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09C7E" w14:textId="77777777" w:rsidR="00310721" w:rsidRPr="00B43312" w:rsidRDefault="00310721" w:rsidP="00310721">
      <w:pPr>
        <w:pStyle w:val="BodyText"/>
        <w:ind w:left="160"/>
      </w:pPr>
      <w:r w:rsidRPr="00B43312">
        <w:rPr>
          <w:noProof/>
          <w:lang w:val="en-US"/>
        </w:rPr>
        <w:drawing>
          <wp:inline distT="0" distB="0" distL="0" distR="0" wp14:anchorId="0B23D866" wp14:editId="79317607">
            <wp:extent cx="1228725" cy="1228725"/>
            <wp:effectExtent l="0" t="0" r="0" b="0"/>
            <wp:docPr id="1" name="image1.png" descr="https://lh6.googleusercontent.com/qTSLuWtr3W6gPtCBSNpqh_N9AAF_lcNzWw79xa4NvbYT4pJ1hPqZHnsxgwmjSxaNkTF365ZE16iYiZL1A9rkHmeZVxT9aOxLISlV_jWd6xbvzT6175wnpSlUHUQnuShXurowGjq0o13kcyK06ilhQa4y6oy4oIJPRS5zRcH86bcYsVgLL2TVqUDAzKuLtYQwI977dPFU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228725" cy="1228725"/>
                    </a:xfrm>
                    <a:prstGeom prst="rect">
                      <a:avLst/>
                    </a:prstGeom>
                  </pic:spPr>
                </pic:pic>
              </a:graphicData>
            </a:graphic>
          </wp:inline>
        </w:drawing>
      </w:r>
    </w:p>
    <w:p w14:paraId="03506A77" w14:textId="77777777" w:rsidR="00310721" w:rsidRPr="00B43312" w:rsidRDefault="00310721" w:rsidP="00310721">
      <w:pPr>
        <w:pStyle w:val="BodyText"/>
      </w:pPr>
    </w:p>
    <w:p w14:paraId="3F10FECB" w14:textId="77777777" w:rsidR="00310721" w:rsidRPr="00B43312" w:rsidRDefault="00310721" w:rsidP="00310721">
      <w:pPr>
        <w:pStyle w:val="BodyText"/>
        <w:spacing w:before="4"/>
        <w:rPr>
          <w:sz w:val="18"/>
        </w:rPr>
      </w:pPr>
    </w:p>
    <w:p w14:paraId="1464165E" w14:textId="77777777" w:rsidR="00E06DC6" w:rsidRPr="00B43312" w:rsidRDefault="00310721" w:rsidP="00E06DC6">
      <w:pPr>
        <w:pStyle w:val="Heading1"/>
        <w:spacing w:line="259" w:lineRule="auto"/>
        <w:ind w:left="0" w:right="84"/>
      </w:pPr>
      <w:r w:rsidRPr="00B43312">
        <w:rPr>
          <w:noProof/>
          <w:lang w:val="en-US"/>
        </w:rPr>
        <mc:AlternateContent>
          <mc:Choice Requires="wpg">
            <w:drawing>
              <wp:anchor distT="0" distB="0" distL="114300" distR="114300" simplePos="0" relativeHeight="251659264" behindDoc="0" locked="0" layoutInCell="1" allowOverlap="1" wp14:anchorId="7989D47D" wp14:editId="37A9B99E">
                <wp:simplePos x="0" y="0"/>
                <wp:positionH relativeFrom="page">
                  <wp:posOffset>793750</wp:posOffset>
                </wp:positionH>
                <wp:positionV relativeFrom="paragraph">
                  <wp:posOffset>-144145</wp:posOffset>
                </wp:positionV>
                <wp:extent cx="6159500" cy="101600"/>
                <wp:effectExtent l="0" t="0" r="0" b="0"/>
                <wp:wrapNone/>
                <wp:docPr id="1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101600"/>
                          <a:chOff x="1250" y="-227"/>
                          <a:chExt cx="9700" cy="160"/>
                        </a:xfrm>
                      </wpg:grpSpPr>
                      <wps:wsp>
                        <wps:cNvPr id="13" name="Rectangle 12"/>
                        <wps:cNvSpPr>
                          <a:spLocks noChangeArrowheads="1"/>
                        </wps:cNvSpPr>
                        <wps:spPr bwMode="auto">
                          <a:xfrm>
                            <a:off x="1260" y="-218"/>
                            <a:ext cx="9680" cy="14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1"/>
                        <wps:cNvSpPr>
                          <a:spLocks noChangeArrowheads="1"/>
                        </wps:cNvSpPr>
                        <wps:spPr bwMode="auto">
                          <a:xfrm>
                            <a:off x="1260" y="-218"/>
                            <a:ext cx="9680" cy="140"/>
                          </a:xfrm>
                          <a:prstGeom prst="rect">
                            <a:avLst/>
                          </a:prstGeom>
                          <a:noFill/>
                          <a:ln w="12700">
                            <a:solidFill>
                              <a:srgbClr val="42709B"/>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B8D5F31" id="Group 10" o:spid="_x0000_s1026" style="position:absolute;margin-left:62.5pt;margin-top:-11.35pt;width:485pt;height:8pt;z-index:251659264;mso-position-horizontal-relative:page" coordorigin="1250,-227" coordsize="970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">
                <v:rect id="Rectangle 12" o:spid="_x0000_s1027" style="position:absolute;left:1260;top:-218;width:9680;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G368EA&#10;AADbAAAADwAAAGRycy9kb3ducmV2LnhtbERPTWvCQBC9F/oflil4azYq2JC6igREwVOtQo9DdsxG&#10;s7Mhu8bk37uFQm/zeJ+zXA+2ET11vnasYJqkIIhLp2uuFJy+t+8ZCB+QNTaOScFIHtar15cl5to9&#10;+Iv6Y6hEDGGfowITQptL6UtDFn3iWuLIXVxnMUTYVVJ3+IjhtpGzNF1IizXHBoMtFYbK2/FuFeyz&#10;a1mc7Xj4yMx19zPti4W7jUpN3obNJ4hAQ/gX/7n3Os6fw+8v8QC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ht+vBAAAA2wAAAA8AAAAAAAAAAAAAAAAAmAIAAGRycy9kb3du&#10;cmV2LnhtbFBLBQYAAAAABAAEAPUAAACGAwAAAAA=&#10;" fillcolor="#4f81bc" stroked="f"/>
                <v:rect id="Rectangle 11" o:spid="_x0000_s1028" style="position:absolute;left:1260;top:-218;width:9680;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D1sAA&#10;AADbAAAADwAAAGRycy9kb3ducmV2LnhtbERPS4vCMBC+L/gfwgje1lQRKdVUVFgQvbjqwePYTB/Y&#10;TLpNrPXfm4WFvc3H95zlqje16Kh1lWUFk3EEgjizuuJCweX89RmDcB5ZY22ZFLzIwSodfCwx0fbJ&#10;39SdfCFCCLsEFZTeN4mULivJoBvbhjhwuW0N+gDbQuoWnyHc1HIaRXNpsOLQUGJD25Ky++lhFOzj&#10;i75J290xiulncz1cj7mZKTUa9usFCE+9/xf/uXc6zJ/B7y/hAJ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mD1sAAAADbAAAADwAAAAAAAAAAAAAAAACYAgAAZHJzL2Rvd25y&#10;ZXYueG1sUEsFBgAAAAAEAAQA9QAAAIUDAAAAAA==&#10;" filled="f" strokecolor="#42709b" strokeweight="1pt"/>
                <w10:wrap anchorx="page"/>
              </v:group>
            </w:pict>
          </mc:Fallback>
        </mc:AlternateContent>
      </w:r>
    </w:p>
    <w:p w14:paraId="1361A1F7" w14:textId="06272842" w:rsidR="008F6F02" w:rsidRDefault="008F6F02" w:rsidP="008F6F02">
      <w:pPr>
        <w:pStyle w:val="Heading1"/>
        <w:spacing w:before="0"/>
      </w:pPr>
      <w:r>
        <w:t>Pengembangan Media Pop-Up Book Berbasis Pendekatan</w:t>
      </w:r>
    </w:p>
    <w:p w14:paraId="5803D116" w14:textId="5ED7802E" w:rsidR="00984B2F" w:rsidRDefault="008F6F02" w:rsidP="008F6F02">
      <w:pPr>
        <w:pStyle w:val="Heading1"/>
        <w:spacing w:before="0"/>
      </w:pPr>
      <w:r>
        <w:t xml:space="preserve">Kontekstual </w:t>
      </w:r>
      <w:r w:rsidR="00950FEA">
        <w:t>untuk meningkatkan</w:t>
      </w:r>
      <w:r>
        <w:t xml:space="preserve"> Pem</w:t>
      </w:r>
      <w:r w:rsidR="009A1DBD">
        <w:t>ahaman Konsep Matematis Siswa SD</w:t>
      </w:r>
    </w:p>
    <w:p w14:paraId="41884AD8" w14:textId="77777777" w:rsidR="00A720F1" w:rsidRDefault="00A720F1" w:rsidP="008F6F02">
      <w:pPr>
        <w:pStyle w:val="Heading1"/>
        <w:spacing w:before="0"/>
      </w:pPr>
    </w:p>
    <w:p w14:paraId="4238183B" w14:textId="61842889" w:rsidR="00310721" w:rsidRDefault="00950FEA" w:rsidP="00950FEA">
      <w:pPr>
        <w:pStyle w:val="BodyText"/>
        <w:ind w:left="180" w:right="84"/>
        <w:rPr>
          <w:b/>
          <w:color w:val="000000"/>
          <w:sz w:val="28"/>
          <w:szCs w:val="28"/>
          <w:lang w:val="en-US"/>
        </w:rPr>
      </w:pPr>
      <w:r w:rsidRPr="00950FEA">
        <w:rPr>
          <w:b/>
          <w:color w:val="000000"/>
          <w:sz w:val="28"/>
          <w:szCs w:val="28"/>
          <w:lang w:val="en-US"/>
        </w:rPr>
        <w:t>Development of Pop-Up Book Media Based on Contextual Approach to Improve Mathematical Concepts Understanding of Elementary Students</w:t>
      </w:r>
    </w:p>
    <w:p w14:paraId="036E9217" w14:textId="77777777" w:rsidR="00950FEA" w:rsidRPr="00B43312" w:rsidRDefault="00950FEA" w:rsidP="00950FEA">
      <w:pPr>
        <w:pStyle w:val="BodyText"/>
        <w:ind w:left="180" w:right="84"/>
        <w:rPr>
          <w:b/>
          <w:sz w:val="30"/>
        </w:rPr>
      </w:pPr>
    </w:p>
    <w:p w14:paraId="7D066AB1" w14:textId="4DAE659B" w:rsidR="00310721" w:rsidRPr="00331409" w:rsidRDefault="008F6F02" w:rsidP="00E24A1B">
      <w:pPr>
        <w:ind w:left="160" w:right="84"/>
      </w:pPr>
      <w:r w:rsidRPr="00331409">
        <w:t>Nur Andini</w:t>
      </w:r>
    </w:p>
    <w:p w14:paraId="3D4C5D58" w14:textId="180FBBC1" w:rsidR="00E24A1B" w:rsidRPr="00331409" w:rsidRDefault="008F6F02" w:rsidP="00E24A1B">
      <w:pPr>
        <w:ind w:left="160" w:right="84"/>
      </w:pPr>
      <w:r w:rsidRPr="00331409">
        <w:t>208620600047</w:t>
      </w:r>
    </w:p>
    <w:p w14:paraId="7A3811A4" w14:textId="77777777" w:rsidR="00310721" w:rsidRPr="00B43312" w:rsidRDefault="00310721" w:rsidP="00310721">
      <w:pPr>
        <w:pStyle w:val="BodyText"/>
        <w:ind w:right="84"/>
        <w:rPr>
          <w:sz w:val="24"/>
        </w:rPr>
      </w:pPr>
    </w:p>
    <w:p w14:paraId="08ED9F70" w14:textId="77777777" w:rsidR="00E24A1B" w:rsidRPr="00B43312" w:rsidRDefault="00310721" w:rsidP="00310721">
      <w:pPr>
        <w:ind w:left="160" w:right="84"/>
      </w:pPr>
      <w:r w:rsidRPr="00B43312">
        <w:t>Dosen Pembimbing</w:t>
      </w:r>
    </w:p>
    <w:p w14:paraId="5409BED5" w14:textId="6E27610D" w:rsidR="00310721" w:rsidRPr="00331409" w:rsidRDefault="00310721" w:rsidP="00310721">
      <w:pPr>
        <w:ind w:left="160" w:right="84"/>
      </w:pPr>
      <w:r w:rsidRPr="00B43312">
        <w:rPr>
          <w:spacing w:val="-52"/>
        </w:rPr>
        <w:t xml:space="preserve"> </w:t>
      </w:r>
      <w:r w:rsidR="008F6F02">
        <w:t>Tri Linggo Wati, S.Pd., M.Pd</w:t>
      </w:r>
    </w:p>
    <w:p w14:paraId="14EACDC5" w14:textId="77777777" w:rsidR="00310721" w:rsidRPr="00B43312" w:rsidRDefault="00310721" w:rsidP="00310721">
      <w:pPr>
        <w:pStyle w:val="BodyText"/>
        <w:spacing w:before="1"/>
        <w:ind w:right="84"/>
        <w:rPr>
          <w:sz w:val="24"/>
        </w:rPr>
      </w:pPr>
    </w:p>
    <w:p w14:paraId="0EE4B09F" w14:textId="77777777" w:rsidR="00310721" w:rsidRPr="00B43312" w:rsidRDefault="00310721" w:rsidP="00310721">
      <w:pPr>
        <w:spacing w:line="252" w:lineRule="exact"/>
        <w:ind w:left="160" w:right="84"/>
      </w:pPr>
      <w:r w:rsidRPr="00B43312">
        <w:t>Dosen</w:t>
      </w:r>
      <w:r w:rsidRPr="00B43312">
        <w:rPr>
          <w:spacing w:val="-2"/>
        </w:rPr>
        <w:t xml:space="preserve"> </w:t>
      </w:r>
      <w:r w:rsidRPr="00B43312">
        <w:t>Penguji</w:t>
      </w:r>
    </w:p>
    <w:p w14:paraId="71BD58EF" w14:textId="04FB8B73" w:rsidR="00D17437" w:rsidRPr="00331409" w:rsidRDefault="009A1DBD" w:rsidP="00310721">
      <w:pPr>
        <w:spacing w:line="252" w:lineRule="exact"/>
        <w:ind w:left="160" w:right="84"/>
        <w:rPr>
          <w:lang w:val="sv-SE"/>
        </w:rPr>
      </w:pPr>
      <w:r w:rsidRPr="00331409">
        <w:rPr>
          <w:lang w:val="sv-SE"/>
        </w:rPr>
        <w:t>Fitria Nur H</w:t>
      </w:r>
      <w:r w:rsidR="0066274E" w:rsidRPr="00331409">
        <w:rPr>
          <w:lang w:val="sv-SE"/>
        </w:rPr>
        <w:t>asanah, M.Pd</w:t>
      </w:r>
    </w:p>
    <w:p w14:paraId="3CD19A97" w14:textId="77777777" w:rsidR="00310721" w:rsidRPr="00B43312" w:rsidRDefault="00310721" w:rsidP="00310721">
      <w:pPr>
        <w:pStyle w:val="BodyText"/>
        <w:ind w:right="84"/>
        <w:rPr>
          <w:sz w:val="24"/>
        </w:rPr>
      </w:pPr>
    </w:p>
    <w:p w14:paraId="50245A1D" w14:textId="77777777" w:rsidR="00310721" w:rsidRPr="00B43312" w:rsidRDefault="00310721" w:rsidP="00310721">
      <w:pPr>
        <w:pStyle w:val="BodyText"/>
        <w:ind w:right="84"/>
        <w:rPr>
          <w:sz w:val="24"/>
        </w:rPr>
      </w:pPr>
    </w:p>
    <w:p w14:paraId="1DA1DA69" w14:textId="77777777" w:rsidR="00310721" w:rsidRPr="00B43312" w:rsidRDefault="00310721" w:rsidP="00310721">
      <w:pPr>
        <w:pStyle w:val="BodyText"/>
        <w:ind w:right="84"/>
        <w:rPr>
          <w:sz w:val="24"/>
        </w:rPr>
      </w:pPr>
    </w:p>
    <w:p w14:paraId="6544B9BF" w14:textId="77777777" w:rsidR="00310721" w:rsidRPr="00B43312" w:rsidRDefault="00310721" w:rsidP="00310721">
      <w:pPr>
        <w:pStyle w:val="BodyText"/>
        <w:ind w:right="84"/>
        <w:rPr>
          <w:sz w:val="24"/>
        </w:rPr>
      </w:pPr>
    </w:p>
    <w:p w14:paraId="1896B8CB" w14:textId="77777777" w:rsidR="00310721" w:rsidRPr="00B43312" w:rsidRDefault="00310721" w:rsidP="00310721">
      <w:pPr>
        <w:pStyle w:val="BodyText"/>
        <w:ind w:right="84"/>
        <w:rPr>
          <w:sz w:val="24"/>
        </w:rPr>
      </w:pPr>
    </w:p>
    <w:p w14:paraId="693C0681" w14:textId="77777777" w:rsidR="00310721" w:rsidRPr="00B43312" w:rsidRDefault="00310721" w:rsidP="00310721">
      <w:pPr>
        <w:pStyle w:val="BodyText"/>
        <w:ind w:right="84"/>
        <w:rPr>
          <w:sz w:val="24"/>
        </w:rPr>
      </w:pPr>
    </w:p>
    <w:p w14:paraId="3ED27CFF" w14:textId="77777777" w:rsidR="00310721" w:rsidRPr="00B43312" w:rsidRDefault="00310721" w:rsidP="00310721">
      <w:pPr>
        <w:pStyle w:val="BodyText"/>
        <w:ind w:right="84"/>
        <w:rPr>
          <w:sz w:val="24"/>
        </w:rPr>
      </w:pPr>
    </w:p>
    <w:p w14:paraId="2C121F53" w14:textId="77777777" w:rsidR="00310721" w:rsidRDefault="00310721" w:rsidP="00310721">
      <w:pPr>
        <w:pStyle w:val="BodyText"/>
        <w:ind w:right="84"/>
        <w:rPr>
          <w:sz w:val="24"/>
        </w:rPr>
      </w:pPr>
    </w:p>
    <w:p w14:paraId="6C710CE8" w14:textId="77777777" w:rsidR="00411FBB" w:rsidRDefault="00411FBB" w:rsidP="00310721">
      <w:pPr>
        <w:pStyle w:val="BodyText"/>
        <w:ind w:right="84"/>
        <w:rPr>
          <w:sz w:val="24"/>
        </w:rPr>
      </w:pPr>
    </w:p>
    <w:p w14:paraId="480903B6" w14:textId="77777777" w:rsidR="00411FBB" w:rsidRDefault="00411FBB" w:rsidP="00310721">
      <w:pPr>
        <w:pStyle w:val="BodyText"/>
        <w:ind w:right="84"/>
        <w:rPr>
          <w:sz w:val="24"/>
        </w:rPr>
      </w:pPr>
    </w:p>
    <w:p w14:paraId="1CE03875" w14:textId="77777777" w:rsidR="00411FBB" w:rsidRDefault="00411FBB" w:rsidP="00310721">
      <w:pPr>
        <w:pStyle w:val="BodyText"/>
        <w:ind w:right="84"/>
        <w:rPr>
          <w:sz w:val="24"/>
        </w:rPr>
      </w:pPr>
    </w:p>
    <w:p w14:paraId="60E2A416" w14:textId="77777777" w:rsidR="00411FBB" w:rsidRDefault="00411FBB" w:rsidP="00310721">
      <w:pPr>
        <w:pStyle w:val="BodyText"/>
        <w:ind w:right="84"/>
        <w:rPr>
          <w:sz w:val="24"/>
        </w:rPr>
      </w:pPr>
    </w:p>
    <w:p w14:paraId="71BDDA0C" w14:textId="77777777" w:rsidR="00411FBB" w:rsidRDefault="00411FBB" w:rsidP="00310721">
      <w:pPr>
        <w:pStyle w:val="BodyText"/>
        <w:ind w:right="84"/>
        <w:rPr>
          <w:sz w:val="24"/>
        </w:rPr>
      </w:pPr>
    </w:p>
    <w:p w14:paraId="1B62FA71" w14:textId="77777777" w:rsidR="00411FBB" w:rsidRDefault="00411FBB" w:rsidP="00310721">
      <w:pPr>
        <w:pStyle w:val="BodyText"/>
        <w:ind w:right="84"/>
        <w:rPr>
          <w:sz w:val="24"/>
        </w:rPr>
      </w:pPr>
    </w:p>
    <w:p w14:paraId="3F2E9319" w14:textId="77777777" w:rsidR="00411FBB" w:rsidRDefault="00411FBB" w:rsidP="00310721">
      <w:pPr>
        <w:pStyle w:val="BodyText"/>
        <w:ind w:right="84"/>
        <w:rPr>
          <w:sz w:val="24"/>
        </w:rPr>
      </w:pPr>
    </w:p>
    <w:p w14:paraId="78CDFBF2" w14:textId="77777777" w:rsidR="00411FBB" w:rsidRDefault="00411FBB" w:rsidP="00310721">
      <w:pPr>
        <w:pStyle w:val="BodyText"/>
        <w:ind w:right="84"/>
        <w:rPr>
          <w:sz w:val="24"/>
        </w:rPr>
      </w:pPr>
    </w:p>
    <w:p w14:paraId="7E03CD09" w14:textId="77777777" w:rsidR="00411FBB" w:rsidRPr="00B43312" w:rsidRDefault="00411FBB" w:rsidP="00310721">
      <w:pPr>
        <w:pStyle w:val="BodyText"/>
        <w:ind w:right="84"/>
        <w:rPr>
          <w:sz w:val="24"/>
        </w:rPr>
      </w:pPr>
    </w:p>
    <w:p w14:paraId="4E488114" w14:textId="77777777" w:rsidR="00310721" w:rsidRPr="00B43312" w:rsidRDefault="00310721" w:rsidP="00310721">
      <w:pPr>
        <w:pStyle w:val="BodyText"/>
        <w:ind w:right="84"/>
        <w:rPr>
          <w:sz w:val="24"/>
        </w:rPr>
      </w:pPr>
    </w:p>
    <w:p w14:paraId="4E8CB282" w14:textId="77777777" w:rsidR="00310721" w:rsidRPr="00B43312" w:rsidRDefault="00310721" w:rsidP="00310721">
      <w:pPr>
        <w:pStyle w:val="BodyText"/>
        <w:spacing w:before="1"/>
        <w:ind w:right="84"/>
        <w:rPr>
          <w:sz w:val="21"/>
        </w:rPr>
      </w:pPr>
    </w:p>
    <w:p w14:paraId="7FDABA18" w14:textId="77777777" w:rsidR="00D80230" w:rsidRPr="00B43312" w:rsidRDefault="00310721" w:rsidP="00310721">
      <w:pPr>
        <w:ind w:left="160" w:right="84"/>
        <w:rPr>
          <w:b/>
          <w:spacing w:val="-52"/>
        </w:rPr>
      </w:pPr>
      <w:r w:rsidRPr="00B43312">
        <w:rPr>
          <w:b/>
        </w:rPr>
        <w:t>Progam Studi Pendidikan Guru Sekolah Dasar</w:t>
      </w:r>
      <w:r w:rsidRPr="00B43312">
        <w:rPr>
          <w:b/>
          <w:spacing w:val="-52"/>
        </w:rPr>
        <w:t xml:space="preserve"> </w:t>
      </w:r>
    </w:p>
    <w:p w14:paraId="421B3016" w14:textId="77777777" w:rsidR="00C97439" w:rsidRPr="00B43312" w:rsidRDefault="00310721" w:rsidP="00310721">
      <w:pPr>
        <w:ind w:left="160" w:right="84"/>
        <w:rPr>
          <w:b/>
        </w:rPr>
      </w:pPr>
      <w:r w:rsidRPr="00B43312">
        <w:rPr>
          <w:b/>
        </w:rPr>
        <w:t>Fakultas Psikologi dan Ilmu Pendidikan</w:t>
      </w:r>
    </w:p>
    <w:p w14:paraId="25A406FB" w14:textId="6B851883" w:rsidR="0008544F" w:rsidRPr="00B43312" w:rsidRDefault="00310721" w:rsidP="00D25346">
      <w:pPr>
        <w:ind w:left="160" w:right="84"/>
        <w:rPr>
          <w:b/>
        </w:rPr>
      </w:pPr>
      <w:r w:rsidRPr="00B43312">
        <w:rPr>
          <w:b/>
        </w:rPr>
        <w:t>Universitas</w:t>
      </w:r>
      <w:r w:rsidRPr="00B43312">
        <w:rPr>
          <w:b/>
          <w:spacing w:val="-1"/>
        </w:rPr>
        <w:t xml:space="preserve"> </w:t>
      </w:r>
      <w:r w:rsidRPr="00B43312">
        <w:rPr>
          <w:b/>
        </w:rPr>
        <w:t>Muhammadiyah Sidoarjo</w:t>
      </w:r>
    </w:p>
    <w:p w14:paraId="34E5A1D9" w14:textId="4DCEE0AF" w:rsidR="00984B2F" w:rsidRPr="00B44FA3" w:rsidRDefault="0066274E" w:rsidP="00B44FA3">
      <w:pPr>
        <w:ind w:left="160" w:right="84"/>
        <w:rPr>
          <w:b/>
          <w:lang w:val="en-US"/>
        </w:rPr>
        <w:sectPr w:rsidR="00984B2F" w:rsidRPr="00B44FA3" w:rsidSect="00A762DF">
          <w:headerReference w:type="even" r:id="rId9"/>
          <w:headerReference w:type="default" r:id="rId10"/>
          <w:footerReference w:type="even" r:id="rId11"/>
          <w:footerReference w:type="default" r:id="rId12"/>
          <w:headerReference w:type="first" r:id="rId13"/>
          <w:footerReference w:type="first" r:id="rId14"/>
          <w:type w:val="continuous"/>
          <w:pgSz w:w="11906" w:h="16838"/>
          <w:pgMar w:top="1701" w:right="1134" w:bottom="1701" w:left="1412" w:header="1134" w:footer="720" w:gutter="0"/>
          <w:cols w:space="720"/>
        </w:sectPr>
      </w:pPr>
      <w:r>
        <w:rPr>
          <w:b/>
          <w:lang w:val="en-US"/>
        </w:rPr>
        <w:t>Desember</w:t>
      </w:r>
      <w:r w:rsidR="00D25346" w:rsidRPr="00B43312">
        <w:rPr>
          <w:b/>
          <w:lang w:val="en-US"/>
        </w:rPr>
        <w:t>, 2023</w:t>
      </w:r>
    </w:p>
    <w:p w14:paraId="0FD941B8" w14:textId="77777777" w:rsidR="008747AD" w:rsidRDefault="008747AD" w:rsidP="008747AD">
      <w:pPr>
        <w:pBdr>
          <w:top w:val="nil"/>
          <w:left w:val="nil"/>
          <w:bottom w:val="nil"/>
          <w:right w:val="nil"/>
          <w:between w:val="nil"/>
        </w:pBdr>
        <w:ind w:left="851"/>
        <w:jc w:val="both"/>
        <w:rPr>
          <w:b/>
          <w:color w:val="FF0000"/>
          <w:sz w:val="28"/>
          <w:szCs w:val="28"/>
          <w:lang w:val="en-US"/>
        </w:rPr>
      </w:pPr>
      <w:r>
        <w:rPr>
          <w:b/>
          <w:color w:val="FF0000"/>
          <w:sz w:val="28"/>
          <w:szCs w:val="28"/>
          <w:lang w:val="en-US"/>
        </w:rPr>
        <w:lastRenderedPageBreak/>
        <w:t>Development</w:t>
      </w:r>
      <w:r w:rsidRPr="00126ED6">
        <w:rPr>
          <w:b/>
          <w:color w:val="FF0000"/>
          <w:sz w:val="28"/>
          <w:szCs w:val="28"/>
          <w:lang w:val="en-US"/>
        </w:rPr>
        <w:t xml:space="preserve"> </w:t>
      </w:r>
      <w:r>
        <w:rPr>
          <w:b/>
          <w:color w:val="FF0000"/>
          <w:sz w:val="28"/>
          <w:szCs w:val="28"/>
          <w:lang w:val="en-US"/>
        </w:rPr>
        <w:t>of Pop-Up Book Media Based on Contextual Approach to improve Mathematichal Concept Understanding of Elementary Students</w:t>
      </w:r>
    </w:p>
    <w:p w14:paraId="1CBAF5D4" w14:textId="77777777" w:rsidR="008747AD" w:rsidRDefault="008747AD" w:rsidP="008747AD">
      <w:pPr>
        <w:pBdr>
          <w:top w:val="nil"/>
          <w:left w:val="nil"/>
          <w:bottom w:val="nil"/>
          <w:right w:val="nil"/>
          <w:between w:val="nil"/>
        </w:pBdr>
        <w:ind w:left="851"/>
        <w:jc w:val="both"/>
        <w:rPr>
          <w:b/>
          <w:color w:val="000000"/>
          <w:sz w:val="28"/>
          <w:szCs w:val="28"/>
        </w:rPr>
      </w:pPr>
      <w:r>
        <w:rPr>
          <w:b/>
          <w:color w:val="000000"/>
          <w:sz w:val="28"/>
          <w:szCs w:val="28"/>
        </w:rPr>
        <w:t>[</w:t>
      </w:r>
      <w:r>
        <w:rPr>
          <w:b/>
          <w:color w:val="000000"/>
          <w:sz w:val="28"/>
          <w:szCs w:val="28"/>
          <w:lang w:val="en-US"/>
        </w:rPr>
        <w:t>Pengembangan Media Pop-Up Book Berbasis Pendekatan Kontekstual untuk meningkatkan Pemahaman Konsep Matematis Siswa SD</w:t>
      </w:r>
      <w:r>
        <w:rPr>
          <w:b/>
          <w:color w:val="000000"/>
          <w:sz w:val="28"/>
          <w:szCs w:val="28"/>
        </w:rPr>
        <w:t>]</w:t>
      </w:r>
    </w:p>
    <w:p w14:paraId="4B759284" w14:textId="77777777" w:rsidR="008747AD" w:rsidRDefault="008747AD" w:rsidP="008747AD">
      <w:pPr>
        <w:rPr>
          <w:sz w:val="20"/>
          <w:szCs w:val="20"/>
        </w:rPr>
      </w:pPr>
    </w:p>
    <w:p w14:paraId="7882BD3F" w14:textId="77777777" w:rsidR="008747AD" w:rsidRDefault="008747AD" w:rsidP="008747AD">
      <w:pPr>
        <w:pBdr>
          <w:top w:val="nil"/>
          <w:left w:val="nil"/>
          <w:bottom w:val="nil"/>
          <w:right w:val="nil"/>
          <w:between w:val="nil"/>
        </w:pBdr>
        <w:spacing w:after="115"/>
        <w:ind w:left="851"/>
        <w:rPr>
          <w:b/>
          <w:color w:val="000000"/>
        </w:rPr>
      </w:pPr>
      <w:r>
        <w:rPr>
          <w:color w:val="000000"/>
          <w:sz w:val="20"/>
          <w:szCs w:val="20"/>
          <w:lang w:val="en-US"/>
        </w:rPr>
        <w:t>Nur Andini</w:t>
      </w:r>
      <w:r>
        <w:rPr>
          <w:color w:val="000000"/>
          <w:sz w:val="20"/>
          <w:szCs w:val="20"/>
          <w:vertAlign w:val="superscript"/>
        </w:rPr>
        <w:t>1)</w:t>
      </w:r>
      <w:r>
        <w:rPr>
          <w:color w:val="000000"/>
          <w:sz w:val="20"/>
          <w:szCs w:val="20"/>
        </w:rPr>
        <w:t xml:space="preserve">, </w:t>
      </w:r>
      <w:r>
        <w:rPr>
          <w:color w:val="000000"/>
          <w:sz w:val="20"/>
          <w:szCs w:val="20"/>
          <w:lang w:val="en-US"/>
        </w:rPr>
        <w:t>Tri Linggo Wati</w:t>
      </w:r>
      <w:r>
        <w:rPr>
          <w:color w:val="000000"/>
          <w:sz w:val="20"/>
          <w:szCs w:val="20"/>
          <w:vertAlign w:val="superscript"/>
        </w:rPr>
        <w:t>2)</w:t>
      </w:r>
      <w:r>
        <w:rPr>
          <w:color w:val="000000"/>
          <w:sz w:val="20"/>
          <w:szCs w:val="20"/>
        </w:rPr>
        <w:t xml:space="preserve">  </w:t>
      </w:r>
    </w:p>
    <w:p w14:paraId="4AA31E49" w14:textId="77777777" w:rsidR="008747AD" w:rsidRDefault="008747AD" w:rsidP="008747AD">
      <w:pPr>
        <w:ind w:left="851"/>
      </w:pPr>
      <w:bookmarkStart w:id="0" w:name="_heading=h.gjdgxs" w:colFirst="0" w:colLast="0"/>
      <w:bookmarkEnd w:id="0"/>
      <w:r>
        <w:rPr>
          <w:sz w:val="20"/>
          <w:szCs w:val="20"/>
          <w:vertAlign w:val="superscript"/>
        </w:rPr>
        <w:t>1)</w:t>
      </w:r>
      <w:r>
        <w:rPr>
          <w:sz w:val="20"/>
          <w:szCs w:val="20"/>
        </w:rPr>
        <w:t xml:space="preserve">Program Studi </w:t>
      </w:r>
      <w:r>
        <w:rPr>
          <w:sz w:val="20"/>
          <w:szCs w:val="20"/>
          <w:lang w:val="en-US"/>
        </w:rPr>
        <w:t>Pendidikan Guru Sekolah Dasar</w:t>
      </w:r>
      <w:r>
        <w:rPr>
          <w:sz w:val="20"/>
          <w:szCs w:val="20"/>
        </w:rPr>
        <w:t>, Universitas Muhammadiyah Sidoarjo, Indonesia</w:t>
      </w:r>
    </w:p>
    <w:p w14:paraId="6ECDAEDC" w14:textId="77777777" w:rsidR="008747AD" w:rsidRDefault="008747AD" w:rsidP="008747AD">
      <w:pPr>
        <w:ind w:left="851"/>
      </w:pPr>
      <w:r>
        <w:rPr>
          <w:sz w:val="20"/>
          <w:szCs w:val="20"/>
          <w:vertAlign w:val="superscript"/>
        </w:rPr>
        <w:t>2)</w:t>
      </w:r>
      <w:r>
        <w:rPr>
          <w:sz w:val="20"/>
          <w:szCs w:val="20"/>
        </w:rPr>
        <w:t xml:space="preserve"> Program Studi </w:t>
      </w:r>
      <w:r>
        <w:rPr>
          <w:sz w:val="20"/>
          <w:szCs w:val="20"/>
          <w:lang w:val="en-US"/>
        </w:rPr>
        <w:t>Pendidikan Guru Sekolah Dasar</w:t>
      </w:r>
      <w:r>
        <w:rPr>
          <w:sz w:val="20"/>
          <w:szCs w:val="20"/>
        </w:rPr>
        <w:t>, Universitas Muhammadiyah Sidoarjo, Indonesia</w:t>
      </w:r>
    </w:p>
    <w:p w14:paraId="63BA0DAE" w14:textId="77777777" w:rsidR="008747AD" w:rsidRDefault="008747AD" w:rsidP="008747AD">
      <w:pPr>
        <w:ind w:left="851"/>
        <w:rPr>
          <w:sz w:val="20"/>
          <w:szCs w:val="20"/>
        </w:rPr>
      </w:pPr>
      <w:r>
        <w:rPr>
          <w:sz w:val="20"/>
          <w:szCs w:val="20"/>
        </w:rPr>
        <w:t xml:space="preserve">Email Penulis Korespondensi: </w:t>
      </w:r>
      <w:r>
        <w:rPr>
          <w:sz w:val="20"/>
          <w:szCs w:val="20"/>
          <w:lang w:val="en-US"/>
        </w:rPr>
        <w:t>208620600047</w:t>
      </w:r>
      <w:r>
        <w:rPr>
          <w:sz w:val="20"/>
          <w:szCs w:val="20"/>
        </w:rPr>
        <w:t xml:space="preserve">@umsida.ac.id </w:t>
      </w:r>
    </w:p>
    <w:p w14:paraId="73ABAB71" w14:textId="77777777" w:rsidR="008747AD" w:rsidRDefault="008747AD" w:rsidP="008747AD">
      <w:pPr>
        <w:keepNext/>
        <w:pBdr>
          <w:top w:val="nil"/>
          <w:left w:val="nil"/>
          <w:bottom w:val="nil"/>
          <w:right w:val="nil"/>
          <w:between w:val="nil"/>
        </w:pBdr>
        <w:ind w:right="4"/>
        <w:jc w:val="both"/>
        <w:rPr>
          <w:i/>
          <w:smallCaps/>
          <w:color w:val="FF0000"/>
          <w:sz w:val="20"/>
          <w:szCs w:val="20"/>
          <w:lang w:val="en-US"/>
        </w:rPr>
      </w:pPr>
    </w:p>
    <w:p w14:paraId="19509B40" w14:textId="77777777" w:rsidR="00412094" w:rsidRDefault="008747AD" w:rsidP="008747AD">
      <w:pPr>
        <w:keepNext/>
        <w:pBdr>
          <w:top w:val="nil"/>
          <w:left w:val="nil"/>
          <w:bottom w:val="nil"/>
          <w:right w:val="nil"/>
          <w:between w:val="nil"/>
        </w:pBdr>
        <w:ind w:right="4"/>
        <w:jc w:val="both"/>
        <w:rPr>
          <w:lang w:val="en-US"/>
        </w:rPr>
      </w:pPr>
      <w:r>
        <w:rPr>
          <w:lang w:val="en-US"/>
        </w:rPr>
        <w:t>Abstract:</w:t>
      </w:r>
    </w:p>
    <w:p w14:paraId="7096C69E" w14:textId="609378D9" w:rsidR="008747AD" w:rsidRDefault="00412094" w:rsidP="008747AD">
      <w:pPr>
        <w:keepNext/>
        <w:pBdr>
          <w:top w:val="nil"/>
          <w:left w:val="nil"/>
          <w:bottom w:val="nil"/>
          <w:right w:val="nil"/>
          <w:between w:val="nil"/>
        </w:pBdr>
        <w:ind w:right="4"/>
        <w:jc w:val="both"/>
        <w:rPr>
          <w:sz w:val="20"/>
        </w:rPr>
      </w:pPr>
      <w:r>
        <w:rPr>
          <w:sz w:val="20"/>
        </w:rPr>
        <w:t>Penelitian ini didasarkan dari hasil analisis di SDN Singopadu yakni  untuk melakukan penelitian mengenai Pengembangan Media Pop-Up Book berbasis pendekatan kontekstual untuk meningkatkan pemahaman konsep matematis siswa kelas IV SD. dengan tujuan untuk mengetahui penerapan media Pop-Up Book berbasis pendekatan kontekstual terhadap pemahaman konsep matematis siswa K</w:t>
      </w:r>
      <w:r w:rsidRPr="00412094">
        <w:rPr>
          <w:sz w:val="20"/>
        </w:rPr>
        <w:t xml:space="preserve">elas IV </w:t>
      </w:r>
      <w:r>
        <w:rPr>
          <w:sz w:val="20"/>
        </w:rPr>
        <w:t>SDN Singopadu Tulangan, untuk mengetahui peng</w:t>
      </w:r>
      <w:r w:rsidRPr="00412094">
        <w:rPr>
          <w:sz w:val="20"/>
        </w:rPr>
        <w:t>embangan m</w:t>
      </w:r>
      <w:r>
        <w:rPr>
          <w:sz w:val="20"/>
        </w:rPr>
        <w:t>edia Pop-Up Book berbasis pendekatan kontekstual terhadap pemahaman konsep matematis siswa K</w:t>
      </w:r>
      <w:r w:rsidRPr="00412094">
        <w:rPr>
          <w:sz w:val="20"/>
        </w:rPr>
        <w:t>elas IV SDN Singopadu Tulangan</w:t>
      </w:r>
      <w:r>
        <w:rPr>
          <w:sz w:val="20"/>
        </w:rPr>
        <w:t>. Jenis penelitian artikel ini adalah penelitian pengembangan RnD (research and development). RnD yaitu pen</w:t>
      </w:r>
      <w:r w:rsidRPr="00412094">
        <w:rPr>
          <w:sz w:val="20"/>
        </w:rPr>
        <w:t>elitia</w:t>
      </w:r>
      <w:r>
        <w:rPr>
          <w:sz w:val="20"/>
        </w:rPr>
        <w:t>n untuk menghasilkan suatu produk kemudian diuji kegunaannya pada peserta didik. Ada banyak model peng</w:t>
      </w:r>
      <w:r w:rsidRPr="00412094">
        <w:rPr>
          <w:sz w:val="20"/>
        </w:rPr>
        <w:t>embangan yang dapat digu</w:t>
      </w:r>
      <w:r>
        <w:rPr>
          <w:sz w:val="20"/>
        </w:rPr>
        <w:t>nakan, salah satunya adalah model ADDI</w:t>
      </w:r>
      <w:r w:rsidRPr="00412094">
        <w:rPr>
          <w:sz w:val="20"/>
        </w:rPr>
        <w:t>E</w:t>
      </w:r>
      <w:r>
        <w:rPr>
          <w:sz w:val="20"/>
        </w:rPr>
        <w:t xml:space="preserve">. </w:t>
      </w:r>
      <w:r w:rsidRPr="00412094">
        <w:rPr>
          <w:sz w:val="20"/>
        </w:rPr>
        <w:t xml:space="preserve">Dari hasil perolehan perhitungan </w:t>
      </w:r>
      <w:r>
        <w:rPr>
          <w:sz w:val="20"/>
        </w:rPr>
        <w:t>olah data</w:t>
      </w:r>
      <w:r w:rsidRPr="00412094">
        <w:rPr>
          <w:sz w:val="20"/>
        </w:rPr>
        <w:t xml:space="preserve"> diperoleh presentase validitas 98,3%, dilihat pada tabel kriteria validitas tersebut termasuk dalam kriteria validitas 85%-100% presentase validitas tersebut dinyatakan “Sangat Valid”, kemudian hasil uji keefektifan yang diperoleh pada siswa kelas IV yakni 88% dari tabel kriteria keefektifan 81%-100% dinyatakan “Sangat Efektif”. Berdasarkan hasil perolehan diatas hasil belajar siswa kelas IV 0,73 dimana dalam interpretasi N-Gain 0,7 “Tinggi” dan keefektifan hasil belajar berdasrkan presentase N-Gain sebesar 73,27% masuk dalam interpretasi keefektifan hasil belajar 56%-75% dinyatakan “Cukup Efektif</w:t>
      </w:r>
      <w:r w:rsidR="00A75F52">
        <w:rPr>
          <w:sz w:val="20"/>
        </w:rPr>
        <w:t>”.</w:t>
      </w:r>
      <w:r w:rsidRPr="00412094">
        <w:rPr>
          <w:sz w:val="20"/>
        </w:rPr>
        <w:t xml:space="preserve"> Pengembangan Media Pop-Up Book berbasis pendekatan Kontektual untuk meningkatkan pemahaman konsep matematis siswa SD yang dikembangkan dengan model pengembangan ADDIE dikatakan telah memenuhi kriteria valid, praktis dan efektis serta media Pop-Up Book dapat meningkatkan pemahaman konsep matematis siswa. Hal ini diperoleh dari hasil penilaian materi dan media oleh dosen validator dan guru ahli materi dan media serta siswa kelas IV dan kelas V di SDN Singopadu. Sehingga media Pop-Up Book berbasis pendekatan kontekstual dinyatakan layak untuk diimplementasikan dalam kegiatan pembelajaran siswa</w:t>
      </w:r>
      <w:r w:rsidR="00A75F52">
        <w:rPr>
          <w:sz w:val="20"/>
        </w:rPr>
        <w:t xml:space="preserve"> di kelas</w:t>
      </w:r>
      <w:r w:rsidRPr="00412094">
        <w:rPr>
          <w:sz w:val="20"/>
        </w:rPr>
        <w:t xml:space="preserve">. </w:t>
      </w:r>
    </w:p>
    <w:p w14:paraId="2ABDFDB4" w14:textId="77777777" w:rsidR="00A75F52" w:rsidRDefault="00A75F52" w:rsidP="008747AD">
      <w:pPr>
        <w:keepNext/>
        <w:pBdr>
          <w:top w:val="nil"/>
          <w:left w:val="nil"/>
          <w:bottom w:val="nil"/>
          <w:right w:val="nil"/>
          <w:between w:val="nil"/>
        </w:pBdr>
        <w:ind w:right="4"/>
        <w:jc w:val="both"/>
        <w:rPr>
          <w:lang w:val="en-US"/>
        </w:rPr>
      </w:pPr>
    </w:p>
    <w:p w14:paraId="634E9F7F" w14:textId="3D26A4F1" w:rsidR="008747AD" w:rsidRPr="008747AD" w:rsidRDefault="008747AD" w:rsidP="008747AD">
      <w:pPr>
        <w:keepNext/>
        <w:pBdr>
          <w:top w:val="nil"/>
          <w:left w:val="nil"/>
          <w:bottom w:val="nil"/>
          <w:right w:val="nil"/>
          <w:between w:val="nil"/>
        </w:pBdr>
        <w:ind w:right="4"/>
        <w:jc w:val="both"/>
        <w:rPr>
          <w:i/>
          <w:smallCaps/>
          <w:sz w:val="20"/>
          <w:szCs w:val="20"/>
          <w:lang w:val="en-US"/>
        </w:rPr>
        <w:sectPr w:rsidR="008747AD" w:rsidRPr="008747AD" w:rsidSect="008747AD">
          <w:headerReference w:type="even" r:id="rId15"/>
          <w:headerReference w:type="default" r:id="rId16"/>
          <w:footerReference w:type="even" r:id="rId17"/>
          <w:footerReference w:type="default" r:id="rId18"/>
          <w:headerReference w:type="first" r:id="rId19"/>
          <w:footerReference w:type="first" r:id="rId20"/>
          <w:pgSz w:w="11906" w:h="16838"/>
          <w:pgMar w:top="1701" w:right="1134" w:bottom="1701" w:left="1412" w:header="1134" w:footer="720" w:gutter="0"/>
          <w:cols w:space="720"/>
        </w:sectPr>
      </w:pPr>
      <w:r>
        <w:rPr>
          <w:lang w:val="en-US"/>
        </w:rPr>
        <w:t xml:space="preserve">Keywords: </w:t>
      </w:r>
      <w:r w:rsidR="00A75F52">
        <w:rPr>
          <w:lang w:val="en-US"/>
        </w:rPr>
        <w:t>Media Pop-Up Book, Kontekstual, Pemahaman Konsep Matematis</w:t>
      </w:r>
    </w:p>
    <w:p w14:paraId="77CA7EDA" w14:textId="77777777" w:rsidR="008747AD" w:rsidRDefault="008747AD" w:rsidP="008747AD">
      <w:pPr>
        <w:pStyle w:val="Heading1"/>
        <w:keepNext/>
        <w:widowControl/>
        <w:suppressAutoHyphens/>
        <w:autoSpaceDE/>
        <w:autoSpaceDN/>
        <w:spacing w:before="288" w:after="144"/>
        <w:ind w:left="0" w:right="0"/>
        <w:rPr>
          <w:sz w:val="24"/>
          <w:szCs w:val="24"/>
        </w:rPr>
      </w:pPr>
    </w:p>
    <w:p w14:paraId="687ECC4F" w14:textId="77777777" w:rsidR="00984B2F" w:rsidRDefault="00984B2F" w:rsidP="00984B2F">
      <w:pPr>
        <w:pStyle w:val="Heading1"/>
        <w:keepNext/>
        <w:widowControl/>
        <w:numPr>
          <w:ilvl w:val="0"/>
          <w:numId w:val="5"/>
        </w:numPr>
        <w:suppressAutoHyphens/>
        <w:autoSpaceDE/>
        <w:autoSpaceDN/>
        <w:spacing w:before="288" w:after="144"/>
        <w:ind w:right="0"/>
        <w:jc w:val="center"/>
        <w:rPr>
          <w:sz w:val="24"/>
          <w:szCs w:val="24"/>
        </w:rPr>
      </w:pPr>
      <w:r>
        <w:rPr>
          <w:sz w:val="24"/>
          <w:szCs w:val="24"/>
        </w:rPr>
        <w:t xml:space="preserve">I. Pendahuluan </w:t>
      </w:r>
    </w:p>
    <w:p w14:paraId="6370E1AB" w14:textId="77777777" w:rsidR="00984B2F" w:rsidRPr="006B3371" w:rsidRDefault="00984B2F" w:rsidP="00B67E8C">
      <w:pPr>
        <w:pStyle w:val="ListParagraph"/>
        <w:rPr>
          <w:lang w:val="en-US"/>
        </w:rPr>
      </w:pPr>
    </w:p>
    <w:p w14:paraId="6C3CC583" w14:textId="77777777" w:rsidR="00344DF8" w:rsidRDefault="00241D81" w:rsidP="00344DF8">
      <w:pPr>
        <w:pStyle w:val="NoSpacing"/>
        <w:ind w:firstLine="360"/>
        <w:jc w:val="both"/>
        <w:rPr>
          <w:sz w:val="20"/>
          <w:szCs w:val="20"/>
        </w:rPr>
      </w:pPr>
      <w:r w:rsidRPr="00C54452">
        <w:rPr>
          <w:sz w:val="20"/>
          <w:szCs w:val="20"/>
        </w:rPr>
        <w:t xml:space="preserve">Matematika </w:t>
      </w:r>
      <w:r w:rsidR="00D100C4">
        <w:rPr>
          <w:sz w:val="20"/>
          <w:szCs w:val="20"/>
        </w:rPr>
        <w:t>adalah</w:t>
      </w:r>
      <w:r w:rsidRPr="00C54452">
        <w:rPr>
          <w:sz w:val="20"/>
          <w:szCs w:val="20"/>
        </w:rPr>
        <w:t xml:space="preserve"> dasar dari ilmu pengetahuan dalam</w:t>
      </w:r>
      <w:r w:rsidR="0000649E">
        <w:rPr>
          <w:sz w:val="20"/>
          <w:szCs w:val="20"/>
        </w:rPr>
        <w:t xml:space="preserve"> setiap cabang ilmu pengetahuan </w:t>
      </w:r>
      <w:r w:rsidRPr="00C54452">
        <w:rPr>
          <w:sz w:val="20"/>
          <w:szCs w:val="20"/>
        </w:rPr>
        <w:fldChar w:fldCharType="begin" w:fldLock="1"/>
      </w:r>
      <w:r w:rsidR="0000649E">
        <w:rPr>
          <w:sz w:val="20"/>
          <w:szCs w:val="20"/>
        </w:rPr>
        <w:instrText>ADDIN CSL_CITATION {"citationItems":[{"id":"ITEM-1","itemData":{"author":[{"dropping-particle":"","family":"Setyaningsih","given":"Nining","non-dropping-particle":"","parse-names":false,"suffix":""},{"dropping-particle":"","family":"Kustiana","given":"Mila Novita","non-dropping-particle":"","parse-names":false,"suffix":""}],"container-title":"Mosharafa: Jurnal Pendidikan Matematika","id":"ITEM-1","issue":"2","issued":{"date-parts":[["2023"]]},"page":"351-362","title":"Analysis of Students ' Creative Thinking Ability in Solving HOTS Problems Viewed from Numeration Ability Mosharafa : Jurnal Pendidikan Matematika Mosharafa : Jurnal Pendidikan Matematika","type":"article-journal","volume":"12"},"uris":["http://www.mendeley.com/documents/?uuid=cda89a75-055d-4918-ae8c-4a51026cb157"]}],"mendeley":{"formattedCitation":"[1]","plainTextFormattedCitation":"[1]","previouslyFormattedCitation":"[1]"},"properties":{"noteIndex":0},"schema":"https://github.com/citation-style-language/schema/raw/master/csl-citation.json"}</w:instrText>
      </w:r>
      <w:r w:rsidRPr="00C54452">
        <w:rPr>
          <w:sz w:val="20"/>
          <w:szCs w:val="20"/>
        </w:rPr>
        <w:fldChar w:fldCharType="separate"/>
      </w:r>
      <w:r w:rsidR="0000649E" w:rsidRPr="0000649E">
        <w:rPr>
          <w:noProof/>
          <w:sz w:val="20"/>
          <w:szCs w:val="20"/>
        </w:rPr>
        <w:t>[1]</w:t>
      </w:r>
      <w:r w:rsidRPr="00C54452">
        <w:rPr>
          <w:sz w:val="20"/>
          <w:szCs w:val="20"/>
        </w:rPr>
        <w:fldChar w:fldCharType="end"/>
      </w:r>
      <w:r w:rsidRPr="00331409">
        <w:rPr>
          <w:sz w:val="20"/>
          <w:szCs w:val="20"/>
          <w:lang w:val="sv-SE"/>
        </w:rPr>
        <w:t xml:space="preserve">. </w:t>
      </w:r>
      <w:r w:rsidRPr="00C54452">
        <w:rPr>
          <w:sz w:val="20"/>
          <w:szCs w:val="20"/>
        </w:rPr>
        <w:t xml:space="preserve">pendapat </w:t>
      </w:r>
      <w:r w:rsidRPr="00C54452">
        <w:rPr>
          <w:sz w:val="20"/>
          <w:szCs w:val="20"/>
        </w:rPr>
        <w:fldChar w:fldCharType="begin" w:fldLock="1"/>
      </w:r>
      <w:r w:rsidR="0000649E">
        <w:rPr>
          <w:sz w:val="20"/>
          <w:szCs w:val="20"/>
        </w:rPr>
        <w:instrText>ADDIN CSL_CITATION {"citationItems":[{"id":"ITEM-1","itemData":{"DOI":"10.31004/basicedu.v6i3.2773","ISSN":"2580-3735","abstract":"Penelitian ini bertujuan untuk mendeskripsikan perspektif guru matematika dalam mengatasi kesulitan belajar siswa sekolah dasar bagaimana faktor penyebab kesulitan belajar dan solusi yang diusulkan untuk mengatasi kesulitan  yang  dialami oleh guru selama proses  pembelajaran di sekolah dasar. Penelitian ini menerapkan pendekatan  kualitatif,  sedangkan jenis penelitian yang diimplementasikan yaitu diskriptif. Subjek penelitian  dalam penelitian ini merupakan guru kelas IV sekolah dasar. Pengumpulan  data  dilakukan melalui wawancara terstruktur dan dokumentasi. Hasil penelitian mengindikasikan bahwa terdapat beberapa perspektif guru dalam mengatasi kesulitan belajar siswa yang meliputi:1. Adanya factor internal dan factor eksternal terhadap penyebab kesulitan belajar siswa ; 2. Terdapat kesulitan yang seringkali didapati oleh guru matematika dalam pembelajaran; 3. Strategi guru dalam mengatasi kesulitan belajar siswa. Solusi yang ditawarkan dalam mengatasi kesulitan-kesulitan dalam proses pembelajaran matematika yaitu dengan melakukan 6M yaitu;1). Menjalin kerjasama kepada orang tua siswa agar dapat mendukung, membimbing, serta mengarahkan siswa dalam belajar. 2).  Memastikan kesiapan dan fokus siswa untuk belajar. 3). Memberikan motivasi belajar kepada siswa baik dari guru maupun lingkungan keluarga. 4). Menggunakan strategi serta media yang menarik. 5). Memberikan ruang untuk bereksplorasi. 6). Memberikan soal atau tes pada batas kemampuan siswa.","author":[{"dropping-particle":"","family":"Ananda","given":"Ema Rizky","non-dropping-particle":"","parse-names":false,"suffix":""},{"dropping-particle":"","family":"Wandini","given":"Rora Rizki","non-dropping-particle":"","parse-names":false,"suffix":""}],"container-title":"Jurnal Basicedu","id":"ITEM-1","issue":"3","issued":{"date-parts":[["2022"]]},"page":"4173-4181","title":"Analisis Perspektif Guru dalam Mengatasi Kesulitan Belajar Siswa pada Pembelajaran Matematika Sekolah Dasar","type":"article-journal","volume":"6"},"uris":["http://www.mendeley.com/documents/?uuid=091ea7d9-bea5-4ce4-93e3-6cc31a06b519"]}],"mendeley":{"formattedCitation":"[2]","plainTextFormattedCitation":"[2]","previouslyFormattedCitation":"[2]"},"properties":{"noteIndex":0},"schema":"https://github.com/citation-style-language/schema/raw/master/csl-citation.json"}</w:instrText>
      </w:r>
      <w:r w:rsidRPr="00C54452">
        <w:rPr>
          <w:sz w:val="20"/>
          <w:szCs w:val="20"/>
        </w:rPr>
        <w:fldChar w:fldCharType="separate"/>
      </w:r>
      <w:r w:rsidR="0000649E" w:rsidRPr="0000649E">
        <w:rPr>
          <w:noProof/>
          <w:sz w:val="20"/>
          <w:szCs w:val="20"/>
        </w:rPr>
        <w:t>[2]</w:t>
      </w:r>
      <w:r w:rsidRPr="00C54452">
        <w:rPr>
          <w:sz w:val="20"/>
          <w:szCs w:val="20"/>
        </w:rPr>
        <w:fldChar w:fldCharType="end"/>
      </w:r>
      <w:r>
        <w:rPr>
          <w:sz w:val="20"/>
          <w:szCs w:val="20"/>
        </w:rPr>
        <w:t xml:space="preserve"> </w:t>
      </w:r>
      <w:r w:rsidRPr="00C54452">
        <w:rPr>
          <w:sz w:val="20"/>
          <w:szCs w:val="20"/>
        </w:rPr>
        <w:t xml:space="preserve">yang </w:t>
      </w:r>
      <w:r>
        <w:rPr>
          <w:sz w:val="20"/>
          <w:szCs w:val="20"/>
        </w:rPr>
        <w:t xml:space="preserve"> </w:t>
      </w:r>
      <w:r w:rsidRPr="00C54452">
        <w:rPr>
          <w:sz w:val="20"/>
          <w:szCs w:val="20"/>
        </w:rPr>
        <w:t xml:space="preserve">menyatakan </w:t>
      </w:r>
      <w:r w:rsidRPr="003722B9">
        <w:rPr>
          <w:sz w:val="20"/>
          <w:szCs w:val="20"/>
        </w:rPr>
        <w:t xml:space="preserve">bahwa </w:t>
      </w:r>
      <w:r w:rsidR="009A1DBD">
        <w:rPr>
          <w:sz w:val="20"/>
          <w:szCs w:val="20"/>
        </w:rPr>
        <w:t>m</w:t>
      </w:r>
      <w:r w:rsidRPr="00CD7F67">
        <w:rPr>
          <w:sz w:val="20"/>
          <w:szCs w:val="20"/>
        </w:rPr>
        <w:t>empersiapkan siswa untuk dapat menggunakan matematika secara efektif dan mengajari mereka cara bernalar tentang matematika adalah dua tujuan ut</w:t>
      </w:r>
      <w:r>
        <w:rPr>
          <w:sz w:val="20"/>
          <w:szCs w:val="20"/>
        </w:rPr>
        <w:t>ama pengajaran matematika dasar</w:t>
      </w:r>
      <w:r w:rsidRPr="003722B9">
        <w:rPr>
          <w:sz w:val="20"/>
          <w:szCs w:val="20"/>
        </w:rPr>
        <w:t>.</w:t>
      </w:r>
      <w:r>
        <w:rPr>
          <w:sz w:val="20"/>
          <w:szCs w:val="20"/>
        </w:rPr>
        <w:t xml:space="preserve"> </w:t>
      </w:r>
      <w:r w:rsidRPr="004C3247">
        <w:rPr>
          <w:sz w:val="20"/>
          <w:szCs w:val="20"/>
        </w:rPr>
        <w:t>Matematika memainkan peran penting dalam hampir setiap aspek kehidupan manusia, sehingga matematika diajarkan mulai dari sekolah dasar hingga sekolah menengah a</w:t>
      </w:r>
      <w:r>
        <w:rPr>
          <w:sz w:val="20"/>
          <w:szCs w:val="20"/>
        </w:rPr>
        <w:t>tas dan bahkan perguruan tinggi</w:t>
      </w:r>
      <w:r w:rsidRPr="004C3247">
        <w:rPr>
          <w:sz w:val="20"/>
          <w:szCs w:val="20"/>
        </w:rPr>
        <w:t xml:space="preserve"> </w:t>
      </w:r>
      <w:r w:rsidRPr="00C54452">
        <w:rPr>
          <w:sz w:val="20"/>
          <w:szCs w:val="20"/>
        </w:rPr>
        <w:fldChar w:fldCharType="begin" w:fldLock="1"/>
      </w:r>
      <w:r w:rsidR="0000649E">
        <w:rPr>
          <w:sz w:val="20"/>
          <w:szCs w:val="20"/>
        </w:rPr>
        <w:instrText>ADDIN CSL_CITATION {"citationItems":[{"id":"ITEM-1","itemData":{"author":[{"dropping-particle":"","family":"Arifin","given":"Alif Maulana","non-dropping-particle":"","parse-names":false,"suffix":""}],"container-title":"JRPM: jurnal riset pendidikan Matematika","id":"ITEM-1","issue":"1","issued":{"date-parts":[["2020"]]},"page":"59-73","title":"Pengembangan media pembelajaran STEM dengan augmented reality untuk meningkatkan kemampuan spasial matematis siswa","type":"article-journal","volume":"7"},"uris":["http://www.mendeley.com/documents/?uuid=73f9c4f7-763e-4106-855d-1d38a04b7bd2"]}],"mendeley":{"formattedCitation":"[3]","plainTextFormattedCitation":"[3]","previouslyFormattedCitation":"[3]"},"properties":{"noteIndex":0},"schema":"https://github.com/citation-style-language/schema/raw/master/csl-citation.json"}</w:instrText>
      </w:r>
      <w:r w:rsidRPr="00C54452">
        <w:rPr>
          <w:sz w:val="20"/>
          <w:szCs w:val="20"/>
        </w:rPr>
        <w:fldChar w:fldCharType="separate"/>
      </w:r>
      <w:r w:rsidR="0000649E" w:rsidRPr="0000649E">
        <w:rPr>
          <w:noProof/>
          <w:sz w:val="20"/>
          <w:szCs w:val="20"/>
        </w:rPr>
        <w:t>[3]</w:t>
      </w:r>
      <w:r w:rsidRPr="00C54452">
        <w:rPr>
          <w:sz w:val="20"/>
          <w:szCs w:val="20"/>
        </w:rPr>
        <w:fldChar w:fldCharType="end"/>
      </w:r>
      <w:r>
        <w:rPr>
          <w:sz w:val="20"/>
          <w:szCs w:val="20"/>
        </w:rPr>
        <w:t>.</w:t>
      </w:r>
      <w:r w:rsidRPr="00331409">
        <w:rPr>
          <w:sz w:val="20"/>
          <w:szCs w:val="20"/>
        </w:rPr>
        <w:t xml:space="preserve"> </w:t>
      </w:r>
      <w:r w:rsidRPr="00CD7F67">
        <w:rPr>
          <w:sz w:val="20"/>
          <w:szCs w:val="20"/>
        </w:rPr>
        <w:t xml:space="preserve">Kemahiran matematika memainkan peran penting. Bagi para siswa yang kurang mampu, apa yang tersirat adalah bahwa keterampilan tidak hanya berfungsi sebagai kebutuhan untuk memiliki pilihan untuk melanjutkan sekolah ke tingkat yang lebih tinggi, tetapi juga </w:t>
      </w:r>
      <w:r>
        <w:rPr>
          <w:sz w:val="20"/>
          <w:szCs w:val="20"/>
        </w:rPr>
        <w:t>melatih penalaran yang baik</w:t>
      </w:r>
      <w:r w:rsidRPr="00CD7F67">
        <w:rPr>
          <w:sz w:val="20"/>
          <w:szCs w:val="20"/>
        </w:rPr>
        <w:t xml:space="preserve">. </w:t>
      </w:r>
      <w:r w:rsidRPr="00C54452">
        <w:rPr>
          <w:sz w:val="20"/>
          <w:szCs w:val="20"/>
        </w:rPr>
        <w:fldChar w:fldCharType="begin" w:fldLock="1"/>
      </w:r>
      <w:r w:rsidR="0000649E">
        <w:rPr>
          <w:sz w:val="20"/>
          <w:szCs w:val="20"/>
        </w:rPr>
        <w:instrText>ADDIN CSL_CITATION {"citationItems":[{"id":"ITEM-1","itemData":{"DOI":"10.17977.","abstract":"This research was aimed to produce an textbooks for teacher and students with the contextual teaching and learning river environment based in the geometry material.","author":[{"dropping-particle":"","family":"Prastitasari","given":"Herti","non-dropping-particle":"","parse-names":false,"suffix":""},{"dropping-particle":"","family":"Qohar","given":"Abd","non-dropping-particle":"","parse-names":false,"suffix":""},{"dropping-particle":"","family":"Sa’dijah","given":"Cholis","non-dropping-particle":"","parse-names":false,"suffix":""}],"container-title":"Jurnal Pendidikan: Teori, Penelitian, dan Pengembangan","id":"ITEM-1","issue":"2","issued":{"date-parts":[["2018"]]},"page":"1599-1605","title":"Pengembangan bahan ajar Berdasarkan pendekatan kontekstual pada ateri bangun datar untuk siswa kelas IV","type":"article-journal","volume":"3"},"uris":["http://www.mendeley.com/documents/?uuid=8aee9f14-3909-462c-96d4-7e2bd7036452"]}],"mendeley":{"formattedCitation":"[4]","plainTextFormattedCitation":"[4]","previouslyFormattedCitation":"[4]"},"properties":{"noteIndex":0},"schema":"https://github.com/citation-style-language/schema/raw/master/csl-citation.json"}</w:instrText>
      </w:r>
      <w:r w:rsidRPr="00C54452">
        <w:rPr>
          <w:sz w:val="20"/>
          <w:szCs w:val="20"/>
        </w:rPr>
        <w:fldChar w:fldCharType="separate"/>
      </w:r>
      <w:r w:rsidR="0000649E" w:rsidRPr="0000649E">
        <w:rPr>
          <w:noProof/>
          <w:sz w:val="20"/>
          <w:szCs w:val="20"/>
        </w:rPr>
        <w:t>[4]</w:t>
      </w:r>
      <w:r w:rsidRPr="00C54452">
        <w:rPr>
          <w:sz w:val="20"/>
          <w:szCs w:val="20"/>
        </w:rPr>
        <w:fldChar w:fldCharType="end"/>
      </w:r>
      <w:r w:rsidRPr="00331409">
        <w:rPr>
          <w:sz w:val="20"/>
          <w:szCs w:val="20"/>
          <w:lang w:val="sv-SE"/>
        </w:rPr>
        <w:t xml:space="preserve">. </w:t>
      </w:r>
      <w:r w:rsidRPr="00C54452">
        <w:rPr>
          <w:sz w:val="20"/>
          <w:szCs w:val="20"/>
        </w:rPr>
        <w:t xml:space="preserve">Tujuan </w:t>
      </w:r>
      <w:r w:rsidR="0019292A">
        <w:rPr>
          <w:sz w:val="20"/>
          <w:szCs w:val="20"/>
        </w:rPr>
        <w:t xml:space="preserve">utama </w:t>
      </w:r>
      <w:r w:rsidRPr="00C54452">
        <w:rPr>
          <w:sz w:val="20"/>
          <w:szCs w:val="20"/>
        </w:rPr>
        <w:t xml:space="preserve"> dari </w:t>
      </w:r>
      <w:r w:rsidR="00B44FA3">
        <w:rPr>
          <w:sz w:val="20"/>
          <w:szCs w:val="20"/>
        </w:rPr>
        <w:t xml:space="preserve">adanya pembelajaran </w:t>
      </w:r>
      <w:r w:rsidRPr="00C54452">
        <w:rPr>
          <w:sz w:val="20"/>
          <w:szCs w:val="20"/>
        </w:rPr>
        <w:t xml:space="preserve">matematika di sekolah </w:t>
      </w:r>
      <w:r w:rsidR="00B44FA3">
        <w:rPr>
          <w:sz w:val="20"/>
          <w:szCs w:val="20"/>
        </w:rPr>
        <w:t>yakni</w:t>
      </w:r>
      <w:r w:rsidRPr="00C54452">
        <w:rPr>
          <w:sz w:val="20"/>
          <w:szCs w:val="20"/>
        </w:rPr>
        <w:t xml:space="preserve"> </w:t>
      </w:r>
      <w:r w:rsidR="0019292A">
        <w:rPr>
          <w:sz w:val="20"/>
          <w:szCs w:val="20"/>
        </w:rPr>
        <w:t xml:space="preserve"> menambah pengetahuan </w:t>
      </w:r>
      <w:r w:rsidRPr="00C54452">
        <w:rPr>
          <w:sz w:val="20"/>
          <w:szCs w:val="20"/>
        </w:rPr>
        <w:t xml:space="preserve">pemahaman konsep dan </w:t>
      </w:r>
      <w:r w:rsidR="0019292A">
        <w:rPr>
          <w:sz w:val="20"/>
          <w:szCs w:val="20"/>
        </w:rPr>
        <w:t>penerapannya</w:t>
      </w:r>
      <w:r w:rsidRPr="00C54452">
        <w:rPr>
          <w:sz w:val="20"/>
          <w:szCs w:val="20"/>
        </w:rPr>
        <w:t xml:space="preserve"> </w:t>
      </w:r>
      <w:r w:rsidRPr="00C54452">
        <w:rPr>
          <w:sz w:val="20"/>
          <w:szCs w:val="20"/>
        </w:rPr>
        <w:fldChar w:fldCharType="begin" w:fldLock="1"/>
      </w:r>
      <w:r w:rsidR="0000649E">
        <w:rPr>
          <w:sz w:val="20"/>
          <w:szCs w:val="20"/>
        </w:rPr>
        <w:instrText>ADDIN CSL_CITATION {"citationItems":[{"id":"ITEM-1","itemData":{"ISSN":"1858-1080","abstract":"Penelitian ini bertujuan untuk mengembangkan bahan ajar berbasis permainan tradisional Jawa yang layak digunakan dan sesuai dengan kurikulum 2013 untuk pemahaman konsep pada materi bangun datar di kelas III SD. Jenis penelitian ini adalah pengembangan yang mengacu pada model pengembangan ADDIE (Analysis, Design, Development, Implementation, dan Evaluation). Akan tetapi pada penelitian ini dibatasi hanya sampai pada tahap ke tiga yaitu tahap pengembangan (Development). Instrumen yang digunakan dalam penelitian ini adalah lembar angket validasi. Subjek dalam penelitian ini adalah 2 validator yang terdiri dari 1 dosen ahli materi dan 1 dosen ahli media. Jenis data dalam penelitian ini berupa data kualitatif deskriptif yang berisi kritik dan saran dari 2 validator. Hasil validasi angket berupa bahan ajar cetak berbasis permainan tradisional Jawa. Berdasarkan hasil validasi angket bahan ajar berbasis permainan tradisional Jawa oleh kedua validator menunjukkan hasil yang menunjukkan kriteria “Sangat Baik”. Kesimpulan dalam penelitian ini adalah bahan ajar berbasis permainan tradisional Jawa yang dikembangkan sangat baik dan layak di gunakan atau diterapkan dalam proses pembelajaran.","author":[{"dropping-particle":"","family":"Alvariani","given":"Nur Putri","non-dropping-particle":"","parse-names":false,"suffix":""},{"dropping-particle":"","family":"Sukmawarti","given":"","non-dropping-particle":"","parse-names":false,"suffix":""}],"container-title":"Jurnal Penelitian Pendidikan MIPA","id":"ITEM-1","issue":"2","issued":{"date-parts":[["2022"]]},"page":"43-51","title":"Pengembangan Bahan Ajar Berbasis Permainan Tradisional Jawa Untuk Pemahaman Konsep Bangun Datar","type":"article-journal","volume":"6"},"uris":["http://www.mendeley.com/documents/?uuid=30357bbc-eb3c-44df-a9d6-6934945565e6"]}],"mendeley":{"formattedCitation":"[5]","plainTextFormattedCitation":"[5]","previouslyFormattedCitation":"[5]"},"properties":{"noteIndex":0},"schema":"https://github.com/citation-style-language/schema/raw/master/csl-citation.json"}</w:instrText>
      </w:r>
      <w:r w:rsidRPr="00C54452">
        <w:rPr>
          <w:sz w:val="20"/>
          <w:szCs w:val="20"/>
        </w:rPr>
        <w:fldChar w:fldCharType="separate"/>
      </w:r>
      <w:r w:rsidR="0000649E" w:rsidRPr="0000649E">
        <w:rPr>
          <w:noProof/>
          <w:sz w:val="20"/>
          <w:szCs w:val="20"/>
        </w:rPr>
        <w:t>[5]</w:t>
      </w:r>
      <w:r w:rsidRPr="00C54452">
        <w:rPr>
          <w:sz w:val="20"/>
          <w:szCs w:val="20"/>
        </w:rPr>
        <w:fldChar w:fldCharType="end"/>
      </w:r>
      <w:r w:rsidRPr="00331409">
        <w:rPr>
          <w:sz w:val="20"/>
          <w:szCs w:val="20"/>
        </w:rPr>
        <w:t xml:space="preserve">. </w:t>
      </w:r>
      <w:r w:rsidR="009A1DBD">
        <w:rPr>
          <w:sz w:val="20"/>
          <w:szCs w:val="20"/>
        </w:rPr>
        <w:t>H</w:t>
      </w:r>
      <w:r w:rsidRPr="003551A9">
        <w:rPr>
          <w:sz w:val="20"/>
          <w:szCs w:val="20"/>
        </w:rPr>
        <w:t>asil dari studi pemerintah yang diikuti oleh Dinas dan Kebudayaan (Kemendikbud) melalui program INAP (Indonesia Public Asessment Program) / AKSI (Evaluasi Kemampuan Siswa Indonesia) pada tahun 2016 menjelaskan kemampuan siswa yang kurang mampu dalam memahami mata pelajaran Matematika.</w:t>
      </w:r>
      <w:r w:rsidRPr="00C54452">
        <w:rPr>
          <w:sz w:val="20"/>
          <w:szCs w:val="20"/>
        </w:rPr>
        <w:t xml:space="preserve"> Pemahaman konsep matematika </w:t>
      </w:r>
      <w:r w:rsidR="00B44FA3">
        <w:rPr>
          <w:sz w:val="20"/>
          <w:szCs w:val="20"/>
        </w:rPr>
        <w:t>adalah</w:t>
      </w:r>
      <w:r w:rsidRPr="00C54452">
        <w:rPr>
          <w:sz w:val="20"/>
          <w:szCs w:val="20"/>
        </w:rPr>
        <w:t xml:space="preserve"> </w:t>
      </w:r>
      <w:r w:rsidR="00B44FA3">
        <w:rPr>
          <w:sz w:val="20"/>
          <w:szCs w:val="20"/>
        </w:rPr>
        <w:t>salah satu</w:t>
      </w:r>
      <w:r w:rsidRPr="00C54452">
        <w:rPr>
          <w:sz w:val="20"/>
          <w:szCs w:val="20"/>
        </w:rPr>
        <w:t xml:space="preserve"> kemampuan yang </w:t>
      </w:r>
      <w:r w:rsidR="00B44FA3">
        <w:rPr>
          <w:sz w:val="20"/>
          <w:szCs w:val="20"/>
        </w:rPr>
        <w:t>menjadi suatu dasar atas</w:t>
      </w:r>
      <w:r w:rsidRPr="00C54452">
        <w:rPr>
          <w:sz w:val="20"/>
          <w:szCs w:val="20"/>
        </w:rPr>
        <w:t xml:space="preserve"> kemampuan-kemampuan matematika yang lainnya </w:t>
      </w:r>
      <w:r w:rsidRPr="00C54452">
        <w:rPr>
          <w:sz w:val="20"/>
          <w:szCs w:val="20"/>
        </w:rPr>
        <w:fldChar w:fldCharType="begin" w:fldLock="1"/>
      </w:r>
      <w:r w:rsidR="0000649E">
        <w:rPr>
          <w:sz w:val="20"/>
          <w:szCs w:val="20"/>
        </w:rPr>
        <w:instrText>ADDIN CSL_CITATION {"citationItems":[{"id":"ITEM-1","itemData":{"ISSN":"1858-1080","abstract":"Penelitian ini bertujuan untuk mengembangkan bahan ajar berbasis permainan tradisional Jawa yang layak digunakan dan sesuai dengan kurikulum 2013 untuk pemahaman konsep pada materi bangun datar di kelas III SD. Jenis penelitian ini adalah pengembangan yang mengacu pada model pengembangan ADDIE (Analysis, Design, Development, Implementation, dan Evaluation). Akan tetapi pada penelitian ini dibatasi hanya sampai pada tahap ke tiga yaitu tahap pengembangan (Development). Instrumen yang digunakan dalam penelitian ini adalah lembar angket validasi. Subjek dalam penelitian ini adalah 2 validator yang terdiri dari 1 dosen ahli materi dan 1 dosen ahli media. Jenis data dalam penelitian ini berupa data kualitatif deskriptif yang berisi kritik dan saran dari 2 validator. Hasil validasi angket berupa bahan ajar cetak berbasis permainan tradisional Jawa. Berdasarkan hasil validasi angket bahan ajar berbasis permainan tradisional Jawa oleh kedua validator menunjukkan hasil yang menunjukkan kriteria “Sangat Baik”. Kesimpulan dalam penelitian ini adalah bahan ajar berbasis permainan tradisional Jawa yang dikembangkan sangat baik dan layak di gunakan atau diterapkan dalam proses pembelajaran.","author":[{"dropping-particle":"","family":"Alvariani","given":"Nur Putri","non-dropping-particle":"","parse-names":false,"suffix":""},{"dropping-particle":"","family":"Sukmawarti","given":"","non-dropping-particle":"","parse-names":false,"suffix":""}],"container-title":"Jurnal Penelitian Pendidikan MIPA","id":"ITEM-1","issue":"2","issued":{"date-parts":[["2022"]]},"page":"43-51","title":"Pengembangan Bahan Ajar Berbasis Permainan Tradisional Jawa Untuk Pemahaman Konsep Bangun Datar","type":"article-journal","volume":"6"},"uris":["http://www.mendeley.com/documents/?uuid=30357bbc-eb3c-44df-a9d6-6934945565e6"]}],"mendeley":{"formattedCitation":"[5]","plainTextFormattedCitation":"[5]","previouslyFormattedCitation":"[5]"},"properties":{"noteIndex":0},"schema":"https://github.com/citation-style-language/schema/raw/master/csl-citation.json"}</w:instrText>
      </w:r>
      <w:r w:rsidRPr="00C54452">
        <w:rPr>
          <w:sz w:val="20"/>
          <w:szCs w:val="20"/>
        </w:rPr>
        <w:fldChar w:fldCharType="separate"/>
      </w:r>
      <w:r w:rsidR="0000649E" w:rsidRPr="0000649E">
        <w:rPr>
          <w:noProof/>
          <w:sz w:val="20"/>
          <w:szCs w:val="20"/>
        </w:rPr>
        <w:t>[5]</w:t>
      </w:r>
      <w:r w:rsidRPr="00C54452">
        <w:rPr>
          <w:sz w:val="20"/>
          <w:szCs w:val="20"/>
        </w:rPr>
        <w:fldChar w:fldCharType="end"/>
      </w:r>
      <w:r w:rsidRPr="00C54452">
        <w:rPr>
          <w:sz w:val="20"/>
          <w:szCs w:val="20"/>
        </w:rPr>
        <w:t xml:space="preserve">. </w:t>
      </w:r>
      <w:r w:rsidRPr="003551A9">
        <w:rPr>
          <w:sz w:val="20"/>
          <w:szCs w:val="20"/>
        </w:rPr>
        <w:t xml:space="preserve">Kemampuan untuk memahami konsep matematika sangat </w:t>
      </w:r>
      <w:r w:rsidR="00D100C4">
        <w:rPr>
          <w:sz w:val="20"/>
          <w:szCs w:val="20"/>
        </w:rPr>
        <w:t>berpengaruh</w:t>
      </w:r>
      <w:r w:rsidRPr="003551A9">
        <w:rPr>
          <w:sz w:val="20"/>
          <w:szCs w:val="20"/>
        </w:rPr>
        <w:t xml:space="preserve"> dalam p</w:t>
      </w:r>
      <w:r w:rsidR="00D100C4">
        <w:rPr>
          <w:sz w:val="20"/>
          <w:szCs w:val="20"/>
        </w:rPr>
        <w:t>roses belajar matematika dalam hal ini</w:t>
      </w:r>
      <w:r w:rsidRPr="003551A9">
        <w:rPr>
          <w:sz w:val="20"/>
          <w:szCs w:val="20"/>
        </w:rPr>
        <w:t xml:space="preserve"> menunjukkan bahwa </w:t>
      </w:r>
      <w:r>
        <w:rPr>
          <w:sz w:val="20"/>
          <w:szCs w:val="20"/>
        </w:rPr>
        <w:t>pengetahuan</w:t>
      </w:r>
      <w:r w:rsidRPr="003551A9">
        <w:rPr>
          <w:sz w:val="20"/>
          <w:szCs w:val="20"/>
        </w:rPr>
        <w:t xml:space="preserve"> yang diajarkan tidak hanya berupa hafalan, tetapi juga memungkinkan siswa untuk memahami materi pelajaran dengan lebih baik.</w:t>
      </w:r>
      <w:r w:rsidRPr="00C54452">
        <w:rPr>
          <w:sz w:val="20"/>
          <w:szCs w:val="20"/>
        </w:rPr>
        <w:t xml:space="preserve"> </w:t>
      </w:r>
      <w:r w:rsidRPr="00C54452">
        <w:rPr>
          <w:sz w:val="20"/>
          <w:szCs w:val="20"/>
        </w:rPr>
        <w:fldChar w:fldCharType="begin" w:fldLock="1"/>
      </w:r>
      <w:r w:rsidR="0000649E">
        <w:rPr>
          <w:sz w:val="20"/>
          <w:szCs w:val="20"/>
        </w:rPr>
        <w:instrText>ADDIN CSL_CITATION {"citationItems":[{"id":"ITEM-1","itemData":{"author":[{"dropping-particle":"","family":"Hidayat","given":"Indriyani Fitri","non-dropping-particle":"","parse-names":false,"suffix":""},{"dropping-particle":"","family":"Asih","given":"Indhira","non-dropping-particle":"","parse-names":false,"suffix":""},{"dropping-particle":"","family":"Yandhari","given":"Vivi","non-dropping-particle":"","parse-names":false,"suffix":""},{"dropping-particle":"","family":"Pamungkas","given":"Trian","non-dropping-particle":"","parse-names":false,"suffix":""}],"id":"ITEM-1","issue":"1","issued":{"date-parts":[["2020"]]},"page":"106-113","title":"Efektivitas Pendekatan Realistic Mathematics Education ( RME ) Untuk Meningkatkan Kemampuan Pemahaman Konsep Matematika Siswa Kelas V","type":"article-journal","volume":"4"},"uris":["http://www.mendeley.com/documents/?uuid=049f79d0-be42-4034-87bb-35e1934bc61f"]}],"mendeley":{"formattedCitation":"[6]","plainTextFormattedCitation":"[6]","previouslyFormattedCitation":"[6]"},"properties":{"noteIndex":0},"schema":"https://github.com/citation-style-language/schema/raw/master/csl-citation.json"}</w:instrText>
      </w:r>
      <w:r w:rsidRPr="00C54452">
        <w:rPr>
          <w:sz w:val="20"/>
          <w:szCs w:val="20"/>
        </w:rPr>
        <w:fldChar w:fldCharType="separate"/>
      </w:r>
      <w:r w:rsidR="0000649E" w:rsidRPr="0000649E">
        <w:rPr>
          <w:noProof/>
          <w:sz w:val="20"/>
          <w:szCs w:val="20"/>
        </w:rPr>
        <w:t>[6]</w:t>
      </w:r>
      <w:r w:rsidRPr="00C54452">
        <w:rPr>
          <w:sz w:val="20"/>
          <w:szCs w:val="20"/>
        </w:rPr>
        <w:fldChar w:fldCharType="end"/>
      </w:r>
      <w:r w:rsidRPr="00C54452">
        <w:rPr>
          <w:sz w:val="20"/>
          <w:szCs w:val="20"/>
        </w:rPr>
        <w:t>. Dengan demikian, untuk memiliki penguasaan kon</w:t>
      </w:r>
      <w:r w:rsidR="00B44FA3">
        <w:rPr>
          <w:sz w:val="20"/>
          <w:szCs w:val="20"/>
        </w:rPr>
        <w:t>s</w:t>
      </w:r>
      <w:r w:rsidRPr="00C54452">
        <w:rPr>
          <w:sz w:val="20"/>
          <w:szCs w:val="20"/>
        </w:rPr>
        <w:t xml:space="preserve">ep matematika yang baik, siswa </w:t>
      </w:r>
      <w:r w:rsidR="00B44FA3">
        <w:rPr>
          <w:sz w:val="20"/>
          <w:szCs w:val="20"/>
        </w:rPr>
        <w:t>di</w:t>
      </w:r>
      <w:r w:rsidRPr="00C54452">
        <w:rPr>
          <w:sz w:val="20"/>
          <w:szCs w:val="20"/>
        </w:rPr>
        <w:t>harus</w:t>
      </w:r>
      <w:r w:rsidR="00B44FA3">
        <w:rPr>
          <w:sz w:val="20"/>
          <w:szCs w:val="20"/>
        </w:rPr>
        <w:t>kan dapat</w:t>
      </w:r>
      <w:r w:rsidRPr="00C54452">
        <w:rPr>
          <w:sz w:val="20"/>
          <w:szCs w:val="20"/>
        </w:rPr>
        <w:t xml:space="preserve"> memahami konsep-konsep yang sedang dipelajari, salah satu </w:t>
      </w:r>
      <w:r w:rsidR="00955738">
        <w:rPr>
          <w:sz w:val="20"/>
          <w:szCs w:val="20"/>
        </w:rPr>
        <w:t>yang dilakukan</w:t>
      </w:r>
      <w:r w:rsidRPr="00C54452">
        <w:rPr>
          <w:sz w:val="20"/>
          <w:szCs w:val="20"/>
        </w:rPr>
        <w:t xml:space="preserve"> </w:t>
      </w:r>
      <w:r w:rsidR="00955738">
        <w:rPr>
          <w:sz w:val="20"/>
          <w:szCs w:val="20"/>
        </w:rPr>
        <w:t>agar</w:t>
      </w:r>
      <w:r w:rsidRPr="00C54452">
        <w:rPr>
          <w:sz w:val="20"/>
          <w:szCs w:val="20"/>
        </w:rPr>
        <w:t xml:space="preserve"> dapat memahami materi pelajaran lebih lanjut adalah memahami materi yang dipelajari dengan baik </w:t>
      </w:r>
      <w:r w:rsidRPr="00C54452">
        <w:rPr>
          <w:sz w:val="20"/>
          <w:szCs w:val="20"/>
        </w:rPr>
        <w:fldChar w:fldCharType="begin" w:fldLock="1"/>
      </w:r>
      <w:r w:rsidR="0000649E">
        <w:rPr>
          <w:sz w:val="20"/>
          <w:szCs w:val="20"/>
        </w:rPr>
        <w:instrText>ADDIN CSL_CITATION {"citationItems":[{"id":"ITEM-1","itemData":{"DOI":"10.24042/ajpm.v10i2.3880","ISSN":"2086-5872","abstract":"This study aims to investigate the improvement of students' mathematical concepts understanding through the application of Guided, Explained, Collaborated &amp; Evoked (GECE) Learning Strategy. The GECE Learning Strategy originates from the integration of the Auditory Intellectually Repetition (AIR) learning model and Guided Discovery learning model. The quasi-experimental with nonequivalent control group design was employed in this study. The instruments used were a test in the form of a description based on real-world concepts and a questionnaire to determine students' responses in the process of learning mathematics. Based on the results of hypothesis testing using the Mann-Whitney test, it was obtained that p &lt;α (0.001 &lt;0.005) which shows that the application of the GECE learning model affects students' mathematical concept understanding with n-gain of 0.62 (medium category). The effectiveness of the learning model applied was measured using Cohen's formula and a value of 1.88 (high category) was obtained. The results were also supported by positive students' responses of 3.45 which means that the integration of the Auditory Intellectually Repetition (AIR) learning model and Guided Discovery learning model could effectively improve students' mathematical concepts understanding. ","author":[{"dropping-particle":"","family":"Asfar","given":"A.M.Irfan Taufan","non-dropping-particle":"","parse-names":false,"suffix":""},{"dropping-particle":"","family":"Asmawaty","given":"Asmawaty","non-dropping-particle":"","parse-names":false,"suffix":""},{"dropping-particle":"","family":"Nursyam","given":"Aisyah","non-dropping-particle":"","parse-names":false,"suffix":""}],"container-title":"Al-Jabar : Jurnal Pendidikan Matematika","id":"ITEM-1","issue":"2","issued":{"date-parts":[["2019"]]},"page":"211-222","title":"Mathematical Concept Understanding: the Impact of Integrated Learning Model","type":"article-journal","volume":"10"},"uris":["http://www.mendeley.com/documents/?uuid=60e7c064-8f3c-4939-a1a5-6d29ad5a13a6"]}],"mendeley":{"formattedCitation":"[7]","plainTextFormattedCitation":"[7]","previouslyFormattedCitation":"[7]"},"properties":{"noteIndex":0},"schema":"https://github.com/citation-style-language/schema/raw/master/csl-citation.json"}</w:instrText>
      </w:r>
      <w:r w:rsidRPr="00C54452">
        <w:rPr>
          <w:sz w:val="20"/>
          <w:szCs w:val="20"/>
        </w:rPr>
        <w:fldChar w:fldCharType="separate"/>
      </w:r>
      <w:r w:rsidR="0000649E" w:rsidRPr="0000649E">
        <w:rPr>
          <w:noProof/>
          <w:sz w:val="20"/>
          <w:szCs w:val="20"/>
        </w:rPr>
        <w:t>[7]</w:t>
      </w:r>
      <w:r w:rsidRPr="00C54452">
        <w:rPr>
          <w:sz w:val="20"/>
          <w:szCs w:val="20"/>
        </w:rPr>
        <w:fldChar w:fldCharType="end"/>
      </w:r>
      <w:r w:rsidRPr="00C54452">
        <w:rPr>
          <w:sz w:val="20"/>
          <w:szCs w:val="20"/>
        </w:rPr>
        <w:t xml:space="preserve">.  </w:t>
      </w:r>
      <w:r w:rsidRPr="003551A9">
        <w:rPr>
          <w:rStyle w:val="markedcontent"/>
          <w:sz w:val="20"/>
          <w:szCs w:val="20"/>
        </w:rPr>
        <w:t>Oleh karena itu, perlu adanya upaya untuk mengembangkan kemampuan pemahaman ide numerik siswa, untuk itu ada beberapa hal yang perlu dicermati agar pemahaman ide siswa menjadi lebih baik, khususnya dengan menggunakan media pembelajaran dan menggunakan pendekatan pembelajaran.</w:t>
      </w:r>
      <w:r w:rsidR="009A1DBD">
        <w:rPr>
          <w:sz w:val="20"/>
          <w:szCs w:val="20"/>
        </w:rPr>
        <w:t>K</w:t>
      </w:r>
      <w:r w:rsidR="00D100C4" w:rsidRPr="00D100C4">
        <w:rPr>
          <w:sz w:val="20"/>
          <w:szCs w:val="20"/>
        </w:rPr>
        <w:t>egiatan pembelajaran</w:t>
      </w:r>
      <w:r w:rsidR="009A1DBD">
        <w:rPr>
          <w:sz w:val="20"/>
          <w:szCs w:val="20"/>
        </w:rPr>
        <w:t xml:space="preserve"> di Sekolah</w:t>
      </w:r>
      <w:r w:rsidR="00D100C4" w:rsidRPr="00D100C4">
        <w:rPr>
          <w:sz w:val="20"/>
          <w:szCs w:val="20"/>
        </w:rPr>
        <w:t xml:space="preserve"> yang melibatkan hubungan timbal balik antara guru dan siswa biasanya</w:t>
      </w:r>
      <w:r w:rsidR="00D100C4">
        <w:rPr>
          <w:sz w:val="20"/>
          <w:szCs w:val="20"/>
        </w:rPr>
        <w:t xml:space="preserve"> dilakukan dalam suasana formal </w:t>
      </w:r>
      <w:r w:rsidRPr="00C54452">
        <w:rPr>
          <w:sz w:val="20"/>
          <w:szCs w:val="20"/>
        </w:rPr>
        <w:fldChar w:fldCharType="begin" w:fldLock="1"/>
      </w:r>
      <w:r w:rsidR="0000649E">
        <w:rPr>
          <w:sz w:val="20"/>
          <w:szCs w:val="20"/>
        </w:rPr>
        <w:instrText>ADDIN CSL_CITATION {"citationItems":[{"id":"ITEM-1","itemData":{"DOI":"10.17977/jptpp.v5i12.14358","abstract":"&lt;pre&gt;&lt;strong&gt;Abstract: &lt;/strong&gt;The type of research used is R&amp;amp;D adaptation from Dick and Carey. The aim is to determine the level of feasibility, attractiveness, and effectiveness of product development. The product is the kobaki media for second grade elementary school learning for multiplication and distribution materials. The subjects involved in the research were students from grades 2A and 2B of the Muhammadiyah 4 Elementary School in Batu City. The procedures and steps used for the study used the procedures and steps of the Puslitjaknov Team which consisted of five activity steps. From the data obtained from research for the kobaki media, the criteria are quite decent. very interesting, and very effective to use. &lt;/pre&gt;&lt;strong&gt;Abstrak:&lt;/strong&gt; Jenis penelitian yang digunakan yaitu R &amp;amp; D adaptasi dari Dick and Carey. Tujuannya untuk mengetahui tingkat kelayakan, kemenarikan, dan keefektifan produk pengembangan. Produk tersebut adalah media kobaki untuk pembelajaran kelas dua sekolah dasar untuk materi perkalian dan pembagian. Untuk subjek yang terlibat dalam penelitian tersebut merupakan siswa dari kelas 2A dan 2B Sekolah Dasar Muhammadiyah 4 Kota Batu. Prosedur dan langkah yang digunakan untuk penelitian tersebut menggunakan prosedur dan langkah dari Tim Puslitjaknov yang terdiri dari lima langkah kegiatan. Dari data yang diperoleh dari penelitian untuk media kobaki mendapatkan kriteria cukup layak. sangat menarik, dan sangat efektif untuk digunakan.","author":[{"dropping-particle":"","family":"Asmara","given":"Dwi Virgo Mulia","non-dropping-particle":"","parse-names":false,"suffix":""},{"dropping-particle":"","family":"Kuswandi","given":"Dedi","non-dropping-particle":"","parse-names":false,"suffix":""},{"dropping-particle":"","family":"As’ari","given":"Abdur Rahman","non-dropping-particle":"","parse-names":false,"suffix":""}],"container-title":"Jurnal Pendidikan: Teori, Penelitian, dan Pengembangan","id":"ITEM-1","issue":"12","issued":{"date-parts":[["2020"]]},"page":"1839","title":"Pengembangan Media Kobaki pada Materi Perkalian dan Pembagian untuk Siswa Kelas II Sekolah Dasar","type":"article-journal","volume":"5"},"uris":["http://www.mendeley.com/documents/?uuid=0ef1577f-19a4-4c8c-a9dc-ef50ebbf7ab9"]}],"mendeley":{"formattedCitation":"[8]","plainTextFormattedCitation":"[8]","previouslyFormattedCitation":"[8]"},"properties":{"noteIndex":0},"schema":"https://github.com/citation-style-language/schema/raw/master/csl-citation.json"}</w:instrText>
      </w:r>
      <w:r w:rsidRPr="00C54452">
        <w:rPr>
          <w:sz w:val="20"/>
          <w:szCs w:val="20"/>
        </w:rPr>
        <w:fldChar w:fldCharType="separate"/>
      </w:r>
      <w:r w:rsidR="0000649E" w:rsidRPr="0000649E">
        <w:rPr>
          <w:noProof/>
          <w:sz w:val="20"/>
          <w:szCs w:val="20"/>
        </w:rPr>
        <w:t>[8]</w:t>
      </w:r>
      <w:r w:rsidRPr="00C54452">
        <w:rPr>
          <w:sz w:val="20"/>
          <w:szCs w:val="20"/>
        </w:rPr>
        <w:fldChar w:fldCharType="end"/>
      </w:r>
      <w:r>
        <w:rPr>
          <w:sz w:val="20"/>
          <w:szCs w:val="20"/>
        </w:rPr>
        <w:t xml:space="preserve">. </w:t>
      </w:r>
      <w:r w:rsidRPr="00C54452">
        <w:rPr>
          <w:sz w:val="20"/>
          <w:szCs w:val="20"/>
        </w:rPr>
        <w:t xml:space="preserve">Dalam setiap </w:t>
      </w:r>
      <w:r>
        <w:rPr>
          <w:sz w:val="20"/>
          <w:szCs w:val="20"/>
        </w:rPr>
        <w:t>kegiatan</w:t>
      </w:r>
      <w:r w:rsidRPr="00C54452">
        <w:rPr>
          <w:sz w:val="20"/>
          <w:szCs w:val="20"/>
        </w:rPr>
        <w:t xml:space="preserve"> </w:t>
      </w:r>
      <w:r>
        <w:rPr>
          <w:sz w:val="20"/>
          <w:szCs w:val="20"/>
        </w:rPr>
        <w:t>belajar mengajar</w:t>
      </w:r>
      <w:r w:rsidRPr="00C54452">
        <w:rPr>
          <w:sz w:val="20"/>
          <w:szCs w:val="20"/>
        </w:rPr>
        <w:t xml:space="preserve"> tidak hanya m</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m</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 xml:space="preserve">rlukan </w:t>
      </w:r>
      <w:r w:rsidR="00D100C4">
        <w:rPr>
          <w:sz w:val="20"/>
          <w:szCs w:val="20"/>
        </w:rPr>
        <w:t>int</w:t>
      </w:r>
      <w:r w:rsidR="003A77D5" w:rsidRPr="003A77D5">
        <w:rPr>
          <w:rFonts w:ascii="Microsoft Himalaya" w:hAnsi="Microsoft Himalaya"/>
          <w:color w:val="7F7F7F" w:themeColor="text1" w:themeTint="80"/>
          <w:w w:val="1"/>
          <w:sz w:val="5"/>
          <w:szCs w:val="20"/>
        </w:rPr>
        <w:t>i</w:t>
      </w:r>
      <w:r w:rsidR="003A77D5">
        <w:rPr>
          <w:sz w:val="20"/>
          <w:szCs w:val="20"/>
        </w:rPr>
        <w:t>e</w:t>
      </w:r>
      <w:r w:rsidR="00D100C4">
        <w:rPr>
          <w:sz w:val="20"/>
          <w:szCs w:val="20"/>
        </w:rPr>
        <w:t>raksi</w:t>
      </w:r>
      <w:r w:rsidRPr="00C54452">
        <w:rPr>
          <w:sz w:val="20"/>
          <w:szCs w:val="20"/>
        </w:rPr>
        <w:t xml:space="preserve"> antara guru dan siswa, m</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lainkan juga m</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m</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rlukan adanya sarana dan prasarana s</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p</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rti m</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dia p</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mb</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 xml:space="preserve">lajaran. </w:t>
      </w:r>
    </w:p>
    <w:p w14:paraId="4AB4CF1F" w14:textId="404D593A" w:rsidR="00344DF8" w:rsidRDefault="00B76A2C" w:rsidP="00344DF8">
      <w:pPr>
        <w:pStyle w:val="NoSpacing"/>
        <w:ind w:firstLine="360"/>
        <w:jc w:val="both"/>
        <w:rPr>
          <w:sz w:val="20"/>
          <w:szCs w:val="20"/>
        </w:rPr>
      </w:pPr>
      <w:r>
        <w:rPr>
          <w:sz w:val="20"/>
          <w:szCs w:val="20"/>
        </w:rPr>
        <w:t xml:space="preserve">Media </w:t>
      </w:r>
      <w:r w:rsidR="00241D81" w:rsidRPr="00B76A2C">
        <w:rPr>
          <w:vanish/>
          <w:sz w:val="20"/>
          <w:szCs w:val="20"/>
        </w:rPr>
        <w:t>M</w:t>
      </w:r>
      <w:r w:rsidR="003A77D5" w:rsidRPr="00B76A2C">
        <w:rPr>
          <w:rFonts w:ascii="Microsoft Himalaya" w:hAnsi="Microsoft Himalaya"/>
          <w:vanish/>
          <w:color w:val="7F7F7F" w:themeColor="text1" w:themeTint="80"/>
          <w:w w:val="1"/>
          <w:sz w:val="5"/>
          <w:szCs w:val="20"/>
        </w:rPr>
        <w:t>i</w:t>
      </w:r>
      <w:r w:rsidR="003A77D5" w:rsidRPr="00B76A2C">
        <w:rPr>
          <w:vanish/>
          <w:sz w:val="20"/>
          <w:szCs w:val="20"/>
        </w:rPr>
        <w:t>e</w:t>
      </w:r>
      <w:r w:rsidR="00241D81" w:rsidRPr="00B76A2C">
        <w:rPr>
          <w:vanish/>
          <w:sz w:val="20"/>
          <w:szCs w:val="20"/>
        </w:rPr>
        <w:t xml:space="preserve">dia </w:t>
      </w:r>
      <w:r>
        <w:rPr>
          <w:vanish/>
          <w:sz w:val="20"/>
          <w:szCs w:val="20"/>
        </w:rPr>
        <w:t>pppp</w:t>
      </w:r>
      <w:r w:rsidR="0019292A">
        <w:rPr>
          <w:sz w:val="20"/>
          <w:szCs w:val="20"/>
        </w:rPr>
        <w:t xml:space="preserve"> </w:t>
      </w:r>
      <w:r>
        <w:rPr>
          <w:sz w:val="20"/>
          <w:szCs w:val="20"/>
        </w:rPr>
        <w:t>pembelajaran</w:t>
      </w:r>
      <w:r w:rsidR="00241D81" w:rsidRPr="00C54452">
        <w:rPr>
          <w:sz w:val="20"/>
          <w:szCs w:val="20"/>
        </w:rPr>
        <w:t xml:space="preserve"> </w:t>
      </w:r>
      <w:r>
        <w:rPr>
          <w:sz w:val="20"/>
          <w:szCs w:val="20"/>
        </w:rPr>
        <w:t>adalah</w:t>
      </w:r>
      <w:r w:rsidR="0019292A">
        <w:rPr>
          <w:sz w:val="20"/>
          <w:szCs w:val="20"/>
        </w:rPr>
        <w:t xml:space="preserve"> suatu</w:t>
      </w:r>
      <w:r w:rsidR="00241D81" w:rsidRPr="00C54452">
        <w:rPr>
          <w:sz w:val="20"/>
          <w:szCs w:val="20"/>
        </w:rPr>
        <w:t xml:space="preserve"> </w:t>
      </w:r>
      <w:r w:rsidR="00CB6CEE" w:rsidRPr="004C3247">
        <w:rPr>
          <w:sz w:val="20"/>
          <w:szCs w:val="20"/>
        </w:rPr>
        <w:t xml:space="preserve">alat </w:t>
      </w:r>
      <w:r w:rsidR="00241D81" w:rsidRPr="004C3247">
        <w:rPr>
          <w:sz w:val="20"/>
          <w:szCs w:val="20"/>
        </w:rPr>
        <w:t xml:space="preserve">bantu </w:t>
      </w:r>
      <w:r w:rsidR="00580701">
        <w:rPr>
          <w:sz w:val="20"/>
          <w:szCs w:val="20"/>
        </w:rPr>
        <w:t xml:space="preserve">mengajar </w:t>
      </w:r>
      <w:r w:rsidR="00241D81" w:rsidRPr="004C3247">
        <w:rPr>
          <w:sz w:val="20"/>
          <w:szCs w:val="20"/>
        </w:rPr>
        <w:t xml:space="preserve">yang dapat </w:t>
      </w:r>
      <w:r w:rsidR="00580701">
        <w:rPr>
          <w:sz w:val="20"/>
          <w:szCs w:val="20"/>
        </w:rPr>
        <w:t>membantu</w:t>
      </w:r>
      <w:r w:rsidR="00241D81" w:rsidRPr="004C3247">
        <w:rPr>
          <w:sz w:val="20"/>
          <w:szCs w:val="20"/>
        </w:rPr>
        <w:t xml:space="preserve"> </w:t>
      </w:r>
      <w:r w:rsidR="00580701">
        <w:rPr>
          <w:sz w:val="20"/>
          <w:szCs w:val="20"/>
        </w:rPr>
        <w:t>proses</w:t>
      </w:r>
      <w:r w:rsidR="00241D81" w:rsidRPr="004C3247">
        <w:rPr>
          <w:sz w:val="20"/>
          <w:szCs w:val="20"/>
        </w:rPr>
        <w:t xml:space="preserve"> </w:t>
      </w:r>
      <w:r w:rsidR="00580701">
        <w:rPr>
          <w:sz w:val="20"/>
          <w:szCs w:val="20"/>
        </w:rPr>
        <w:t>pembelajaran</w:t>
      </w:r>
      <w:r w:rsidR="00241D81" w:rsidRPr="00C54452">
        <w:rPr>
          <w:sz w:val="20"/>
          <w:szCs w:val="20"/>
        </w:rPr>
        <w:t xml:space="preserve">. </w:t>
      </w:r>
      <w:r w:rsidR="00580701">
        <w:rPr>
          <w:sz w:val="20"/>
          <w:szCs w:val="20"/>
        </w:rPr>
        <w:t xml:space="preserve">Sehubungan </w:t>
      </w:r>
      <w:r w:rsidR="00955738">
        <w:rPr>
          <w:sz w:val="20"/>
          <w:szCs w:val="20"/>
        </w:rPr>
        <w:t xml:space="preserve"> </w:t>
      </w:r>
      <w:r w:rsidR="00580701">
        <w:rPr>
          <w:sz w:val="20"/>
          <w:szCs w:val="20"/>
        </w:rPr>
        <w:t>dengan</w:t>
      </w:r>
      <w:r w:rsidR="00241D81" w:rsidRPr="00C54452">
        <w:rPr>
          <w:sz w:val="20"/>
          <w:szCs w:val="20"/>
        </w:rPr>
        <w:t xml:space="preserve"> hal </w:t>
      </w:r>
      <w:r w:rsidR="00580701">
        <w:rPr>
          <w:sz w:val="20"/>
          <w:szCs w:val="20"/>
        </w:rPr>
        <w:t>tersebut</w:t>
      </w:r>
      <w:r w:rsidR="00241D81" w:rsidRPr="00C54452">
        <w:rPr>
          <w:sz w:val="20"/>
          <w:szCs w:val="20"/>
        </w:rPr>
        <w:t xml:space="preserve">, </w:t>
      </w:r>
      <w:r w:rsidR="00580701">
        <w:rPr>
          <w:sz w:val="20"/>
          <w:szCs w:val="20"/>
        </w:rPr>
        <w:t>diperlukan</w:t>
      </w:r>
      <w:r w:rsidR="00955738">
        <w:rPr>
          <w:sz w:val="20"/>
          <w:szCs w:val="20"/>
        </w:rPr>
        <w:t xml:space="preserve"> adanya </w:t>
      </w:r>
      <w:r w:rsidR="00580701">
        <w:rPr>
          <w:sz w:val="20"/>
          <w:szCs w:val="20"/>
        </w:rPr>
        <w:t>penerapan</w:t>
      </w:r>
      <w:r w:rsidR="00955738">
        <w:rPr>
          <w:sz w:val="20"/>
          <w:szCs w:val="20"/>
        </w:rPr>
        <w:t xml:space="preserve"> </w:t>
      </w:r>
      <w:r w:rsidR="00580701">
        <w:rPr>
          <w:sz w:val="20"/>
          <w:szCs w:val="20"/>
        </w:rPr>
        <w:t>dengan</w:t>
      </w:r>
      <w:r w:rsidR="00241D81" w:rsidRPr="00C54452">
        <w:rPr>
          <w:sz w:val="20"/>
          <w:szCs w:val="20"/>
        </w:rPr>
        <w:t xml:space="preserve"> </w:t>
      </w:r>
      <w:r w:rsidR="00580701">
        <w:rPr>
          <w:sz w:val="20"/>
          <w:szCs w:val="20"/>
        </w:rPr>
        <w:t>menggunakan</w:t>
      </w:r>
      <w:r w:rsidR="00241D81" w:rsidRPr="00C54452">
        <w:rPr>
          <w:sz w:val="20"/>
          <w:szCs w:val="20"/>
        </w:rPr>
        <w:t xml:space="preserve"> </w:t>
      </w:r>
      <w:r w:rsidR="00580701">
        <w:rPr>
          <w:sz w:val="20"/>
          <w:szCs w:val="20"/>
        </w:rPr>
        <w:t>media</w:t>
      </w:r>
      <w:r w:rsidR="00241D81" w:rsidRPr="00C54452">
        <w:rPr>
          <w:sz w:val="20"/>
          <w:szCs w:val="20"/>
        </w:rPr>
        <w:t xml:space="preserve"> </w:t>
      </w:r>
      <w:r w:rsidR="00580701">
        <w:rPr>
          <w:sz w:val="20"/>
          <w:szCs w:val="20"/>
        </w:rPr>
        <w:t>pembelajaran</w:t>
      </w:r>
      <w:r w:rsidR="00241D81" w:rsidRPr="00C54452">
        <w:rPr>
          <w:sz w:val="20"/>
          <w:szCs w:val="20"/>
        </w:rPr>
        <w:t xml:space="preserve"> yang dapat </w:t>
      </w:r>
      <w:r w:rsidR="00580701">
        <w:rPr>
          <w:sz w:val="20"/>
          <w:szCs w:val="20"/>
        </w:rPr>
        <w:t>membantu</w:t>
      </w:r>
      <w:r w:rsidR="00241D81" w:rsidRPr="00C54452">
        <w:rPr>
          <w:sz w:val="20"/>
          <w:szCs w:val="20"/>
        </w:rPr>
        <w:t xml:space="preserve"> </w:t>
      </w:r>
      <w:r w:rsidR="00580701">
        <w:rPr>
          <w:sz w:val="20"/>
          <w:szCs w:val="20"/>
        </w:rPr>
        <w:t>kegiatan</w:t>
      </w:r>
      <w:r w:rsidR="00241D81" w:rsidRPr="00C54452">
        <w:rPr>
          <w:sz w:val="20"/>
          <w:szCs w:val="20"/>
        </w:rPr>
        <w:t xml:space="preserve"> </w:t>
      </w:r>
      <w:r w:rsidR="00580701">
        <w:rPr>
          <w:sz w:val="20"/>
          <w:szCs w:val="20"/>
        </w:rPr>
        <w:t>pembelajaran</w:t>
      </w:r>
      <w:r w:rsidR="00241D81" w:rsidRPr="00C54452">
        <w:rPr>
          <w:sz w:val="20"/>
          <w:szCs w:val="20"/>
        </w:rPr>
        <w:t xml:space="preserve"> </w:t>
      </w:r>
      <w:r w:rsidR="00580701">
        <w:rPr>
          <w:sz w:val="20"/>
          <w:szCs w:val="20"/>
        </w:rPr>
        <w:t>serta</w:t>
      </w:r>
      <w:r w:rsidR="00241D81" w:rsidRPr="00C54452">
        <w:rPr>
          <w:sz w:val="20"/>
          <w:szCs w:val="20"/>
        </w:rPr>
        <w:t xml:space="preserve"> </w:t>
      </w:r>
      <w:r w:rsidR="00580701">
        <w:rPr>
          <w:sz w:val="20"/>
          <w:szCs w:val="20"/>
        </w:rPr>
        <w:t>mencapai</w:t>
      </w:r>
      <w:r w:rsidR="00241D81" w:rsidRPr="00C54452">
        <w:rPr>
          <w:sz w:val="20"/>
          <w:szCs w:val="20"/>
        </w:rPr>
        <w:t xml:space="preserve"> tujuan </w:t>
      </w:r>
      <w:r w:rsidR="00580701">
        <w:rPr>
          <w:sz w:val="20"/>
          <w:szCs w:val="20"/>
        </w:rPr>
        <w:t>pembelajaran</w:t>
      </w:r>
      <w:r w:rsidR="00241D81" w:rsidRPr="00C54452">
        <w:rPr>
          <w:b/>
          <w:sz w:val="20"/>
          <w:szCs w:val="20"/>
        </w:rPr>
        <w:t xml:space="preserve"> </w:t>
      </w:r>
      <w:r w:rsidR="00241D81" w:rsidRPr="00C54452">
        <w:rPr>
          <w:sz w:val="20"/>
          <w:szCs w:val="20"/>
        </w:rPr>
        <w:fldChar w:fldCharType="begin" w:fldLock="1"/>
      </w:r>
      <w:r w:rsidR="0000649E">
        <w:rPr>
          <w:sz w:val="20"/>
          <w:szCs w:val="20"/>
        </w:rPr>
        <w:instrText>ADDIN CSL_CITATION {"citationItems":[{"id":"ITEM-1","itemData":{"abstract":"Media pembelajaran merupakan salah satu faktor penting dalam keberhasilan proses pembelajaran. Penggunaan media pembelajaran pada materi satuan panjang sangat penting karena satuan panjang biasanya digunakan dalam menghitung jarak atau panjang suatu benda Tujuan penelitian ini adalah untuk mengetahui kelayakan dan efektifitas media pembelajaran Permainan Kartu Uno dalam pembelajaran matematika materi satuan panjang kelas IV. Dengan media pembelajaran tujuan pembelajaran dapat tersampaikan dengan lebih baik. Penelitian ini menggunakan model 4D yang terdiri dari 4 tahapan define, design, development dan dessiminate. Instrumen dan media penelitian ini telah divalidasi oleh beberapa ahli yaitu ahli bahasa, ahli materi dan ahli media. Terdapat 3 uji coba penelitian yaitu uji coba perorangan,","author":[{"dropping-particle":"","family":"Ulfah","given":"Tri Azizah","non-dropping-particle":"","parse-names":false,"suffix":""},{"dropping-particle":"","family":"Wahyuni","given":"Eva Ari","non-dropping-particle":"","parse-names":false,"suffix":""},{"dropping-particle":"","family":"Nurtamam","given":"Mohammad Edy","non-dropping-particle":"","parse-names":false,"suffix":""}],"container-title":"Prosiding Seminar Nasional Matematika dan Pembelajarannya. Jurusan Matematika","id":"ITEM-1","issue":"3","issued":{"date-parts":[["2016"]]},"page":"955-961","title":"Pengembangan Media Pembelajaran Permainan Satuan Panjang","type":"article-journal","volume":"3"},"uris":["http://www.mendeley.com/documents/?uuid=8e264711-7005-4656-9278-b08e183b5a34"]}],"mendeley":{"formattedCitation":"[9]","plainTextFormattedCitation":"[9]","previouslyFormattedCitation":"[9]"},"properties":{"noteIndex":0},"schema":"https://github.com/citation-style-language/schema/raw/master/csl-citation.json"}</w:instrText>
      </w:r>
      <w:r w:rsidR="00241D81" w:rsidRPr="00C54452">
        <w:rPr>
          <w:sz w:val="20"/>
          <w:szCs w:val="20"/>
        </w:rPr>
        <w:fldChar w:fldCharType="separate"/>
      </w:r>
      <w:r w:rsidR="0000649E" w:rsidRPr="0000649E">
        <w:rPr>
          <w:noProof/>
          <w:sz w:val="20"/>
          <w:szCs w:val="20"/>
        </w:rPr>
        <w:t>[9]</w:t>
      </w:r>
      <w:r w:rsidR="00241D81" w:rsidRPr="00C54452">
        <w:rPr>
          <w:sz w:val="20"/>
          <w:szCs w:val="20"/>
        </w:rPr>
        <w:fldChar w:fldCharType="end"/>
      </w:r>
      <w:r w:rsidR="00241D81" w:rsidRPr="003A77D5">
        <w:rPr>
          <w:sz w:val="20"/>
          <w:szCs w:val="20"/>
        </w:rPr>
        <w:t xml:space="preserve"> </w:t>
      </w:r>
      <w:r w:rsidR="00580701">
        <w:rPr>
          <w:sz w:val="20"/>
          <w:szCs w:val="20"/>
        </w:rPr>
        <w:t>Media</w:t>
      </w:r>
      <w:r w:rsidR="00580701" w:rsidRPr="00C54452">
        <w:rPr>
          <w:sz w:val="20"/>
          <w:szCs w:val="20"/>
        </w:rPr>
        <w:t xml:space="preserve"> </w:t>
      </w:r>
      <w:r w:rsidR="00580701">
        <w:rPr>
          <w:sz w:val="20"/>
          <w:szCs w:val="20"/>
        </w:rPr>
        <w:t>seringkali</w:t>
      </w:r>
      <w:r w:rsidR="00241D81" w:rsidRPr="00C54452">
        <w:rPr>
          <w:sz w:val="20"/>
          <w:szCs w:val="20"/>
        </w:rPr>
        <w:t xml:space="preserve"> </w:t>
      </w:r>
      <w:r w:rsidR="00580701">
        <w:rPr>
          <w:sz w:val="20"/>
          <w:szCs w:val="20"/>
        </w:rPr>
        <w:t>menjadi</w:t>
      </w:r>
      <w:r w:rsidR="00241D81" w:rsidRPr="00C54452">
        <w:rPr>
          <w:sz w:val="20"/>
          <w:szCs w:val="20"/>
        </w:rPr>
        <w:t xml:space="preserve"> </w:t>
      </w:r>
      <w:r w:rsidR="00580701">
        <w:rPr>
          <w:sz w:val="20"/>
          <w:szCs w:val="20"/>
        </w:rPr>
        <w:t>sandaran</w:t>
      </w:r>
      <w:r w:rsidR="00241D81" w:rsidRPr="00C54452">
        <w:rPr>
          <w:sz w:val="20"/>
          <w:szCs w:val="20"/>
        </w:rPr>
        <w:t xml:space="preserve"> utama dalam </w:t>
      </w:r>
      <w:r w:rsidR="00580701">
        <w:rPr>
          <w:sz w:val="20"/>
          <w:szCs w:val="20"/>
        </w:rPr>
        <w:t>proses</w:t>
      </w:r>
      <w:r w:rsidR="00241D81" w:rsidRPr="00C54452">
        <w:rPr>
          <w:sz w:val="20"/>
          <w:szCs w:val="20"/>
        </w:rPr>
        <w:t xml:space="preserve"> </w:t>
      </w:r>
      <w:r w:rsidR="00580701">
        <w:rPr>
          <w:sz w:val="20"/>
          <w:szCs w:val="20"/>
        </w:rPr>
        <w:t>pembelajaran</w:t>
      </w:r>
      <w:r w:rsidR="00241D81" w:rsidRPr="00C54452">
        <w:rPr>
          <w:sz w:val="20"/>
          <w:szCs w:val="20"/>
        </w:rPr>
        <w:t xml:space="preserve"> </w:t>
      </w:r>
      <w:r w:rsidR="00580701">
        <w:rPr>
          <w:sz w:val="20"/>
          <w:szCs w:val="20"/>
        </w:rPr>
        <w:t>konvensional</w:t>
      </w:r>
      <w:r w:rsidR="00241D81" w:rsidRPr="00C54452">
        <w:rPr>
          <w:sz w:val="20"/>
          <w:szCs w:val="20"/>
        </w:rPr>
        <w:t xml:space="preserve">, </w:t>
      </w:r>
      <w:r w:rsidR="00580701">
        <w:rPr>
          <w:sz w:val="20"/>
          <w:szCs w:val="20"/>
        </w:rPr>
        <w:t>media</w:t>
      </w:r>
      <w:r w:rsidR="00241D81" w:rsidRPr="00D7055C">
        <w:rPr>
          <w:sz w:val="20"/>
          <w:szCs w:val="20"/>
        </w:rPr>
        <w:t xml:space="preserve"> </w:t>
      </w:r>
      <w:r w:rsidR="00580701">
        <w:rPr>
          <w:sz w:val="20"/>
          <w:szCs w:val="20"/>
        </w:rPr>
        <w:t>pembelajaran</w:t>
      </w:r>
      <w:r w:rsidR="00241D81" w:rsidRPr="00D7055C">
        <w:rPr>
          <w:sz w:val="20"/>
          <w:szCs w:val="20"/>
        </w:rPr>
        <w:t xml:space="preserve"> </w:t>
      </w:r>
      <w:r w:rsidR="00955738">
        <w:rPr>
          <w:sz w:val="20"/>
          <w:szCs w:val="20"/>
        </w:rPr>
        <w:t xml:space="preserve">juga </w:t>
      </w:r>
      <w:r w:rsidR="00580701">
        <w:rPr>
          <w:sz w:val="20"/>
          <w:szCs w:val="20"/>
        </w:rPr>
        <w:t>disebut</w:t>
      </w:r>
      <w:r w:rsidR="00241D81">
        <w:rPr>
          <w:sz w:val="20"/>
          <w:szCs w:val="20"/>
        </w:rPr>
        <w:t xml:space="preserve"> </w:t>
      </w:r>
      <w:r w:rsidR="00580701">
        <w:rPr>
          <w:sz w:val="20"/>
          <w:szCs w:val="20"/>
        </w:rPr>
        <w:t>sebagai</w:t>
      </w:r>
      <w:r w:rsidR="00955738">
        <w:rPr>
          <w:sz w:val="20"/>
          <w:szCs w:val="20"/>
        </w:rPr>
        <w:t xml:space="preserve"> alat bantu </w:t>
      </w:r>
      <w:r w:rsidR="00580701">
        <w:rPr>
          <w:sz w:val="20"/>
          <w:szCs w:val="20"/>
        </w:rPr>
        <w:t>proses</w:t>
      </w:r>
      <w:r w:rsidR="00955738">
        <w:rPr>
          <w:sz w:val="20"/>
          <w:szCs w:val="20"/>
        </w:rPr>
        <w:t xml:space="preserve"> </w:t>
      </w:r>
      <w:r w:rsidR="00580701">
        <w:rPr>
          <w:sz w:val="20"/>
          <w:szCs w:val="20"/>
        </w:rPr>
        <w:t>belajar</w:t>
      </w:r>
      <w:r w:rsidR="00241D81" w:rsidRPr="00D7055C">
        <w:rPr>
          <w:sz w:val="20"/>
          <w:szCs w:val="20"/>
        </w:rPr>
        <w:t xml:space="preserve"> yang dapat </w:t>
      </w:r>
      <w:r w:rsidR="00580701">
        <w:rPr>
          <w:sz w:val="20"/>
          <w:szCs w:val="20"/>
        </w:rPr>
        <w:t>membantu</w:t>
      </w:r>
      <w:r w:rsidR="00241D81" w:rsidRPr="00D7055C">
        <w:rPr>
          <w:sz w:val="20"/>
          <w:szCs w:val="20"/>
        </w:rPr>
        <w:t xml:space="preserve"> guru dalam </w:t>
      </w:r>
      <w:r w:rsidR="00580701">
        <w:rPr>
          <w:sz w:val="20"/>
          <w:szCs w:val="20"/>
        </w:rPr>
        <w:t>menambah</w:t>
      </w:r>
      <w:r w:rsidR="00241D81" w:rsidRPr="00D7055C">
        <w:rPr>
          <w:sz w:val="20"/>
          <w:szCs w:val="20"/>
        </w:rPr>
        <w:t xml:space="preserve"> wawasan siswa. Guru dapat </w:t>
      </w:r>
      <w:r w:rsidR="00580701">
        <w:rPr>
          <w:sz w:val="20"/>
          <w:szCs w:val="20"/>
        </w:rPr>
        <w:t>menggunakan</w:t>
      </w:r>
      <w:r w:rsidR="00241D81" w:rsidRPr="00D7055C">
        <w:rPr>
          <w:sz w:val="20"/>
          <w:szCs w:val="20"/>
        </w:rPr>
        <w:t xml:space="preserve"> </w:t>
      </w:r>
      <w:r w:rsidR="00580701">
        <w:rPr>
          <w:sz w:val="20"/>
          <w:szCs w:val="20"/>
        </w:rPr>
        <w:t>berbagai</w:t>
      </w:r>
      <w:r w:rsidR="00241D81" w:rsidRPr="00D7055C">
        <w:rPr>
          <w:sz w:val="20"/>
          <w:szCs w:val="20"/>
        </w:rPr>
        <w:t xml:space="preserve"> </w:t>
      </w:r>
      <w:r w:rsidR="00580701">
        <w:rPr>
          <w:sz w:val="20"/>
          <w:szCs w:val="20"/>
        </w:rPr>
        <w:t>media</w:t>
      </w:r>
      <w:r w:rsidR="00241D81" w:rsidRPr="00D7055C">
        <w:rPr>
          <w:sz w:val="20"/>
          <w:szCs w:val="20"/>
        </w:rPr>
        <w:t xml:space="preserve"> </w:t>
      </w:r>
      <w:r w:rsidR="00580701">
        <w:rPr>
          <w:sz w:val="20"/>
          <w:szCs w:val="20"/>
        </w:rPr>
        <w:t>pembelajaran</w:t>
      </w:r>
      <w:r w:rsidR="00241D81" w:rsidRPr="00D7055C">
        <w:rPr>
          <w:sz w:val="20"/>
          <w:szCs w:val="20"/>
        </w:rPr>
        <w:t xml:space="preserve"> untuk </w:t>
      </w:r>
      <w:r w:rsidR="00580701">
        <w:rPr>
          <w:sz w:val="20"/>
          <w:szCs w:val="20"/>
        </w:rPr>
        <w:t>memberikan</w:t>
      </w:r>
      <w:r w:rsidR="00241D81">
        <w:rPr>
          <w:sz w:val="20"/>
          <w:szCs w:val="20"/>
        </w:rPr>
        <w:t xml:space="preserve"> </w:t>
      </w:r>
      <w:r w:rsidR="00580701">
        <w:rPr>
          <w:sz w:val="20"/>
          <w:szCs w:val="20"/>
        </w:rPr>
        <w:t>pengetahuan</w:t>
      </w:r>
      <w:r w:rsidR="00241D81">
        <w:rPr>
          <w:sz w:val="20"/>
          <w:szCs w:val="20"/>
        </w:rPr>
        <w:t xml:space="preserve"> </w:t>
      </w:r>
      <w:r w:rsidR="00580701">
        <w:rPr>
          <w:sz w:val="20"/>
          <w:szCs w:val="20"/>
        </w:rPr>
        <w:t>kepada</w:t>
      </w:r>
      <w:r w:rsidR="00241D81">
        <w:rPr>
          <w:sz w:val="20"/>
          <w:szCs w:val="20"/>
        </w:rPr>
        <w:t xml:space="preserve"> siswa</w:t>
      </w:r>
      <w:r w:rsidR="00955738">
        <w:rPr>
          <w:sz w:val="20"/>
          <w:szCs w:val="20"/>
        </w:rPr>
        <w:t>,</w:t>
      </w:r>
      <w:r w:rsidR="00241D81">
        <w:rPr>
          <w:sz w:val="20"/>
          <w:szCs w:val="20"/>
        </w:rPr>
        <w:t xml:space="preserve"> </w:t>
      </w:r>
      <w:r w:rsidR="00580701">
        <w:rPr>
          <w:sz w:val="20"/>
          <w:szCs w:val="20"/>
        </w:rPr>
        <w:t>dengan</w:t>
      </w:r>
      <w:r w:rsidR="00241D81" w:rsidRPr="00C54452">
        <w:rPr>
          <w:sz w:val="20"/>
          <w:szCs w:val="20"/>
        </w:rPr>
        <w:t xml:space="preserve"> </w:t>
      </w:r>
      <w:r w:rsidR="00955738">
        <w:rPr>
          <w:sz w:val="20"/>
          <w:szCs w:val="20"/>
        </w:rPr>
        <w:t xml:space="preserve">adanya </w:t>
      </w:r>
      <w:r w:rsidR="00580701">
        <w:rPr>
          <w:sz w:val="20"/>
          <w:szCs w:val="20"/>
        </w:rPr>
        <w:t>berbagai</w:t>
      </w:r>
      <w:r w:rsidR="00241D81" w:rsidRPr="00C54452">
        <w:rPr>
          <w:sz w:val="20"/>
          <w:szCs w:val="20"/>
        </w:rPr>
        <w:t xml:space="preserve"> </w:t>
      </w:r>
      <w:r w:rsidR="00580701">
        <w:rPr>
          <w:sz w:val="20"/>
          <w:szCs w:val="20"/>
        </w:rPr>
        <w:t>media</w:t>
      </w:r>
      <w:r w:rsidR="00241D81" w:rsidRPr="00C54452">
        <w:rPr>
          <w:sz w:val="20"/>
          <w:szCs w:val="20"/>
        </w:rPr>
        <w:t xml:space="preserve"> </w:t>
      </w:r>
      <w:r w:rsidR="00580701">
        <w:rPr>
          <w:sz w:val="20"/>
          <w:szCs w:val="20"/>
        </w:rPr>
        <w:t>pembelajaran</w:t>
      </w:r>
      <w:r w:rsidR="00241D81" w:rsidRPr="00C54452">
        <w:rPr>
          <w:sz w:val="20"/>
          <w:szCs w:val="20"/>
        </w:rPr>
        <w:t xml:space="preserve"> </w:t>
      </w:r>
      <w:r w:rsidR="00955738">
        <w:rPr>
          <w:sz w:val="20"/>
          <w:szCs w:val="20"/>
        </w:rPr>
        <w:t xml:space="preserve">yang dimiliki </w:t>
      </w:r>
      <w:r w:rsidR="00241D81" w:rsidRPr="00C54452">
        <w:rPr>
          <w:sz w:val="20"/>
          <w:szCs w:val="20"/>
        </w:rPr>
        <w:t>ol</w:t>
      </w:r>
      <w:r w:rsidR="003A77D5" w:rsidRPr="003A77D5">
        <w:rPr>
          <w:rFonts w:ascii="Microsoft Himalaya" w:hAnsi="Microsoft Himalaya"/>
          <w:color w:val="7F7F7F" w:themeColor="text1" w:themeTint="80"/>
          <w:w w:val="1"/>
          <w:sz w:val="5"/>
          <w:szCs w:val="20"/>
        </w:rPr>
        <w:t>i</w:t>
      </w:r>
      <w:r w:rsidR="003A77D5">
        <w:rPr>
          <w:sz w:val="20"/>
          <w:szCs w:val="20"/>
        </w:rPr>
        <w:t>e</w:t>
      </w:r>
      <w:r w:rsidR="00241D81" w:rsidRPr="00C54452">
        <w:rPr>
          <w:sz w:val="20"/>
          <w:szCs w:val="20"/>
        </w:rPr>
        <w:t xml:space="preserve">h guru maka dapat </w:t>
      </w:r>
      <w:r w:rsidR="00580701">
        <w:rPr>
          <w:sz w:val="20"/>
          <w:szCs w:val="20"/>
        </w:rPr>
        <w:t>menjadi</w:t>
      </w:r>
      <w:r w:rsidR="00241D81" w:rsidRPr="00C54452">
        <w:rPr>
          <w:sz w:val="20"/>
          <w:szCs w:val="20"/>
        </w:rPr>
        <w:t xml:space="preserve"> </w:t>
      </w:r>
      <w:r w:rsidR="00955738">
        <w:rPr>
          <w:sz w:val="20"/>
          <w:szCs w:val="20"/>
        </w:rPr>
        <w:t xml:space="preserve">alat bantu </w:t>
      </w:r>
      <w:r w:rsidR="00580701">
        <w:rPr>
          <w:sz w:val="20"/>
          <w:szCs w:val="20"/>
        </w:rPr>
        <w:t>pembelajaran</w:t>
      </w:r>
      <w:r w:rsidR="00955738">
        <w:rPr>
          <w:sz w:val="20"/>
          <w:szCs w:val="20"/>
        </w:rPr>
        <w:t xml:space="preserve"> </w:t>
      </w:r>
      <w:r w:rsidR="00241D81" w:rsidRPr="00C54452">
        <w:rPr>
          <w:sz w:val="20"/>
          <w:szCs w:val="20"/>
        </w:rPr>
        <w:t xml:space="preserve">dalam </w:t>
      </w:r>
      <w:r w:rsidR="00580701">
        <w:rPr>
          <w:sz w:val="20"/>
          <w:szCs w:val="20"/>
        </w:rPr>
        <w:t>memberikan</w:t>
      </w:r>
      <w:r w:rsidR="00241D81" w:rsidRPr="00C54452">
        <w:rPr>
          <w:sz w:val="20"/>
          <w:szCs w:val="20"/>
        </w:rPr>
        <w:t xml:space="preserve"> ilmu </w:t>
      </w:r>
      <w:r w:rsidR="00580701">
        <w:rPr>
          <w:sz w:val="20"/>
          <w:szCs w:val="20"/>
        </w:rPr>
        <w:t>pengetahuan</w:t>
      </w:r>
      <w:r w:rsidR="00241D81" w:rsidRPr="00C54452">
        <w:rPr>
          <w:sz w:val="20"/>
          <w:szCs w:val="20"/>
        </w:rPr>
        <w:t xml:space="preserve"> </w:t>
      </w:r>
      <w:r w:rsidR="00580701">
        <w:rPr>
          <w:sz w:val="20"/>
          <w:szCs w:val="20"/>
        </w:rPr>
        <w:t>kepada</w:t>
      </w:r>
      <w:r w:rsidR="00241D81" w:rsidRPr="00C54452">
        <w:rPr>
          <w:sz w:val="20"/>
          <w:szCs w:val="20"/>
        </w:rPr>
        <w:t xml:space="preserve"> siswa </w:t>
      </w:r>
      <w:r w:rsidR="00241D81" w:rsidRPr="00C54452">
        <w:rPr>
          <w:sz w:val="20"/>
          <w:szCs w:val="20"/>
        </w:rPr>
        <w:fldChar w:fldCharType="begin" w:fldLock="1"/>
      </w:r>
      <w:r w:rsidR="0000649E">
        <w:rPr>
          <w:sz w:val="20"/>
          <w:szCs w:val="20"/>
        </w:rPr>
        <w:instrText>ADDIN CSL_CITATION {"citationItems":[{"id":"ITEM-1","itemData":{"author":[{"dropping-particle":"","family":"Nurrita","given":"Teni","non-dropping-particle":"","parse-names":false,"suffix":""}],"container-title":"misykat","id":"ITEM-1","issued":{"date-parts":[["2018"]]},"page":"171-187","title":"Kata Kunci : PENGEMBANGAN MEDIA PEMBELAJARAN UNTUK MENINGKATKAN HASIL BELAJAR SISWA","type":"article-journal","volume":"03"},"uris":["http://www.mendeley.com/documents/?uuid=31164f21-90aa-423a-88d5-7d75af1ef70e"]}],"mendeley":{"formattedCitation":"[10]","plainTextFormattedCitation":"[10]","previouslyFormattedCitation":"[10]"},"properties":{"noteIndex":0},"schema":"https://github.com/citation-style-language/schema/raw/master/csl-citation.json"}</w:instrText>
      </w:r>
      <w:r w:rsidR="00241D81" w:rsidRPr="00C54452">
        <w:rPr>
          <w:sz w:val="20"/>
          <w:szCs w:val="20"/>
        </w:rPr>
        <w:fldChar w:fldCharType="separate"/>
      </w:r>
      <w:r w:rsidR="0000649E" w:rsidRPr="0000649E">
        <w:rPr>
          <w:noProof/>
          <w:sz w:val="20"/>
          <w:szCs w:val="20"/>
        </w:rPr>
        <w:t>[10]</w:t>
      </w:r>
      <w:r w:rsidR="00241D81" w:rsidRPr="00C54452">
        <w:rPr>
          <w:sz w:val="20"/>
          <w:szCs w:val="20"/>
        </w:rPr>
        <w:fldChar w:fldCharType="end"/>
      </w:r>
      <w:r w:rsidR="00241D81" w:rsidRPr="00C54452">
        <w:rPr>
          <w:sz w:val="20"/>
          <w:szCs w:val="20"/>
        </w:rPr>
        <w:t xml:space="preserve">. Adapun </w:t>
      </w:r>
      <w:r w:rsidR="001308EB">
        <w:rPr>
          <w:sz w:val="20"/>
          <w:szCs w:val="20"/>
        </w:rPr>
        <w:t>pendapat</w:t>
      </w:r>
      <w:r w:rsidR="00241D81" w:rsidRPr="00C54452">
        <w:rPr>
          <w:sz w:val="20"/>
          <w:szCs w:val="20"/>
        </w:rPr>
        <w:t xml:space="preserve"> lain </w:t>
      </w:r>
      <w:r w:rsidR="001308EB">
        <w:rPr>
          <w:sz w:val="20"/>
          <w:szCs w:val="20"/>
        </w:rPr>
        <w:t>mengenai</w:t>
      </w:r>
      <w:r w:rsidR="00241D81" w:rsidRPr="00C54452">
        <w:rPr>
          <w:sz w:val="20"/>
          <w:szCs w:val="20"/>
        </w:rPr>
        <w:t xml:space="preserve"> </w:t>
      </w:r>
      <w:r w:rsidR="001308EB">
        <w:rPr>
          <w:sz w:val="20"/>
          <w:szCs w:val="20"/>
        </w:rPr>
        <w:t>media</w:t>
      </w:r>
      <w:r w:rsidR="00241D81" w:rsidRPr="00C54452">
        <w:rPr>
          <w:sz w:val="20"/>
          <w:szCs w:val="20"/>
        </w:rPr>
        <w:t xml:space="preserve"> </w:t>
      </w:r>
      <w:r w:rsidR="001308EB">
        <w:rPr>
          <w:sz w:val="20"/>
          <w:szCs w:val="20"/>
        </w:rPr>
        <w:t>pembelajaran</w:t>
      </w:r>
      <w:r w:rsidR="00241D81" w:rsidRPr="00C54452">
        <w:rPr>
          <w:sz w:val="20"/>
          <w:szCs w:val="20"/>
        </w:rPr>
        <w:t xml:space="preserve"> yakni </w:t>
      </w:r>
      <w:r w:rsidR="001308EB">
        <w:rPr>
          <w:sz w:val="20"/>
          <w:szCs w:val="20"/>
        </w:rPr>
        <w:t>menurut</w:t>
      </w:r>
      <w:r w:rsidR="00241D81" w:rsidRPr="00C54452">
        <w:rPr>
          <w:sz w:val="20"/>
          <w:szCs w:val="20"/>
        </w:rPr>
        <w:t xml:space="preserve"> </w:t>
      </w:r>
      <w:r w:rsidR="00241D81" w:rsidRPr="00C54452">
        <w:rPr>
          <w:sz w:val="20"/>
          <w:szCs w:val="20"/>
        </w:rPr>
        <w:fldChar w:fldCharType="begin" w:fldLock="1"/>
      </w:r>
      <w:r w:rsidR="0000649E">
        <w:rPr>
          <w:sz w:val="20"/>
          <w:szCs w:val="20"/>
        </w:rPr>
        <w:instrText>ADDIN CSL_CITATION {"citationItems":[{"id":"ITEM-1","itemData":{"DOI":"10.31980/mosharafa.v11i1.1041","ISSN":"2086-4280","abstract":"AbstrakMateri bangun ruang sisi datar berkaitan erat dengan kehidupan sehari-hari, tetapi masih terdapat siswa yang kesulitan karena kurang memahami konsepnya. Dibutuhkan media yang dapat memvisualisasikan konsep bangun ruang sisi datar. Penelitian bertujuan mengembangakan media pembelajaran berupa komik Petualangan Zahlen yang valid, praktis dan efektif untuk peningkatan hasil belajar. Jenis penelitian adalah penelitian pengembangan dengan menggunakan model pengembangan ADDIE. Subjek penelitian adalah peserta didik kelas VIII SMP sebanyak 10 peserta didik. Teknik pengumpulan data dengan menggunakan angket daftar isian dan tes untuk menguji kevalidan, kepraktisan dan keefektifan. Hasil uji kevalidan menunjukkan persentase sebesar 90,14% (lebih dari 90%) yang artinya sangat Valid dan persentase kepraktisan sebesar 96,2% (lebih dari 90%) yang artinya sangat praktis, sedangkan pengujian paired t-test memperoleh perbedaan yang signifikan antara nilai pretest dan posttest. Sehingga disimpulkan bahwa komik Petualangan Zahlen sudah valid, praktis, dan efektif untuk digunakan.   The Development of Zahlen's Adventure Comics as A Mathematics Learning Media on The Polyhedron AbstractThe subject of Polyhedron is often used in everyday life, but there are still students that had some difficulties understanding it due to the lack of understanding of the concept. We need a media that can visualize the concept of Polyhedron. This research aims to develop a learning media in the form of the “Petualangan Zahlen” Comic that is valid, practical, and effective in improving students' learning results. The type of study is research development using the development model of ADDIE. The subject is 10 students of 8th-grade junior high school. Data collection techniques used are questionnaires and tests to examine the validity, practicality, and effectiveness. The validity test results obtained the percentage of 90,14% (more than 90%) which was Valid and the percentage of practicality amounted to 96.2% (more than 90%), which indicates its practicality, whereas t-test paired testing obtained a significant difference between the pre-test and post-test. It is concluded that Zahlen's Adventure Comic is valid, practical, and effective to be used. ","author":[{"dropping-particle":"","family":"Putro","given":"Pernando Cahyo","non-dropping-particle":"","parse-names":false,"suffix":""},{"dropping-particle":"","family":"Setyadi","given":"Danang","non-dropping-particle":"","parse-names":false,"suffix":""}],"container-title":"Mosharafa: Jurnal Pendidikan Matematika","id":"ITEM-1","issue":"1","issued":{"date-parts":[["2022"]]},"page":"131-142","title":"Pengembangan Komik Petualangan Zahlen Sebagai Media Pembelajaran Matematika Pada Materi Bangun Ruang Sisi Datar","type":"article-journal","volume":"11"},"uris":["http://www.mendeley.com/documents/?uuid=e9642d6c-01f7-44d3-bbf6-1531ab91ca79"]}],"mendeley":{"formattedCitation":"[11]","plainTextFormattedCitation":"[11]","previouslyFormattedCitation":"[11]"},"properties":{"noteIndex":0},"schema":"https://github.com/citation-style-language/schema/raw/master/csl-citation.json"}</w:instrText>
      </w:r>
      <w:r w:rsidR="00241D81" w:rsidRPr="00C54452">
        <w:rPr>
          <w:sz w:val="20"/>
          <w:szCs w:val="20"/>
        </w:rPr>
        <w:fldChar w:fldCharType="separate"/>
      </w:r>
      <w:r w:rsidR="0000649E" w:rsidRPr="0000649E">
        <w:rPr>
          <w:noProof/>
          <w:sz w:val="20"/>
          <w:szCs w:val="20"/>
        </w:rPr>
        <w:t>[11]</w:t>
      </w:r>
      <w:r w:rsidR="00241D81" w:rsidRPr="00C54452">
        <w:rPr>
          <w:sz w:val="20"/>
          <w:szCs w:val="20"/>
        </w:rPr>
        <w:fldChar w:fldCharType="end"/>
      </w:r>
      <w:r w:rsidR="00241D81" w:rsidRPr="00C54452">
        <w:rPr>
          <w:sz w:val="20"/>
          <w:szCs w:val="20"/>
        </w:rPr>
        <w:t xml:space="preserve"> </w:t>
      </w:r>
      <w:r w:rsidR="001308EB">
        <w:rPr>
          <w:sz w:val="20"/>
          <w:szCs w:val="20"/>
        </w:rPr>
        <w:t>segala</w:t>
      </w:r>
      <w:r w:rsidR="00241D81">
        <w:rPr>
          <w:sz w:val="20"/>
          <w:szCs w:val="20"/>
        </w:rPr>
        <w:t xml:space="preserve"> </w:t>
      </w:r>
      <w:r w:rsidR="001308EB">
        <w:rPr>
          <w:sz w:val="20"/>
          <w:szCs w:val="20"/>
        </w:rPr>
        <w:t>bentuk</w:t>
      </w:r>
      <w:r w:rsidR="00241D81">
        <w:rPr>
          <w:sz w:val="20"/>
          <w:szCs w:val="20"/>
        </w:rPr>
        <w:t xml:space="preserve"> </w:t>
      </w:r>
      <w:r w:rsidR="001308EB">
        <w:rPr>
          <w:sz w:val="20"/>
          <w:szCs w:val="20"/>
        </w:rPr>
        <w:t>pendukung</w:t>
      </w:r>
      <w:r w:rsidR="00241D81">
        <w:rPr>
          <w:sz w:val="20"/>
          <w:szCs w:val="20"/>
        </w:rPr>
        <w:t xml:space="preserve"> </w:t>
      </w:r>
      <w:r w:rsidR="001308EB">
        <w:rPr>
          <w:sz w:val="20"/>
          <w:szCs w:val="20"/>
        </w:rPr>
        <w:t>pembelajaran</w:t>
      </w:r>
      <w:r w:rsidR="00241D81">
        <w:rPr>
          <w:sz w:val="20"/>
          <w:szCs w:val="20"/>
        </w:rPr>
        <w:t xml:space="preserve"> </w:t>
      </w:r>
      <w:r w:rsidR="00241D81" w:rsidRPr="004C3247">
        <w:rPr>
          <w:sz w:val="20"/>
          <w:szCs w:val="20"/>
        </w:rPr>
        <w:t xml:space="preserve"> yang </w:t>
      </w:r>
      <w:r w:rsidR="001308EB">
        <w:rPr>
          <w:sz w:val="20"/>
          <w:szCs w:val="20"/>
        </w:rPr>
        <w:t>membantu</w:t>
      </w:r>
      <w:r w:rsidR="00241D81" w:rsidRPr="004C3247">
        <w:rPr>
          <w:sz w:val="20"/>
          <w:szCs w:val="20"/>
        </w:rPr>
        <w:t xml:space="preserve"> siswa </w:t>
      </w:r>
      <w:r w:rsidR="001308EB">
        <w:rPr>
          <w:sz w:val="20"/>
          <w:szCs w:val="20"/>
        </w:rPr>
        <w:t>belajar</w:t>
      </w:r>
      <w:r w:rsidR="00241D81" w:rsidRPr="004C3247">
        <w:rPr>
          <w:sz w:val="20"/>
          <w:szCs w:val="20"/>
        </w:rPr>
        <w:t xml:space="preserve"> dian</w:t>
      </w:r>
      <w:r w:rsidR="00CB6CEE">
        <w:rPr>
          <w:sz w:val="20"/>
          <w:szCs w:val="20"/>
        </w:rPr>
        <w:t xml:space="preserve">ggap </w:t>
      </w:r>
      <w:r w:rsidR="001308EB">
        <w:rPr>
          <w:sz w:val="20"/>
          <w:szCs w:val="20"/>
        </w:rPr>
        <w:t>sebagai</w:t>
      </w:r>
      <w:r w:rsidR="00CB6CEE">
        <w:rPr>
          <w:sz w:val="20"/>
          <w:szCs w:val="20"/>
        </w:rPr>
        <w:t xml:space="preserve"> </w:t>
      </w:r>
      <w:r w:rsidR="001308EB">
        <w:rPr>
          <w:sz w:val="20"/>
          <w:szCs w:val="20"/>
        </w:rPr>
        <w:t>media</w:t>
      </w:r>
      <w:r w:rsidR="00CB6CEE">
        <w:rPr>
          <w:sz w:val="20"/>
          <w:szCs w:val="20"/>
        </w:rPr>
        <w:t xml:space="preserve"> </w:t>
      </w:r>
      <w:r w:rsidR="001308EB">
        <w:rPr>
          <w:sz w:val="20"/>
          <w:szCs w:val="20"/>
        </w:rPr>
        <w:t>pembelajaran</w:t>
      </w:r>
      <w:r w:rsidR="00241D81" w:rsidRPr="00C54452">
        <w:rPr>
          <w:sz w:val="20"/>
          <w:szCs w:val="20"/>
        </w:rPr>
        <w:t xml:space="preserve">. </w:t>
      </w:r>
      <w:r w:rsidR="001308EB">
        <w:rPr>
          <w:sz w:val="20"/>
          <w:szCs w:val="20"/>
        </w:rPr>
        <w:t>sehubungan</w:t>
      </w:r>
      <w:r w:rsidR="00241D81" w:rsidRPr="004C3247">
        <w:rPr>
          <w:sz w:val="20"/>
          <w:szCs w:val="20"/>
        </w:rPr>
        <w:t xml:space="preserve"> </w:t>
      </w:r>
      <w:r w:rsidR="001308EB">
        <w:rPr>
          <w:sz w:val="20"/>
          <w:szCs w:val="20"/>
        </w:rPr>
        <w:t>dengan</w:t>
      </w:r>
      <w:r w:rsidR="00241D81" w:rsidRPr="004C3247">
        <w:rPr>
          <w:sz w:val="20"/>
          <w:szCs w:val="20"/>
        </w:rPr>
        <w:t xml:space="preserve"> </w:t>
      </w:r>
      <w:r w:rsidR="001308EB">
        <w:rPr>
          <w:sz w:val="20"/>
          <w:szCs w:val="20"/>
        </w:rPr>
        <w:t>kebutuhan</w:t>
      </w:r>
      <w:r w:rsidR="00241D81" w:rsidRPr="004C3247">
        <w:rPr>
          <w:sz w:val="20"/>
          <w:szCs w:val="20"/>
        </w:rPr>
        <w:t xml:space="preserve"> alat bantu </w:t>
      </w:r>
      <w:r w:rsidR="001308EB">
        <w:rPr>
          <w:sz w:val="20"/>
          <w:szCs w:val="20"/>
        </w:rPr>
        <w:t>media</w:t>
      </w:r>
      <w:r w:rsidR="00241D81" w:rsidRPr="004C3247">
        <w:rPr>
          <w:sz w:val="20"/>
          <w:szCs w:val="20"/>
        </w:rPr>
        <w:t xml:space="preserve"> </w:t>
      </w:r>
      <w:r w:rsidR="001308EB">
        <w:rPr>
          <w:sz w:val="20"/>
          <w:szCs w:val="20"/>
        </w:rPr>
        <w:t>pembelajaran</w:t>
      </w:r>
      <w:r w:rsidR="00241D81" w:rsidRPr="004C3247">
        <w:rPr>
          <w:sz w:val="20"/>
          <w:szCs w:val="20"/>
        </w:rPr>
        <w:t xml:space="preserve"> dalam upaya </w:t>
      </w:r>
      <w:r w:rsidR="001308EB">
        <w:rPr>
          <w:sz w:val="20"/>
          <w:szCs w:val="20"/>
        </w:rPr>
        <w:t>memperoleh</w:t>
      </w:r>
      <w:r w:rsidR="00D100C4">
        <w:rPr>
          <w:sz w:val="20"/>
          <w:szCs w:val="20"/>
        </w:rPr>
        <w:t xml:space="preserve"> </w:t>
      </w:r>
      <w:r w:rsidR="00241D81" w:rsidRPr="004C3247">
        <w:rPr>
          <w:sz w:val="20"/>
          <w:szCs w:val="20"/>
        </w:rPr>
        <w:t xml:space="preserve"> </w:t>
      </w:r>
      <w:r w:rsidR="001308EB">
        <w:rPr>
          <w:sz w:val="20"/>
          <w:szCs w:val="20"/>
        </w:rPr>
        <w:t>kegiatan</w:t>
      </w:r>
      <w:r w:rsidR="00D100C4">
        <w:rPr>
          <w:sz w:val="20"/>
          <w:szCs w:val="20"/>
        </w:rPr>
        <w:t xml:space="preserve"> </w:t>
      </w:r>
      <w:r w:rsidR="00241D81" w:rsidRPr="004C3247">
        <w:rPr>
          <w:sz w:val="20"/>
          <w:szCs w:val="20"/>
        </w:rPr>
        <w:t xml:space="preserve"> </w:t>
      </w:r>
      <w:r w:rsidR="001308EB">
        <w:rPr>
          <w:sz w:val="20"/>
          <w:szCs w:val="20"/>
        </w:rPr>
        <w:t>pembelajaran</w:t>
      </w:r>
      <w:r w:rsidR="00241D81" w:rsidRPr="004C3247">
        <w:rPr>
          <w:sz w:val="20"/>
          <w:szCs w:val="20"/>
        </w:rPr>
        <w:t xml:space="preserve"> yang </w:t>
      </w:r>
      <w:r w:rsidR="001308EB">
        <w:rPr>
          <w:sz w:val="20"/>
          <w:szCs w:val="20"/>
        </w:rPr>
        <w:t>menarik</w:t>
      </w:r>
      <w:r w:rsidR="00241D81" w:rsidRPr="004C3247">
        <w:rPr>
          <w:sz w:val="20"/>
          <w:szCs w:val="20"/>
        </w:rPr>
        <w:t xml:space="preserve">, </w:t>
      </w:r>
      <w:r w:rsidR="001308EB">
        <w:rPr>
          <w:sz w:val="20"/>
          <w:szCs w:val="20"/>
        </w:rPr>
        <w:t>menyenangkan</w:t>
      </w:r>
      <w:r w:rsidR="00241D81" w:rsidRPr="004C3247">
        <w:rPr>
          <w:sz w:val="20"/>
          <w:szCs w:val="20"/>
        </w:rPr>
        <w:t xml:space="preserve">, </w:t>
      </w:r>
      <w:r w:rsidR="001308EB">
        <w:rPr>
          <w:sz w:val="20"/>
          <w:szCs w:val="20"/>
        </w:rPr>
        <w:t>interaktif</w:t>
      </w:r>
      <w:r w:rsidR="00241D81" w:rsidRPr="004C3247">
        <w:rPr>
          <w:sz w:val="20"/>
          <w:szCs w:val="20"/>
        </w:rPr>
        <w:t>, dan</w:t>
      </w:r>
      <w:r w:rsidR="001308EB">
        <w:rPr>
          <w:sz w:val="20"/>
          <w:szCs w:val="20"/>
        </w:rPr>
        <w:t xml:space="preserve"> efektif</w:t>
      </w:r>
      <w:r w:rsidR="00241D81" w:rsidRPr="004C3247">
        <w:rPr>
          <w:sz w:val="20"/>
          <w:szCs w:val="20"/>
        </w:rPr>
        <w:t xml:space="preserve">, </w:t>
      </w:r>
      <w:r w:rsidR="001308EB">
        <w:rPr>
          <w:sz w:val="20"/>
          <w:szCs w:val="20"/>
        </w:rPr>
        <w:t>serta</w:t>
      </w:r>
      <w:r w:rsidR="00241D81" w:rsidRPr="004C3247">
        <w:rPr>
          <w:sz w:val="20"/>
          <w:szCs w:val="20"/>
        </w:rPr>
        <w:t xml:space="preserve"> dalam rangka </w:t>
      </w:r>
      <w:r w:rsidR="001308EB">
        <w:rPr>
          <w:sz w:val="20"/>
          <w:szCs w:val="20"/>
        </w:rPr>
        <w:t xml:space="preserve">membantu </w:t>
      </w:r>
      <w:r w:rsidR="00241D81" w:rsidRPr="004C3247">
        <w:rPr>
          <w:sz w:val="20"/>
          <w:szCs w:val="20"/>
        </w:rPr>
        <w:t xml:space="preserve"> siswa dalam </w:t>
      </w:r>
      <w:r w:rsidR="001308EB">
        <w:rPr>
          <w:sz w:val="20"/>
          <w:szCs w:val="20"/>
        </w:rPr>
        <w:t>memahami</w:t>
      </w:r>
      <w:r w:rsidR="00241D81" w:rsidRPr="004C3247">
        <w:rPr>
          <w:sz w:val="20"/>
          <w:szCs w:val="20"/>
        </w:rPr>
        <w:t xml:space="preserve"> </w:t>
      </w:r>
      <w:r w:rsidR="001308EB">
        <w:rPr>
          <w:sz w:val="20"/>
          <w:szCs w:val="20"/>
        </w:rPr>
        <w:t>materi</w:t>
      </w:r>
      <w:r w:rsidR="00241D81" w:rsidRPr="004C3247">
        <w:rPr>
          <w:sz w:val="20"/>
          <w:szCs w:val="20"/>
        </w:rPr>
        <w:t xml:space="preserve"> yang diajarkan agar dapat </w:t>
      </w:r>
      <w:r w:rsidR="001308EB">
        <w:rPr>
          <w:sz w:val="20"/>
          <w:szCs w:val="20"/>
        </w:rPr>
        <w:t>mencapai</w:t>
      </w:r>
      <w:r w:rsidR="00241D81" w:rsidRPr="004C3247">
        <w:rPr>
          <w:sz w:val="20"/>
          <w:szCs w:val="20"/>
        </w:rPr>
        <w:t xml:space="preserve"> tujuan </w:t>
      </w:r>
      <w:r w:rsidR="001308EB">
        <w:rPr>
          <w:sz w:val="20"/>
          <w:szCs w:val="20"/>
        </w:rPr>
        <w:t>pembelajaran</w:t>
      </w:r>
      <w:r w:rsidR="00241D81" w:rsidRPr="004C3247">
        <w:rPr>
          <w:sz w:val="20"/>
          <w:szCs w:val="20"/>
        </w:rPr>
        <w:t xml:space="preserve"> </w:t>
      </w:r>
      <w:r w:rsidR="001308EB">
        <w:rPr>
          <w:sz w:val="20"/>
          <w:szCs w:val="20"/>
        </w:rPr>
        <w:t>dengan</w:t>
      </w:r>
      <w:r w:rsidR="00241D81" w:rsidRPr="004C3247">
        <w:rPr>
          <w:sz w:val="20"/>
          <w:szCs w:val="20"/>
        </w:rPr>
        <w:t xml:space="preserve"> baik. </w:t>
      </w:r>
      <w:r w:rsidR="00241D81" w:rsidRPr="00C54452">
        <w:rPr>
          <w:sz w:val="20"/>
          <w:szCs w:val="20"/>
        </w:rPr>
        <w:fldChar w:fldCharType="begin" w:fldLock="1"/>
      </w:r>
      <w:r w:rsidR="0000649E">
        <w:rPr>
          <w:sz w:val="20"/>
          <w:szCs w:val="20"/>
        </w:rPr>
        <w:instrText>ADDIN CSL_CITATION {"citationItems":[{"id":"ITEM-1","itemData":{"DOI":"10.33503/prosiding.v2i01.1392","abstract":"This study aims to: (1) produce interactive learning media for the static promotion subject in SMK N 1 Tajinan, (2) investigate the appropriateness of the interactive learning media as learning media for static promotion in SMK N 1 Pengasih, and (3) investigate the opinions of Grade XII students of the boutique clothing expertise program SMK N 1 Tajinan as users of the interactive learning media for the static promotion subject. The development of the interactive learning media for the SMK N 1 Tajinan used the research and development (R and D) method. The steps of the development taken in this study were those in the development procedure by Timpuslitjaknov, consisting of: (1) needs analysis, (2) preliminary product development, (3) expert validation and revision, (4) small-scale field tryout, and (5) large-scale field tryout. The process of the needs analysis included analyzing the needs for media for the static promotion subject. The preliminary product development was a process of making the media based on the needs analysis. The expert testing or validation was conducted by 3 media experts and 3 subject matter experts to assess the preliminary product and to revise it based on their suggestions. The small- and large-scale field tryouts were conducted by involving, respectively, 12 and 32 Grade XII students of the boutique clothing expertise program in SMK N 1 Tajinan. The data were collected through observations, interviews, and a questionnaire. The research instruments included an observation, guide, an interview guide, and a questionnaire.The result of this research and development is a product of interactive learning media for the static promotion subject; in terms of its appropriateness, the product has been validated by media experts, subject matter experts, and students as the media users. The overall result of the tryout shows that the product is good and in the very appropriate category with the following details: (1) the media expert validation shows a score of 3.53 or 88.25%, which is very appropriate; (2) the subject matter validation shows a score of 3.51or 87.75%, which is very appropriate; (3) the small-scale tryout involving the students shows a score of 3.56 or 89%, which is very appropriate; and (4) the large-scale tryout involving the students shows a score of 3.59 or 89.75%, which is very appropriate. Based on","author":[{"dropping-particle":"","family":"Asih, D.R, Sabatari","given":"W","non-dropping-particle":"","parse-names":false,"suffix":""}],"container-title":"Prosiding Seminar Nasional IKIP Budi Utomo","id":"ITEM-1","issue":"01","issued":{"date-parts":[["2021"]]},"page":"389-394","title":"Pengembangan Media Pembelajaran Interaktif Pada Mata Pelajaran Bahasa Indonesia di SMK Negeri 1 Tajinan","type":"article-journal","volume":"2"},"uris":["http://www.mendeley.com/documents/?uuid=86fde02f-edbf-4c9c-8777-6ee708b6126b"]}],"mendeley":{"formattedCitation":"[12]","plainTextFormattedCitation":"[12]","previouslyFormattedCitation":"[12]"},"properties":{"noteIndex":0},"schema":"https://github.com/citation-style-language/schema/raw/master/csl-citation.json"}</w:instrText>
      </w:r>
      <w:r w:rsidR="00241D81" w:rsidRPr="00C54452">
        <w:rPr>
          <w:sz w:val="20"/>
          <w:szCs w:val="20"/>
        </w:rPr>
        <w:fldChar w:fldCharType="separate"/>
      </w:r>
      <w:r w:rsidR="0000649E" w:rsidRPr="0000649E">
        <w:rPr>
          <w:noProof/>
          <w:sz w:val="20"/>
          <w:szCs w:val="20"/>
        </w:rPr>
        <w:t>[12]</w:t>
      </w:r>
      <w:r w:rsidR="00241D81" w:rsidRPr="00C54452">
        <w:rPr>
          <w:sz w:val="20"/>
          <w:szCs w:val="20"/>
        </w:rPr>
        <w:fldChar w:fldCharType="end"/>
      </w:r>
      <w:r w:rsidR="00241D81" w:rsidRPr="00C54452">
        <w:rPr>
          <w:sz w:val="20"/>
          <w:szCs w:val="20"/>
        </w:rPr>
        <w:t xml:space="preserve">. </w:t>
      </w:r>
      <w:r w:rsidR="001308EB">
        <w:rPr>
          <w:sz w:val="20"/>
          <w:szCs w:val="20"/>
        </w:rPr>
        <w:t>Oleh</w:t>
      </w:r>
      <w:r w:rsidR="00241D81" w:rsidRPr="00C54452">
        <w:rPr>
          <w:sz w:val="20"/>
          <w:szCs w:val="20"/>
        </w:rPr>
        <w:t xml:space="preserve"> </w:t>
      </w:r>
      <w:r w:rsidR="001308EB">
        <w:rPr>
          <w:sz w:val="20"/>
          <w:szCs w:val="20"/>
        </w:rPr>
        <w:t>karena</w:t>
      </w:r>
      <w:r w:rsidR="00241D81" w:rsidRPr="00C54452">
        <w:rPr>
          <w:sz w:val="20"/>
          <w:szCs w:val="20"/>
        </w:rPr>
        <w:t xml:space="preserve"> itu, untuk</w:t>
      </w:r>
      <w:r w:rsidR="00241D81">
        <w:rPr>
          <w:sz w:val="20"/>
          <w:szCs w:val="20"/>
        </w:rPr>
        <w:t xml:space="preserve"> </w:t>
      </w:r>
      <w:r w:rsidR="001308EB">
        <w:rPr>
          <w:sz w:val="20"/>
          <w:szCs w:val="20"/>
        </w:rPr>
        <w:t>membantu</w:t>
      </w:r>
      <w:r w:rsidR="00241D81">
        <w:rPr>
          <w:sz w:val="20"/>
          <w:szCs w:val="20"/>
        </w:rPr>
        <w:t xml:space="preserve"> siswa dalam </w:t>
      </w:r>
      <w:r w:rsidR="001308EB">
        <w:rPr>
          <w:sz w:val="20"/>
          <w:szCs w:val="20"/>
        </w:rPr>
        <w:t>menambah</w:t>
      </w:r>
      <w:r w:rsidR="00241D81" w:rsidRPr="00C54452">
        <w:rPr>
          <w:sz w:val="20"/>
          <w:szCs w:val="20"/>
        </w:rPr>
        <w:t xml:space="preserve"> </w:t>
      </w:r>
      <w:r w:rsidR="001308EB">
        <w:rPr>
          <w:sz w:val="20"/>
          <w:szCs w:val="20"/>
        </w:rPr>
        <w:t>pemahaman</w:t>
      </w:r>
      <w:r w:rsidR="00241D81" w:rsidRPr="00C54452">
        <w:rPr>
          <w:sz w:val="20"/>
          <w:szCs w:val="20"/>
        </w:rPr>
        <w:t xml:space="preserve"> siswa </w:t>
      </w:r>
      <w:r w:rsidR="001308EB">
        <w:rPr>
          <w:sz w:val="20"/>
          <w:szCs w:val="20"/>
        </w:rPr>
        <w:t>terhadap</w:t>
      </w:r>
      <w:r w:rsidR="00241D81" w:rsidRPr="00C54452">
        <w:rPr>
          <w:sz w:val="20"/>
          <w:szCs w:val="20"/>
        </w:rPr>
        <w:t xml:space="preserve"> </w:t>
      </w:r>
      <w:r w:rsidR="001308EB">
        <w:rPr>
          <w:sz w:val="20"/>
          <w:szCs w:val="20"/>
        </w:rPr>
        <w:t>materi</w:t>
      </w:r>
      <w:r w:rsidR="00241D81" w:rsidRPr="00C54452">
        <w:rPr>
          <w:sz w:val="20"/>
          <w:szCs w:val="20"/>
        </w:rPr>
        <w:t xml:space="preserve"> bilangan </w:t>
      </w:r>
      <w:r w:rsidR="001308EB">
        <w:rPr>
          <w:sz w:val="20"/>
          <w:szCs w:val="20"/>
        </w:rPr>
        <w:t>pecahan</w:t>
      </w:r>
      <w:r w:rsidR="00241D81" w:rsidRPr="00C54452">
        <w:rPr>
          <w:sz w:val="20"/>
          <w:szCs w:val="20"/>
        </w:rPr>
        <w:t xml:space="preserve">  </w:t>
      </w:r>
      <w:r w:rsidR="00241D81">
        <w:rPr>
          <w:sz w:val="20"/>
          <w:szCs w:val="20"/>
        </w:rPr>
        <w:t>dilakukan</w:t>
      </w:r>
      <w:r w:rsidR="00241D81" w:rsidRPr="00C54452">
        <w:rPr>
          <w:sz w:val="20"/>
          <w:szCs w:val="20"/>
        </w:rPr>
        <w:t xml:space="preserve"> </w:t>
      </w:r>
      <w:r w:rsidR="001308EB">
        <w:rPr>
          <w:sz w:val="20"/>
          <w:szCs w:val="20"/>
        </w:rPr>
        <w:t>dengan</w:t>
      </w:r>
      <w:r w:rsidR="00241D81" w:rsidRPr="00C54452">
        <w:rPr>
          <w:sz w:val="20"/>
          <w:szCs w:val="20"/>
        </w:rPr>
        <w:t xml:space="preserve"> </w:t>
      </w:r>
      <w:r w:rsidR="001308EB">
        <w:rPr>
          <w:sz w:val="20"/>
          <w:szCs w:val="20"/>
        </w:rPr>
        <w:t>mengembangkan</w:t>
      </w:r>
      <w:r w:rsidR="00241D81" w:rsidRPr="00C54452">
        <w:rPr>
          <w:sz w:val="20"/>
          <w:szCs w:val="20"/>
        </w:rPr>
        <w:t xml:space="preserve"> </w:t>
      </w:r>
      <w:r w:rsidR="001308EB">
        <w:rPr>
          <w:sz w:val="20"/>
          <w:szCs w:val="20"/>
        </w:rPr>
        <w:t>materi</w:t>
      </w:r>
      <w:r w:rsidR="00241D81" w:rsidRPr="00C54452">
        <w:rPr>
          <w:sz w:val="20"/>
          <w:szCs w:val="20"/>
        </w:rPr>
        <w:t xml:space="preserve"> </w:t>
      </w:r>
      <w:r w:rsidR="001308EB">
        <w:rPr>
          <w:sz w:val="20"/>
          <w:szCs w:val="20"/>
        </w:rPr>
        <w:t>pembelajaran</w:t>
      </w:r>
      <w:r w:rsidR="00241D81" w:rsidRPr="00C54452">
        <w:rPr>
          <w:sz w:val="20"/>
          <w:szCs w:val="20"/>
        </w:rPr>
        <w:t xml:space="preserve"> dan di rangkai dalam </w:t>
      </w:r>
      <w:r w:rsidR="001308EB">
        <w:rPr>
          <w:sz w:val="20"/>
          <w:szCs w:val="20"/>
        </w:rPr>
        <w:t>bentuk</w:t>
      </w:r>
      <w:r w:rsidR="00241D81" w:rsidRPr="00C54452">
        <w:rPr>
          <w:sz w:val="20"/>
          <w:szCs w:val="20"/>
        </w:rPr>
        <w:t xml:space="preserve"> Pop-Up Book. </w:t>
      </w:r>
      <w:r w:rsidR="001308EB">
        <w:rPr>
          <w:sz w:val="20"/>
          <w:szCs w:val="20"/>
        </w:rPr>
        <w:t>Media</w:t>
      </w:r>
      <w:r w:rsidR="00241D81" w:rsidRPr="004C3247">
        <w:rPr>
          <w:sz w:val="20"/>
          <w:szCs w:val="20"/>
        </w:rPr>
        <w:t xml:space="preserve"> buku pop-up dianggap dapat </w:t>
      </w:r>
      <w:r w:rsidR="001308EB">
        <w:rPr>
          <w:sz w:val="20"/>
          <w:szCs w:val="20"/>
        </w:rPr>
        <w:t>menciptakan</w:t>
      </w:r>
      <w:r w:rsidR="00241D81" w:rsidRPr="004C3247">
        <w:rPr>
          <w:sz w:val="20"/>
          <w:szCs w:val="20"/>
        </w:rPr>
        <w:t xml:space="preserve"> </w:t>
      </w:r>
      <w:r w:rsidR="001308EB">
        <w:rPr>
          <w:sz w:val="20"/>
          <w:szCs w:val="20"/>
        </w:rPr>
        <w:t>kesan</w:t>
      </w:r>
      <w:r w:rsidR="00241D81" w:rsidRPr="004C3247">
        <w:rPr>
          <w:sz w:val="20"/>
          <w:szCs w:val="20"/>
        </w:rPr>
        <w:t xml:space="preserve"> yang dapat </w:t>
      </w:r>
      <w:r w:rsidR="001308EB">
        <w:rPr>
          <w:sz w:val="20"/>
          <w:szCs w:val="20"/>
        </w:rPr>
        <w:t>menarik</w:t>
      </w:r>
      <w:r w:rsidR="00241D81" w:rsidRPr="004C3247">
        <w:rPr>
          <w:sz w:val="20"/>
          <w:szCs w:val="20"/>
        </w:rPr>
        <w:t xml:space="preserve"> minat siswa dan </w:t>
      </w:r>
      <w:r w:rsidR="001308EB">
        <w:rPr>
          <w:sz w:val="20"/>
          <w:szCs w:val="20"/>
        </w:rPr>
        <w:t>menanamkan</w:t>
      </w:r>
      <w:r w:rsidR="00241D81" w:rsidRPr="004C3247">
        <w:rPr>
          <w:sz w:val="20"/>
          <w:szCs w:val="20"/>
        </w:rPr>
        <w:t xml:space="preserve"> </w:t>
      </w:r>
      <w:r w:rsidR="001308EB">
        <w:rPr>
          <w:sz w:val="20"/>
          <w:szCs w:val="20"/>
        </w:rPr>
        <w:t>semangat</w:t>
      </w:r>
      <w:r w:rsidR="00241D81" w:rsidRPr="004C3247">
        <w:rPr>
          <w:sz w:val="20"/>
          <w:szCs w:val="20"/>
        </w:rPr>
        <w:t xml:space="preserve"> </w:t>
      </w:r>
      <w:r w:rsidR="001308EB">
        <w:rPr>
          <w:sz w:val="20"/>
          <w:szCs w:val="20"/>
        </w:rPr>
        <w:t>belajar</w:t>
      </w:r>
      <w:r w:rsidR="00241D81" w:rsidRPr="004C3247">
        <w:rPr>
          <w:sz w:val="20"/>
          <w:szCs w:val="20"/>
        </w:rPr>
        <w:t xml:space="preserve"> dalam diri </w:t>
      </w:r>
      <w:r w:rsidR="001308EB">
        <w:rPr>
          <w:sz w:val="20"/>
          <w:szCs w:val="20"/>
        </w:rPr>
        <w:t>mereka</w:t>
      </w:r>
      <w:r w:rsidR="00241D81" w:rsidRPr="004C3247">
        <w:rPr>
          <w:sz w:val="20"/>
          <w:szCs w:val="20"/>
        </w:rPr>
        <w:t xml:space="preserve"> </w:t>
      </w:r>
      <w:r w:rsidR="00241D81" w:rsidRPr="00C54452">
        <w:rPr>
          <w:sz w:val="20"/>
          <w:szCs w:val="20"/>
        </w:rPr>
        <w:fldChar w:fldCharType="begin" w:fldLock="1"/>
      </w:r>
      <w:r w:rsidR="0000649E">
        <w:rPr>
          <w:sz w:val="20"/>
          <w:szCs w:val="20"/>
        </w:rPr>
        <w:instrText>ADDIN CSL_CITATION {"citationItems":[{"id":"ITEM-1","itemData":{"DOI":"10.23887/jisd.v4i2.24458","ISSN":"2579-3276","abstract":"Penelitian ini bertujuan untuk mengembangkan media pop-up book pada topik perkembangbiakan tumbuhan dan hewan kelas VI sekolah dasar. Penelitian ini merupakan penelitian pengembangan yang dilaksanakan dengan menggunakan model ADDIE (Analyse, Design, Development, Implementation, Evaluation) dengan tahapan-tahapan yaitu: (1) analisis, (2) desain, (3) pengembangan, (4) implementasi, dan (5) evaluasi. Namun, karena keterbatasan waktu, tenaga, dan sumber daya, maka penelitian ini hanya dilaksanakan sampai tahap pengembangan. Tahap implementasi dan evaluasi tidak dilaksanakan dalam penelitian ini. Subjek penelitian ini adalah media pop-up book pada topik perkembangbiakan tumbuhan dan hewan. Metode pengumpulan data yang digunakan adalah metode kuesioner dengan memberikan lembar penilaian kepada 2 orang guru dan 2 orang dosen sebagai ahli.  Instrumen yang digunakan untuk mengukur tingkat validitas media pop-up book adalah rating scale berupa lembar penilaian media pop-up book oleh ahli. Data yang diperoleh kemudian dianalisis dengan menggunakan rumus mean untuk mengetahui rata-rata skor validitas media pop-up book. Nilai rata-rata validitas media pop-up book yang diperoleh adalah 4.85 dengan kualifikasi sangat baik. Berdasarkan analisis tersebut maka media pop-up book yang dikembangkan pada topik perkembangbiakan tumbuhan dan hewan dinyatakan valid dan dapat digunakan dalam pembelajaran di kelas VI sekolah dasar.","author":[{"dropping-particle":"","family":"Eri Karisma","given":"I Komang","non-dropping-particle":"","parse-names":false,"suffix":""},{"dropping-particle":"","family":"Margunayasa","given":"I Gede","non-dropping-particle":"","parse-names":false,"suffix":""},{"dropping-particle":"","family":"Prasasti","given":"Pinkan Amita Tri","non-dropping-particle":"","parse-names":false,"suffix":""}],"container-title":"Jurnal Ilmiah Sekolah Dasar","id":"ITEM-1","issue":"2","issued":{"date-parts":[["2020"]]},"page":"121","title":"Pengembangan Media Pop-Up Book pada Topik Perkembangbiakan Tumbuhan dan Hewan Kelas VI Sekolah Dasar","type":"article-journal","volume":"4"},"uris":["http://www.mendeley.com/documents/?uuid=38b9a7e1-eafa-44a1-9895-f9f7164cfae6"]}],"mendeley":{"formattedCitation":"[13]","plainTextFormattedCitation":"[13]","previouslyFormattedCitation":"[13]"},"properties":{"noteIndex":0},"schema":"https://github.com/citation-style-language/schema/raw/master/csl-citation.json"}</w:instrText>
      </w:r>
      <w:r w:rsidR="00241D81" w:rsidRPr="00C54452">
        <w:rPr>
          <w:sz w:val="20"/>
          <w:szCs w:val="20"/>
        </w:rPr>
        <w:fldChar w:fldCharType="separate"/>
      </w:r>
      <w:r w:rsidR="0000649E" w:rsidRPr="0000649E">
        <w:rPr>
          <w:noProof/>
          <w:sz w:val="20"/>
          <w:szCs w:val="20"/>
        </w:rPr>
        <w:t>[13]</w:t>
      </w:r>
      <w:r w:rsidR="00241D81" w:rsidRPr="00C54452">
        <w:rPr>
          <w:sz w:val="20"/>
          <w:szCs w:val="20"/>
        </w:rPr>
        <w:fldChar w:fldCharType="end"/>
      </w:r>
      <w:r w:rsidR="00241D81" w:rsidRPr="00C54452">
        <w:rPr>
          <w:sz w:val="20"/>
          <w:szCs w:val="20"/>
        </w:rPr>
        <w:t xml:space="preserve">. </w:t>
      </w:r>
      <w:r w:rsidR="00241D81" w:rsidRPr="00C54452">
        <w:rPr>
          <w:sz w:val="20"/>
          <w:szCs w:val="20"/>
        </w:rPr>
        <w:fldChar w:fldCharType="begin" w:fldLock="1"/>
      </w:r>
      <w:r w:rsidR="0000649E">
        <w:rPr>
          <w:sz w:val="20"/>
          <w:szCs w:val="20"/>
        </w:rPr>
        <w:instrText>ADDIN CSL_CITATION {"citationItems":[{"id":"ITEM-1","itemData":{"abstract":"… diberikan keterampilan 4C sebagai bekal untuk menghadapi tantangan yang ada pada abad 21 … agar peserta didik secara aktif mengembangkan potensi dirinya untuk memiliki kekuatan … luhur, kecerdasan dalam olah pikir,akhlak mulia serta ketrampilan yang diperlukan dirinya …","author":[{"dropping-particle":"","family":"Syalsyabila","given":"Nur","non-dropping-particle":"","parse-names":false,"suffix":""},{"dropping-particle":"","family":"Hetilaniar","given":"","non-dropping-particle":"","parse-names":false,"suffix":""},{"dropping-particle":"","family":"Kuswidyanarko","given":"Arief","non-dropping-particle":"","parse-names":false,"suffix":""}],"container-title":"Journal Pendidikan dan Konseling","id":"ITEM-1","issued":{"date-parts":[["2022"]]},"page":"1707-1715","title":"Pengembangan Media Pop-Up Book Pada Pembelajaran IPA Kelas IV di SD Negeri 11 Gelumbang","type":"article-journal","volume":"4"},"uris":["http://www.mendeley.com/documents/?uuid=57bf790c-03ba-4482-8cb4-4566b0b1c640"]}],"mendeley":{"formattedCitation":"[14]","plainTextFormattedCitation":"[14]","previouslyFormattedCitation":"[14]"},"properties":{"noteIndex":0},"schema":"https://github.com/citation-style-language/schema/raw/master/csl-citation.json"}</w:instrText>
      </w:r>
      <w:r w:rsidR="00241D81" w:rsidRPr="00C54452">
        <w:rPr>
          <w:sz w:val="20"/>
          <w:szCs w:val="20"/>
        </w:rPr>
        <w:fldChar w:fldCharType="separate"/>
      </w:r>
      <w:r w:rsidR="0000649E" w:rsidRPr="0000649E">
        <w:rPr>
          <w:noProof/>
          <w:sz w:val="20"/>
          <w:szCs w:val="20"/>
        </w:rPr>
        <w:t>[14]</w:t>
      </w:r>
      <w:r w:rsidR="00241D81" w:rsidRPr="00C54452">
        <w:rPr>
          <w:sz w:val="20"/>
          <w:szCs w:val="20"/>
        </w:rPr>
        <w:fldChar w:fldCharType="end"/>
      </w:r>
      <w:r w:rsidR="00241D81" w:rsidRPr="003A77D5">
        <w:rPr>
          <w:sz w:val="20"/>
          <w:szCs w:val="20"/>
        </w:rPr>
        <w:t xml:space="preserve"> </w:t>
      </w:r>
      <w:r w:rsidR="001308EB">
        <w:rPr>
          <w:sz w:val="20"/>
          <w:szCs w:val="20"/>
        </w:rPr>
        <w:t>menyampaikan</w:t>
      </w:r>
      <w:r w:rsidR="00241D81" w:rsidRPr="00C54452">
        <w:rPr>
          <w:sz w:val="20"/>
          <w:szCs w:val="20"/>
        </w:rPr>
        <w:t xml:space="preserve"> bahwa, </w:t>
      </w:r>
      <w:r w:rsidR="001308EB">
        <w:rPr>
          <w:sz w:val="20"/>
          <w:szCs w:val="20"/>
        </w:rPr>
        <w:t>ketika</w:t>
      </w:r>
      <w:r w:rsidR="00560D8F" w:rsidRPr="00560D8F">
        <w:rPr>
          <w:sz w:val="20"/>
          <w:szCs w:val="20"/>
        </w:rPr>
        <w:t xml:space="preserve"> siswa </w:t>
      </w:r>
      <w:r w:rsidR="001308EB">
        <w:rPr>
          <w:sz w:val="20"/>
          <w:szCs w:val="20"/>
        </w:rPr>
        <w:t>melihat</w:t>
      </w:r>
      <w:r w:rsidR="00560D8F" w:rsidRPr="00560D8F">
        <w:rPr>
          <w:sz w:val="20"/>
          <w:szCs w:val="20"/>
        </w:rPr>
        <w:t xml:space="preserve"> </w:t>
      </w:r>
      <w:r w:rsidR="001308EB">
        <w:rPr>
          <w:sz w:val="20"/>
          <w:szCs w:val="20"/>
        </w:rPr>
        <w:t>benda</w:t>
      </w:r>
      <w:r w:rsidR="00560D8F" w:rsidRPr="00560D8F">
        <w:rPr>
          <w:sz w:val="20"/>
          <w:szCs w:val="20"/>
        </w:rPr>
        <w:t xml:space="preserve"> tiruan yang </w:t>
      </w:r>
      <w:r w:rsidR="001308EB">
        <w:rPr>
          <w:sz w:val="20"/>
          <w:szCs w:val="20"/>
        </w:rPr>
        <w:t>memiliki</w:t>
      </w:r>
      <w:r w:rsidR="00560D8F" w:rsidRPr="00560D8F">
        <w:rPr>
          <w:sz w:val="20"/>
          <w:szCs w:val="20"/>
        </w:rPr>
        <w:t xml:space="preserve"> </w:t>
      </w:r>
      <w:r w:rsidR="001308EB">
        <w:rPr>
          <w:sz w:val="20"/>
          <w:szCs w:val="20"/>
        </w:rPr>
        <w:t>penampilan</w:t>
      </w:r>
      <w:r w:rsidR="00560D8F" w:rsidRPr="00560D8F">
        <w:rPr>
          <w:sz w:val="20"/>
          <w:szCs w:val="20"/>
        </w:rPr>
        <w:t xml:space="preserve"> </w:t>
      </w:r>
      <w:r w:rsidR="001308EB">
        <w:rPr>
          <w:sz w:val="20"/>
          <w:szCs w:val="20"/>
        </w:rPr>
        <w:t>menarik</w:t>
      </w:r>
      <w:r w:rsidR="00560D8F" w:rsidRPr="00560D8F">
        <w:rPr>
          <w:sz w:val="20"/>
          <w:szCs w:val="20"/>
        </w:rPr>
        <w:t>, disajikan dalam tiga dim</w:t>
      </w:r>
      <w:r w:rsidR="003A77D5" w:rsidRPr="003A77D5">
        <w:rPr>
          <w:rFonts w:ascii="Microsoft Himalaya" w:hAnsi="Microsoft Himalaya"/>
          <w:color w:val="7F7F7F" w:themeColor="text1" w:themeTint="80"/>
          <w:w w:val="1"/>
          <w:sz w:val="5"/>
          <w:szCs w:val="20"/>
        </w:rPr>
        <w:t>i</w:t>
      </w:r>
      <w:r w:rsidR="003A77D5">
        <w:rPr>
          <w:sz w:val="20"/>
          <w:szCs w:val="20"/>
        </w:rPr>
        <w:t>e</w:t>
      </w:r>
      <w:r w:rsidR="00560D8F" w:rsidRPr="00560D8F">
        <w:rPr>
          <w:sz w:val="20"/>
          <w:szCs w:val="20"/>
        </w:rPr>
        <w:t xml:space="preserve">nsi, dan </w:t>
      </w:r>
      <w:r w:rsidR="001308EB">
        <w:rPr>
          <w:sz w:val="20"/>
          <w:szCs w:val="20"/>
        </w:rPr>
        <w:t>menyerupai</w:t>
      </w:r>
      <w:r w:rsidR="00560D8F" w:rsidRPr="00560D8F">
        <w:rPr>
          <w:sz w:val="20"/>
          <w:szCs w:val="20"/>
        </w:rPr>
        <w:t xml:space="preserve"> </w:t>
      </w:r>
      <w:r w:rsidR="001308EB">
        <w:rPr>
          <w:sz w:val="20"/>
          <w:szCs w:val="20"/>
        </w:rPr>
        <w:t>benda</w:t>
      </w:r>
      <w:r w:rsidR="00560D8F" w:rsidRPr="00560D8F">
        <w:rPr>
          <w:sz w:val="20"/>
          <w:szCs w:val="20"/>
        </w:rPr>
        <w:t xml:space="preserve"> aslinya, t</w:t>
      </w:r>
      <w:r w:rsidR="003A77D5" w:rsidRPr="003A77D5">
        <w:rPr>
          <w:rFonts w:ascii="Microsoft Himalaya" w:hAnsi="Microsoft Himalaya"/>
          <w:color w:val="7F7F7F" w:themeColor="text1" w:themeTint="80"/>
          <w:w w:val="1"/>
          <w:sz w:val="5"/>
          <w:szCs w:val="20"/>
        </w:rPr>
        <w:t>i</w:t>
      </w:r>
      <w:r w:rsidR="003A77D5">
        <w:rPr>
          <w:sz w:val="20"/>
          <w:szCs w:val="20"/>
        </w:rPr>
        <w:t>e</w:t>
      </w:r>
      <w:r w:rsidR="00560D8F" w:rsidRPr="00560D8F">
        <w:rPr>
          <w:sz w:val="20"/>
          <w:szCs w:val="20"/>
        </w:rPr>
        <w:t xml:space="preserve">tapi ukuran atau </w:t>
      </w:r>
      <w:r w:rsidR="001308EB">
        <w:rPr>
          <w:sz w:val="20"/>
          <w:szCs w:val="20"/>
        </w:rPr>
        <w:t>bentuknya</w:t>
      </w:r>
      <w:r w:rsidR="00560D8F" w:rsidRPr="00560D8F">
        <w:rPr>
          <w:sz w:val="20"/>
          <w:szCs w:val="20"/>
        </w:rPr>
        <w:t xml:space="preserve"> </w:t>
      </w:r>
      <w:r w:rsidR="001308EB">
        <w:rPr>
          <w:sz w:val="20"/>
          <w:szCs w:val="20"/>
        </w:rPr>
        <w:t>lebih</w:t>
      </w:r>
      <w:r w:rsidR="00560D8F">
        <w:rPr>
          <w:sz w:val="20"/>
          <w:szCs w:val="20"/>
        </w:rPr>
        <w:t xml:space="preserve"> </w:t>
      </w:r>
      <w:r w:rsidR="001308EB">
        <w:rPr>
          <w:sz w:val="20"/>
          <w:szCs w:val="20"/>
        </w:rPr>
        <w:t>kecil</w:t>
      </w:r>
      <w:r w:rsidR="00241D81" w:rsidRPr="00FE38DD">
        <w:rPr>
          <w:sz w:val="20"/>
          <w:szCs w:val="20"/>
        </w:rPr>
        <w:t xml:space="preserve">, maka guru akan </w:t>
      </w:r>
      <w:r w:rsidR="001308EB">
        <w:rPr>
          <w:sz w:val="20"/>
          <w:szCs w:val="20"/>
        </w:rPr>
        <w:t>lebih</w:t>
      </w:r>
      <w:r w:rsidR="00241D81" w:rsidRPr="00FE38DD">
        <w:rPr>
          <w:sz w:val="20"/>
          <w:szCs w:val="20"/>
        </w:rPr>
        <w:t xml:space="preserve"> mudah </w:t>
      </w:r>
      <w:r w:rsidR="001308EB">
        <w:rPr>
          <w:sz w:val="20"/>
          <w:szCs w:val="20"/>
        </w:rPr>
        <w:t>memberikan</w:t>
      </w:r>
      <w:r w:rsidR="00241D81" w:rsidRPr="00FE38DD">
        <w:rPr>
          <w:sz w:val="20"/>
          <w:szCs w:val="20"/>
        </w:rPr>
        <w:t xml:space="preserve"> </w:t>
      </w:r>
      <w:r w:rsidR="001308EB">
        <w:rPr>
          <w:sz w:val="20"/>
          <w:szCs w:val="20"/>
        </w:rPr>
        <w:t>pemahaman</w:t>
      </w:r>
      <w:r w:rsidR="00241D81" w:rsidRPr="00FE38DD">
        <w:rPr>
          <w:sz w:val="20"/>
          <w:szCs w:val="20"/>
        </w:rPr>
        <w:t xml:space="preserve"> </w:t>
      </w:r>
      <w:r w:rsidR="001308EB">
        <w:rPr>
          <w:sz w:val="20"/>
          <w:szCs w:val="20"/>
        </w:rPr>
        <w:t>materi</w:t>
      </w:r>
      <w:r w:rsidR="00241D81" w:rsidRPr="00FE38DD">
        <w:rPr>
          <w:sz w:val="20"/>
          <w:szCs w:val="20"/>
        </w:rPr>
        <w:t xml:space="preserve"> </w:t>
      </w:r>
      <w:r w:rsidR="001308EB">
        <w:rPr>
          <w:sz w:val="20"/>
          <w:szCs w:val="20"/>
        </w:rPr>
        <w:t>kepada</w:t>
      </w:r>
      <w:r w:rsidR="00241D81" w:rsidRPr="00FE38DD">
        <w:rPr>
          <w:sz w:val="20"/>
          <w:szCs w:val="20"/>
        </w:rPr>
        <w:t xml:space="preserve"> siswa, </w:t>
      </w:r>
      <w:r w:rsidR="001308EB">
        <w:rPr>
          <w:sz w:val="20"/>
          <w:szCs w:val="20"/>
        </w:rPr>
        <w:t>meningkatkan</w:t>
      </w:r>
      <w:r w:rsidR="00241D81" w:rsidRPr="00FE38DD">
        <w:rPr>
          <w:sz w:val="20"/>
          <w:szCs w:val="20"/>
        </w:rPr>
        <w:t xml:space="preserve"> </w:t>
      </w:r>
      <w:r w:rsidR="001308EB">
        <w:rPr>
          <w:sz w:val="20"/>
          <w:szCs w:val="20"/>
        </w:rPr>
        <w:t>ketertarikan</w:t>
      </w:r>
      <w:r w:rsidR="00241D81" w:rsidRPr="00FE38DD">
        <w:rPr>
          <w:sz w:val="20"/>
          <w:szCs w:val="20"/>
        </w:rPr>
        <w:t xml:space="preserve"> siswa, dan </w:t>
      </w:r>
      <w:r w:rsidR="001308EB">
        <w:rPr>
          <w:sz w:val="20"/>
          <w:szCs w:val="20"/>
        </w:rPr>
        <w:t>meningkatkan</w:t>
      </w:r>
      <w:r w:rsidR="00241D81" w:rsidRPr="00FE38DD">
        <w:rPr>
          <w:sz w:val="20"/>
          <w:szCs w:val="20"/>
        </w:rPr>
        <w:t xml:space="preserve"> </w:t>
      </w:r>
      <w:r w:rsidR="001308EB">
        <w:rPr>
          <w:sz w:val="20"/>
          <w:szCs w:val="20"/>
        </w:rPr>
        <w:t>kreativitas</w:t>
      </w:r>
      <w:r w:rsidR="00241D81" w:rsidRPr="00FE38DD">
        <w:rPr>
          <w:sz w:val="20"/>
          <w:szCs w:val="20"/>
        </w:rPr>
        <w:t xml:space="preserve"> siswa. </w:t>
      </w:r>
      <w:r w:rsidR="001308EB">
        <w:rPr>
          <w:sz w:val="20"/>
          <w:szCs w:val="20"/>
        </w:rPr>
        <w:t>pembelajaran</w:t>
      </w:r>
      <w:r w:rsidR="00241D81" w:rsidRPr="00FE38DD">
        <w:rPr>
          <w:sz w:val="20"/>
          <w:szCs w:val="20"/>
        </w:rPr>
        <w:t xml:space="preserve"> yang disusun dalam </w:t>
      </w:r>
      <w:r w:rsidR="001308EB">
        <w:rPr>
          <w:sz w:val="20"/>
          <w:szCs w:val="20"/>
        </w:rPr>
        <w:t>media</w:t>
      </w:r>
      <w:r w:rsidR="00241D81" w:rsidRPr="00FE38DD">
        <w:rPr>
          <w:sz w:val="20"/>
          <w:szCs w:val="20"/>
        </w:rPr>
        <w:t xml:space="preserve"> Pop-Up Book akan </w:t>
      </w:r>
      <w:r w:rsidR="001308EB">
        <w:rPr>
          <w:sz w:val="20"/>
          <w:szCs w:val="20"/>
        </w:rPr>
        <w:t>memudahkan</w:t>
      </w:r>
      <w:r w:rsidR="00241D81" w:rsidRPr="00FE38DD">
        <w:rPr>
          <w:sz w:val="20"/>
          <w:szCs w:val="20"/>
        </w:rPr>
        <w:t xml:space="preserve"> guru dalam </w:t>
      </w:r>
      <w:r w:rsidR="001308EB">
        <w:rPr>
          <w:sz w:val="20"/>
          <w:szCs w:val="20"/>
        </w:rPr>
        <w:t>melakukan</w:t>
      </w:r>
      <w:r w:rsidR="00241D81" w:rsidRPr="00FE38DD">
        <w:rPr>
          <w:sz w:val="20"/>
          <w:szCs w:val="20"/>
        </w:rPr>
        <w:t xml:space="preserve"> hal t</w:t>
      </w:r>
      <w:r w:rsidR="003A77D5" w:rsidRPr="003A77D5">
        <w:rPr>
          <w:rFonts w:ascii="Microsoft Himalaya" w:hAnsi="Microsoft Himalaya"/>
          <w:color w:val="7F7F7F" w:themeColor="text1" w:themeTint="80"/>
          <w:w w:val="1"/>
          <w:sz w:val="5"/>
          <w:szCs w:val="20"/>
        </w:rPr>
        <w:t>i</w:t>
      </w:r>
      <w:r w:rsidR="003A77D5">
        <w:rPr>
          <w:sz w:val="20"/>
          <w:szCs w:val="20"/>
        </w:rPr>
        <w:t>e</w:t>
      </w:r>
      <w:r w:rsidR="00241D81" w:rsidRPr="00FE38DD">
        <w:rPr>
          <w:sz w:val="20"/>
          <w:szCs w:val="20"/>
        </w:rPr>
        <w:t>rs</w:t>
      </w:r>
      <w:r w:rsidR="003A77D5" w:rsidRPr="003A77D5">
        <w:rPr>
          <w:rFonts w:ascii="Microsoft Himalaya" w:hAnsi="Microsoft Himalaya"/>
          <w:color w:val="7F7F7F" w:themeColor="text1" w:themeTint="80"/>
          <w:w w:val="1"/>
          <w:sz w:val="5"/>
          <w:szCs w:val="20"/>
        </w:rPr>
        <w:t>i</w:t>
      </w:r>
      <w:r w:rsidR="003A77D5">
        <w:rPr>
          <w:sz w:val="20"/>
          <w:szCs w:val="20"/>
        </w:rPr>
        <w:t>e</w:t>
      </w:r>
      <w:r w:rsidR="00241D81" w:rsidRPr="00FE38DD">
        <w:rPr>
          <w:sz w:val="20"/>
          <w:szCs w:val="20"/>
        </w:rPr>
        <w:t>but.</w:t>
      </w:r>
      <w:r w:rsidR="00344DF8">
        <w:rPr>
          <w:sz w:val="20"/>
          <w:szCs w:val="20"/>
        </w:rPr>
        <w:t xml:space="preserve"> </w:t>
      </w:r>
      <w:r w:rsidR="001308EB">
        <w:rPr>
          <w:sz w:val="20"/>
          <w:szCs w:val="20"/>
        </w:rPr>
        <w:t>pendekatan</w:t>
      </w:r>
      <w:r w:rsidR="00241D81" w:rsidRPr="00C54452">
        <w:rPr>
          <w:sz w:val="20"/>
          <w:szCs w:val="20"/>
        </w:rPr>
        <w:t xml:space="preserve"> yang dapat </w:t>
      </w:r>
      <w:r w:rsidR="001308EB">
        <w:rPr>
          <w:sz w:val="20"/>
          <w:szCs w:val="20"/>
        </w:rPr>
        <w:t>mendukung</w:t>
      </w:r>
      <w:r w:rsidR="00241D81" w:rsidRPr="00C54452">
        <w:rPr>
          <w:sz w:val="20"/>
          <w:szCs w:val="20"/>
        </w:rPr>
        <w:t xml:space="preserve"> </w:t>
      </w:r>
      <w:r w:rsidR="001308EB">
        <w:rPr>
          <w:sz w:val="20"/>
          <w:szCs w:val="20"/>
        </w:rPr>
        <w:t>media</w:t>
      </w:r>
      <w:r w:rsidR="00241D81" w:rsidRPr="00C54452">
        <w:rPr>
          <w:sz w:val="20"/>
          <w:szCs w:val="20"/>
        </w:rPr>
        <w:t xml:space="preserve"> </w:t>
      </w:r>
      <w:r w:rsidR="001308EB">
        <w:rPr>
          <w:sz w:val="20"/>
          <w:szCs w:val="20"/>
        </w:rPr>
        <w:t>tersebut</w:t>
      </w:r>
      <w:r w:rsidR="00241D81" w:rsidRPr="00C54452">
        <w:rPr>
          <w:sz w:val="20"/>
          <w:szCs w:val="20"/>
        </w:rPr>
        <w:t xml:space="preserve"> dalam </w:t>
      </w:r>
      <w:r w:rsidR="001308EB">
        <w:rPr>
          <w:sz w:val="20"/>
          <w:szCs w:val="20"/>
        </w:rPr>
        <w:t>meningkatkan</w:t>
      </w:r>
      <w:r w:rsidR="00241D81" w:rsidRPr="00C54452">
        <w:rPr>
          <w:sz w:val="20"/>
          <w:szCs w:val="20"/>
        </w:rPr>
        <w:t xml:space="preserve"> </w:t>
      </w:r>
      <w:r w:rsidR="001308EB">
        <w:rPr>
          <w:sz w:val="20"/>
          <w:szCs w:val="20"/>
        </w:rPr>
        <w:t>pemahaman</w:t>
      </w:r>
      <w:r w:rsidR="00241D81" w:rsidRPr="00C54452">
        <w:rPr>
          <w:sz w:val="20"/>
          <w:szCs w:val="20"/>
        </w:rPr>
        <w:t xml:space="preserve"> siswa </w:t>
      </w:r>
      <w:r w:rsidR="001308EB">
        <w:rPr>
          <w:sz w:val="20"/>
          <w:szCs w:val="20"/>
        </w:rPr>
        <w:t>terhadap</w:t>
      </w:r>
      <w:r w:rsidR="00241D81" w:rsidRPr="00C54452">
        <w:rPr>
          <w:sz w:val="20"/>
          <w:szCs w:val="20"/>
        </w:rPr>
        <w:t xml:space="preserve"> </w:t>
      </w:r>
      <w:r w:rsidR="001308EB">
        <w:rPr>
          <w:sz w:val="20"/>
          <w:szCs w:val="20"/>
        </w:rPr>
        <w:t>materi pecahan senilai</w:t>
      </w:r>
      <w:r w:rsidR="00241D81" w:rsidRPr="00C54452">
        <w:rPr>
          <w:sz w:val="20"/>
          <w:szCs w:val="20"/>
        </w:rPr>
        <w:t xml:space="preserve"> adalah CTL.</w:t>
      </w:r>
    </w:p>
    <w:p w14:paraId="2AC094E1" w14:textId="1E05C8F3" w:rsidR="00241D81" w:rsidRPr="00C54452" w:rsidRDefault="00241D81" w:rsidP="00344DF8">
      <w:pPr>
        <w:pStyle w:val="NoSpacing"/>
        <w:ind w:firstLine="360"/>
        <w:jc w:val="both"/>
        <w:rPr>
          <w:sz w:val="20"/>
          <w:szCs w:val="20"/>
        </w:rPr>
      </w:pPr>
      <w:r w:rsidRPr="00C54452">
        <w:rPr>
          <w:sz w:val="20"/>
          <w:szCs w:val="20"/>
        </w:rPr>
        <w:t xml:space="preserve"> </w:t>
      </w:r>
      <w:r w:rsidRPr="00FE38DD">
        <w:rPr>
          <w:sz w:val="20"/>
          <w:szCs w:val="20"/>
        </w:rPr>
        <w:t xml:space="preserve">CTL adalah </w:t>
      </w:r>
      <w:r w:rsidR="001308EB">
        <w:rPr>
          <w:sz w:val="20"/>
          <w:szCs w:val="20"/>
        </w:rPr>
        <w:t>metode</w:t>
      </w:r>
      <w:r w:rsidRPr="00FE38DD">
        <w:rPr>
          <w:sz w:val="20"/>
          <w:szCs w:val="20"/>
        </w:rPr>
        <w:t xml:space="preserve"> </w:t>
      </w:r>
      <w:r w:rsidR="001308EB">
        <w:rPr>
          <w:sz w:val="20"/>
          <w:szCs w:val="20"/>
        </w:rPr>
        <w:t>pengajaran</w:t>
      </w:r>
      <w:r w:rsidRPr="00FE38DD">
        <w:rPr>
          <w:sz w:val="20"/>
          <w:szCs w:val="20"/>
        </w:rPr>
        <w:t xml:space="preserve"> yang mudah </w:t>
      </w:r>
      <w:r w:rsidR="001308EB">
        <w:rPr>
          <w:sz w:val="20"/>
          <w:szCs w:val="20"/>
        </w:rPr>
        <w:t>diterima</w:t>
      </w:r>
      <w:r w:rsidRPr="00FE38DD">
        <w:rPr>
          <w:sz w:val="20"/>
          <w:szCs w:val="20"/>
        </w:rPr>
        <w:t xml:space="preserve"> ol</w:t>
      </w:r>
      <w:r w:rsidR="003A77D5" w:rsidRPr="003A77D5">
        <w:rPr>
          <w:rFonts w:ascii="Microsoft Himalaya" w:hAnsi="Microsoft Himalaya"/>
          <w:color w:val="7F7F7F" w:themeColor="text1" w:themeTint="80"/>
          <w:w w:val="1"/>
          <w:sz w:val="5"/>
          <w:szCs w:val="20"/>
        </w:rPr>
        <w:t>i</w:t>
      </w:r>
      <w:r w:rsidR="003A77D5">
        <w:rPr>
          <w:sz w:val="20"/>
          <w:szCs w:val="20"/>
        </w:rPr>
        <w:t>e</w:t>
      </w:r>
      <w:r w:rsidRPr="00FE38DD">
        <w:rPr>
          <w:sz w:val="20"/>
          <w:szCs w:val="20"/>
        </w:rPr>
        <w:t xml:space="preserve">h otak dan masuk akal </w:t>
      </w:r>
      <w:r w:rsidR="001308EB">
        <w:rPr>
          <w:sz w:val="20"/>
          <w:szCs w:val="20"/>
        </w:rPr>
        <w:t>dengan</w:t>
      </w:r>
      <w:r w:rsidRPr="00FE38DD">
        <w:rPr>
          <w:sz w:val="20"/>
          <w:szCs w:val="20"/>
        </w:rPr>
        <w:t xml:space="preserve"> </w:t>
      </w:r>
      <w:r w:rsidR="001308EB">
        <w:rPr>
          <w:sz w:val="20"/>
          <w:szCs w:val="20"/>
        </w:rPr>
        <w:t>menghubungkan</w:t>
      </w:r>
      <w:r w:rsidRPr="00FE38DD">
        <w:rPr>
          <w:sz w:val="20"/>
          <w:szCs w:val="20"/>
        </w:rPr>
        <w:t xml:space="preserve"> </w:t>
      </w:r>
      <w:r w:rsidR="001308EB">
        <w:rPr>
          <w:sz w:val="20"/>
          <w:szCs w:val="20"/>
        </w:rPr>
        <w:t>materi</w:t>
      </w:r>
      <w:r w:rsidRPr="00FE38DD">
        <w:rPr>
          <w:sz w:val="20"/>
          <w:szCs w:val="20"/>
        </w:rPr>
        <w:t xml:space="preserve"> </w:t>
      </w:r>
      <w:r w:rsidR="001308EB">
        <w:rPr>
          <w:sz w:val="20"/>
          <w:szCs w:val="20"/>
        </w:rPr>
        <w:t>akademis</w:t>
      </w:r>
      <w:r w:rsidRPr="00FE38DD">
        <w:rPr>
          <w:sz w:val="20"/>
          <w:szCs w:val="20"/>
        </w:rPr>
        <w:t xml:space="preserve"> </w:t>
      </w:r>
      <w:r w:rsidR="001308EB">
        <w:rPr>
          <w:sz w:val="20"/>
          <w:szCs w:val="20"/>
        </w:rPr>
        <w:t>dengan</w:t>
      </w:r>
      <w:r w:rsidRPr="00FE38DD">
        <w:rPr>
          <w:sz w:val="20"/>
          <w:szCs w:val="20"/>
        </w:rPr>
        <w:t xml:space="preserve"> </w:t>
      </w:r>
      <w:r w:rsidR="001308EB">
        <w:rPr>
          <w:sz w:val="20"/>
          <w:szCs w:val="20"/>
        </w:rPr>
        <w:t>konteks</w:t>
      </w:r>
      <w:r w:rsidR="00D100C4">
        <w:rPr>
          <w:sz w:val="20"/>
          <w:szCs w:val="20"/>
        </w:rPr>
        <w:t xml:space="preserve"> </w:t>
      </w:r>
      <w:r w:rsidR="001308EB">
        <w:rPr>
          <w:sz w:val="20"/>
          <w:szCs w:val="20"/>
        </w:rPr>
        <w:t>kehidupan</w:t>
      </w:r>
      <w:r w:rsidR="00D100C4">
        <w:rPr>
          <w:sz w:val="20"/>
          <w:szCs w:val="20"/>
        </w:rPr>
        <w:t xml:space="preserve"> </w:t>
      </w:r>
      <w:r w:rsidR="001308EB">
        <w:rPr>
          <w:sz w:val="20"/>
          <w:szCs w:val="20"/>
        </w:rPr>
        <w:t>sehari</w:t>
      </w:r>
      <w:r w:rsidR="00D100C4">
        <w:rPr>
          <w:sz w:val="20"/>
          <w:szCs w:val="20"/>
        </w:rPr>
        <w:t>-hari</w:t>
      </w:r>
      <w:r w:rsidR="009A1DBD">
        <w:rPr>
          <w:sz w:val="20"/>
          <w:szCs w:val="20"/>
        </w:rPr>
        <w:t xml:space="preserve"> </w:t>
      </w:r>
      <w:r w:rsidR="009A1DBD" w:rsidRPr="00C54452">
        <w:rPr>
          <w:sz w:val="20"/>
          <w:szCs w:val="20"/>
        </w:rPr>
        <w:fldChar w:fldCharType="begin" w:fldLock="1"/>
      </w:r>
      <w:r w:rsidR="0000649E">
        <w:rPr>
          <w:sz w:val="20"/>
          <w:szCs w:val="20"/>
        </w:rPr>
        <w:instrText>ADDIN CSL_CITATION {"citationItems":[{"id":"ITEM-1","itemData":{"DOI":"10.26877/imajiner.v2i2.5769","abstract":"Penelitian ini bertujuan untuk mengembangkan bahan ajar matematika berbasis Contextual Teaching and Learning berbantuan Pop Up Booksehingga menghasilkan media pembelajaran yang layak, serta diharapkan dapat efektif dalam meningkatkan kemampuan penalaran matematis siswa kelas VII pada materi bilangan dan lebih baik daripada pembelajaran konvensional. Penelitian ini menggunakan desain pengembangan model ADDIE. Populasi penelitian adalah siswa SMP Kesatrian 2 Semarang. Sampel penelitian adalah kelas VIII C sebagai kelas ujicoba soal instrumen, kelas VII A sebagai kelas kontrol, dan kelas VII C sebagai kelas eksperimen. Hasil dari validasi ahli media baik dan validasi ahli materi sangat baik. Angket tanggapan siswa menyatakan baik. Berdasarkan hasil analisis akhir dengan uji t pihak kanan diperoleh nilai thitung&gt; ttabelmaka H0ditolak. Kesimpulannya bahan ajar ini layak dan rata – rata kemampuan penalaran matematis siswa yang menggunakan bahan ajar matematika berbasis Contextual Teaching and Learning berbantuanPop Up Bookefektif digunakan untuk meningkatkan kemampuan penalaran matematis siswa kelas VII dan lebih baik daripada pembelajaran konvensional.","author":[{"dropping-particle":"","family":"Widya","given":"Peni Nur","non-dropping-particle":"","parse-names":false,"suffix":""},{"dropping-particle":"","family":"Ariyanto","given":"Lilik","non-dropping-particle":"","parse-names":false,"suffix":""},{"dropping-particle":"","family":"Murtianto","given":"Yanuar Hery","non-dropping-particle":"","parse-names":false,"suffix":""}],"container-title":"Imajiner: Jurnal Matematika dan Pendidikan Matematika","id":"ITEM-1","issue":"2","issued":{"date-parts":[["2020"]]},"page":"95-101","title":"Pengembangan Bahan Ajar Matematika Berbasis Contextual Teaching and Learning Berbantuan Pop Up Book untuk Meningkatkan Kemampuan Penalaran Matematis Siswa Kelas VII","type":"article-journal","volume":"2"},"uris":["http://www.mendeley.com/documents/?uuid=688214d7-1a09-4181-a8f5-fbd872804036"]}],"mendeley":{"formattedCitation":"[15]","plainTextFormattedCitation":"[15]","previouslyFormattedCitation":"[15]"},"properties":{"noteIndex":0},"schema":"https://github.com/citation-style-language/schema/raw/master/csl-citation.json"}</w:instrText>
      </w:r>
      <w:r w:rsidR="009A1DBD" w:rsidRPr="00C54452">
        <w:rPr>
          <w:sz w:val="20"/>
          <w:szCs w:val="20"/>
        </w:rPr>
        <w:fldChar w:fldCharType="separate"/>
      </w:r>
      <w:r w:rsidR="0000649E" w:rsidRPr="0000649E">
        <w:rPr>
          <w:noProof/>
          <w:sz w:val="20"/>
          <w:szCs w:val="20"/>
        </w:rPr>
        <w:t>[15]</w:t>
      </w:r>
      <w:r w:rsidR="009A1DBD" w:rsidRPr="00C54452">
        <w:rPr>
          <w:sz w:val="20"/>
          <w:szCs w:val="20"/>
        </w:rPr>
        <w:fldChar w:fldCharType="end"/>
      </w:r>
      <w:r w:rsidRPr="00C54452">
        <w:rPr>
          <w:sz w:val="20"/>
          <w:szCs w:val="20"/>
        </w:rPr>
        <w:t xml:space="preserve">. </w:t>
      </w:r>
      <w:r w:rsidR="001308EB">
        <w:rPr>
          <w:sz w:val="20"/>
          <w:szCs w:val="20"/>
        </w:rPr>
        <w:t>penerapan</w:t>
      </w:r>
      <w:r w:rsidR="00B040FB">
        <w:rPr>
          <w:sz w:val="20"/>
          <w:szCs w:val="20"/>
        </w:rPr>
        <w:t xml:space="preserve"> </w:t>
      </w:r>
      <w:r w:rsidR="001308EB">
        <w:rPr>
          <w:sz w:val="20"/>
          <w:szCs w:val="20"/>
        </w:rPr>
        <w:t>pembelajaran</w:t>
      </w:r>
      <w:r w:rsidR="00B040FB">
        <w:rPr>
          <w:sz w:val="20"/>
          <w:szCs w:val="20"/>
        </w:rPr>
        <w:t xml:space="preserve"> </w:t>
      </w:r>
      <w:r w:rsidR="001308EB">
        <w:rPr>
          <w:sz w:val="20"/>
          <w:szCs w:val="20"/>
        </w:rPr>
        <w:t>berbasis</w:t>
      </w:r>
      <w:r w:rsidR="00B040FB">
        <w:rPr>
          <w:sz w:val="20"/>
          <w:szCs w:val="20"/>
        </w:rPr>
        <w:t xml:space="preserve"> </w:t>
      </w:r>
      <w:r w:rsidR="001308EB">
        <w:rPr>
          <w:sz w:val="20"/>
          <w:szCs w:val="20"/>
        </w:rPr>
        <w:t>pendekatan</w:t>
      </w:r>
      <w:r w:rsidR="00B040FB">
        <w:rPr>
          <w:sz w:val="20"/>
          <w:szCs w:val="20"/>
        </w:rPr>
        <w:t xml:space="preserve"> </w:t>
      </w:r>
      <w:r w:rsidR="001308EB">
        <w:rPr>
          <w:sz w:val="20"/>
          <w:szCs w:val="20"/>
        </w:rPr>
        <w:t>kontekstual</w:t>
      </w:r>
      <w:r w:rsidR="00B040FB">
        <w:rPr>
          <w:sz w:val="20"/>
          <w:szCs w:val="20"/>
        </w:rPr>
        <w:t xml:space="preserve"> </w:t>
      </w:r>
      <w:r w:rsidR="001308EB">
        <w:rPr>
          <w:sz w:val="20"/>
          <w:szCs w:val="20"/>
        </w:rPr>
        <w:t>memberikan</w:t>
      </w:r>
      <w:r w:rsidR="00B040FB">
        <w:rPr>
          <w:sz w:val="20"/>
          <w:szCs w:val="20"/>
        </w:rPr>
        <w:t xml:space="preserve"> </w:t>
      </w:r>
      <w:r w:rsidR="001308EB">
        <w:rPr>
          <w:sz w:val="20"/>
          <w:szCs w:val="20"/>
        </w:rPr>
        <w:t>pengaruh</w:t>
      </w:r>
      <w:r w:rsidR="00B040FB">
        <w:rPr>
          <w:sz w:val="20"/>
          <w:szCs w:val="20"/>
        </w:rPr>
        <w:t xml:space="preserve"> </w:t>
      </w:r>
      <w:r w:rsidR="001308EB">
        <w:rPr>
          <w:sz w:val="20"/>
          <w:szCs w:val="20"/>
        </w:rPr>
        <w:t>terhadap</w:t>
      </w:r>
      <w:r w:rsidR="00B040FB">
        <w:rPr>
          <w:sz w:val="20"/>
          <w:szCs w:val="20"/>
        </w:rPr>
        <w:t xml:space="preserve"> siswa, siswa </w:t>
      </w:r>
      <w:r w:rsidR="001308EB">
        <w:rPr>
          <w:sz w:val="20"/>
          <w:szCs w:val="20"/>
        </w:rPr>
        <w:t>semakin</w:t>
      </w:r>
      <w:r w:rsidR="00B040FB">
        <w:rPr>
          <w:sz w:val="20"/>
          <w:szCs w:val="20"/>
        </w:rPr>
        <w:t xml:space="preserve"> </w:t>
      </w:r>
      <w:r w:rsidR="001308EB">
        <w:rPr>
          <w:sz w:val="20"/>
          <w:szCs w:val="20"/>
        </w:rPr>
        <w:t>bersemangat</w:t>
      </w:r>
      <w:r w:rsidR="00B040FB">
        <w:rPr>
          <w:sz w:val="20"/>
          <w:szCs w:val="20"/>
        </w:rPr>
        <w:t xml:space="preserve"> dalam </w:t>
      </w:r>
      <w:r w:rsidR="001308EB">
        <w:rPr>
          <w:sz w:val="20"/>
          <w:szCs w:val="20"/>
        </w:rPr>
        <w:t>kegiatan</w:t>
      </w:r>
      <w:r w:rsidR="00B040FB">
        <w:rPr>
          <w:sz w:val="20"/>
          <w:szCs w:val="20"/>
        </w:rPr>
        <w:t xml:space="preserve"> </w:t>
      </w:r>
      <w:r w:rsidR="001308EB">
        <w:rPr>
          <w:sz w:val="20"/>
          <w:szCs w:val="20"/>
        </w:rPr>
        <w:t>pembelajaran</w:t>
      </w:r>
      <w:r w:rsidR="00B040FB">
        <w:rPr>
          <w:sz w:val="20"/>
          <w:szCs w:val="20"/>
        </w:rPr>
        <w:t xml:space="preserve"> dan dapat </w:t>
      </w:r>
      <w:r w:rsidR="001308EB">
        <w:rPr>
          <w:sz w:val="20"/>
          <w:szCs w:val="20"/>
        </w:rPr>
        <w:t>menumbuhkan</w:t>
      </w:r>
      <w:r w:rsidR="00B040FB">
        <w:rPr>
          <w:sz w:val="20"/>
          <w:szCs w:val="20"/>
        </w:rPr>
        <w:t xml:space="preserve"> motivasi siswa dalam </w:t>
      </w:r>
      <w:r w:rsidR="001308EB">
        <w:rPr>
          <w:sz w:val="20"/>
          <w:szCs w:val="20"/>
        </w:rPr>
        <w:t>belajar</w:t>
      </w:r>
      <w:r w:rsidR="00B040FB">
        <w:rPr>
          <w:sz w:val="20"/>
          <w:szCs w:val="20"/>
        </w:rPr>
        <w:t xml:space="preserve"> dan </w:t>
      </w:r>
      <w:r w:rsidR="001308EB">
        <w:rPr>
          <w:sz w:val="20"/>
          <w:szCs w:val="20"/>
        </w:rPr>
        <w:t>meningkatkan</w:t>
      </w:r>
      <w:r w:rsidR="00B040FB">
        <w:rPr>
          <w:sz w:val="20"/>
          <w:szCs w:val="20"/>
        </w:rPr>
        <w:t xml:space="preserve"> hasil </w:t>
      </w:r>
      <w:r w:rsidR="001308EB">
        <w:rPr>
          <w:sz w:val="20"/>
          <w:szCs w:val="20"/>
        </w:rPr>
        <w:t>belajar</w:t>
      </w:r>
      <w:r w:rsidR="00B040FB">
        <w:rPr>
          <w:sz w:val="20"/>
          <w:szCs w:val="20"/>
        </w:rPr>
        <w:t xml:space="preserve"> siswa</w:t>
      </w:r>
      <w:r w:rsidRPr="00C54452">
        <w:rPr>
          <w:sz w:val="20"/>
          <w:szCs w:val="20"/>
        </w:rPr>
        <w:t xml:space="preserve"> </w:t>
      </w:r>
      <w:r w:rsidRPr="00C54452">
        <w:rPr>
          <w:sz w:val="20"/>
          <w:szCs w:val="20"/>
        </w:rPr>
        <w:fldChar w:fldCharType="begin" w:fldLock="1"/>
      </w:r>
      <w:r w:rsidR="0000649E">
        <w:rPr>
          <w:sz w:val="20"/>
          <w:szCs w:val="20"/>
        </w:rPr>
        <w:instrText>ADDIN CSL_CITATION {"citationItems":[{"id":"ITEM-1","itemData":{"DOI":"https://doi.org/10.24127/ajpm.v11i1.4536","author":[{"dropping-particle":"","family":"Antari. L. , Muslimin","given":"Rukmala","non-dropping-particle":"","parse-names":false,"suffix":""}],"container-title":"AKSIOMA: Jurnal Program Studi Pendidikan Matematika","id":"ITEM-1","issue":"1","issued":{"date-parts":[["2022"]]},"page":"213-223","title":"PENGEMBANGAN LKPD BERBASIS PENDEKATAN CONTEXTUAL TEACHING AND LEARNING (CTL) DENGAN KONTEN NILAI ISLAM MATERI HIMPUNAN","type":"article-journal","volume":"11"},"uris":["http://www.mendeley.com/documents/?uuid=6d49efeb-b3d9-47e1-b5f1-343c14a93b59"]}],"mendeley":{"formattedCitation":"[16]","plainTextFormattedCitation":"[16]","previouslyFormattedCitation":"[16]"},"properties":{"noteIndex":0},"schema":"https://github.com/citation-style-language/schema/raw/master/csl-citation.json"}</w:instrText>
      </w:r>
      <w:r w:rsidRPr="00C54452">
        <w:rPr>
          <w:sz w:val="20"/>
          <w:szCs w:val="20"/>
        </w:rPr>
        <w:fldChar w:fldCharType="separate"/>
      </w:r>
      <w:r w:rsidR="0000649E" w:rsidRPr="0000649E">
        <w:rPr>
          <w:noProof/>
          <w:sz w:val="20"/>
          <w:szCs w:val="20"/>
        </w:rPr>
        <w:t>[16]</w:t>
      </w:r>
      <w:r w:rsidRPr="00C54452">
        <w:rPr>
          <w:sz w:val="20"/>
          <w:szCs w:val="20"/>
        </w:rPr>
        <w:fldChar w:fldCharType="end"/>
      </w:r>
      <w:r w:rsidRPr="00C54452">
        <w:rPr>
          <w:sz w:val="20"/>
          <w:szCs w:val="20"/>
        </w:rPr>
        <w:t>.</w:t>
      </w:r>
      <w:r w:rsidRPr="00C54452">
        <w:rPr>
          <w:b/>
          <w:sz w:val="20"/>
          <w:szCs w:val="20"/>
        </w:rPr>
        <w:t xml:space="preserve"> </w:t>
      </w:r>
      <w:r w:rsidR="001308EB">
        <w:rPr>
          <w:sz w:val="20"/>
          <w:szCs w:val="20"/>
        </w:rPr>
        <w:t>Berdasarkan</w:t>
      </w:r>
      <w:r w:rsidRPr="00C54452">
        <w:rPr>
          <w:sz w:val="20"/>
          <w:szCs w:val="20"/>
        </w:rPr>
        <w:t xml:space="preserve"> hasil wawancara dan </w:t>
      </w:r>
      <w:r w:rsidR="001308EB">
        <w:rPr>
          <w:sz w:val="20"/>
          <w:szCs w:val="20"/>
        </w:rPr>
        <w:t>observasi</w:t>
      </w:r>
      <w:r w:rsidRPr="00C54452">
        <w:rPr>
          <w:sz w:val="20"/>
          <w:szCs w:val="20"/>
        </w:rPr>
        <w:t xml:space="preserve"> </w:t>
      </w:r>
      <w:r w:rsidR="001308EB">
        <w:rPr>
          <w:sz w:val="20"/>
          <w:szCs w:val="20"/>
        </w:rPr>
        <w:t>dengan</w:t>
      </w:r>
      <w:r w:rsidRPr="00C54452">
        <w:rPr>
          <w:sz w:val="20"/>
          <w:szCs w:val="20"/>
        </w:rPr>
        <w:t xml:space="preserve"> guru </w:t>
      </w:r>
      <w:r w:rsidR="001308EB">
        <w:rPr>
          <w:sz w:val="20"/>
          <w:szCs w:val="20"/>
        </w:rPr>
        <w:t>serta</w:t>
      </w:r>
      <w:r w:rsidRPr="00C54452">
        <w:rPr>
          <w:sz w:val="20"/>
          <w:szCs w:val="20"/>
        </w:rPr>
        <w:t xml:space="preserve"> siswa </w:t>
      </w:r>
      <w:r w:rsidR="001308EB">
        <w:rPr>
          <w:sz w:val="20"/>
          <w:szCs w:val="20"/>
        </w:rPr>
        <w:t>kelas</w:t>
      </w:r>
      <w:r w:rsidRPr="00C54452">
        <w:rPr>
          <w:sz w:val="20"/>
          <w:szCs w:val="20"/>
        </w:rPr>
        <w:t xml:space="preserve"> IV di SDN Singopadu,</w:t>
      </w:r>
      <w:r w:rsidR="00A50D12">
        <w:rPr>
          <w:sz w:val="20"/>
          <w:szCs w:val="20"/>
        </w:rPr>
        <w:t xml:space="preserve"> antara lain,</w:t>
      </w:r>
      <w:r w:rsidRPr="00C54452">
        <w:rPr>
          <w:sz w:val="20"/>
          <w:szCs w:val="20"/>
        </w:rPr>
        <w:t xml:space="preserve"> siswa masih </w:t>
      </w:r>
      <w:r w:rsidR="001308EB">
        <w:rPr>
          <w:sz w:val="20"/>
          <w:szCs w:val="20"/>
        </w:rPr>
        <w:t>kesulitan</w:t>
      </w:r>
      <w:r w:rsidRPr="00C54452">
        <w:rPr>
          <w:sz w:val="20"/>
          <w:szCs w:val="20"/>
        </w:rPr>
        <w:t xml:space="preserve"> dalam </w:t>
      </w:r>
      <w:r w:rsidR="001308EB">
        <w:rPr>
          <w:sz w:val="20"/>
          <w:szCs w:val="20"/>
        </w:rPr>
        <w:t>memahami</w:t>
      </w:r>
      <w:r w:rsidRPr="00C54452">
        <w:rPr>
          <w:sz w:val="20"/>
          <w:szCs w:val="20"/>
        </w:rPr>
        <w:t xml:space="preserve"> </w:t>
      </w:r>
      <w:r w:rsidR="001308EB">
        <w:rPr>
          <w:sz w:val="20"/>
          <w:szCs w:val="20"/>
        </w:rPr>
        <w:t>materi</w:t>
      </w:r>
      <w:r w:rsidRPr="00C54452">
        <w:rPr>
          <w:sz w:val="20"/>
          <w:szCs w:val="20"/>
        </w:rPr>
        <w:t>, ,</w:t>
      </w:r>
      <w:r w:rsidR="00B040FB">
        <w:rPr>
          <w:sz w:val="20"/>
          <w:szCs w:val="20"/>
        </w:rPr>
        <w:t xml:space="preserve"> </w:t>
      </w:r>
      <w:r w:rsidR="00002DE6">
        <w:rPr>
          <w:sz w:val="20"/>
          <w:szCs w:val="20"/>
        </w:rPr>
        <w:t xml:space="preserve">sarana dan prasarana </w:t>
      </w:r>
      <w:r w:rsidR="00A50D12">
        <w:rPr>
          <w:sz w:val="20"/>
          <w:szCs w:val="20"/>
        </w:rPr>
        <w:t>belum</w:t>
      </w:r>
      <w:r w:rsidR="00002DE6">
        <w:rPr>
          <w:sz w:val="20"/>
          <w:szCs w:val="20"/>
        </w:rPr>
        <w:t xml:space="preserve"> </w:t>
      </w:r>
      <w:r w:rsidR="00A50D12">
        <w:rPr>
          <w:sz w:val="20"/>
          <w:szCs w:val="20"/>
        </w:rPr>
        <w:t>tercukupi</w:t>
      </w:r>
      <w:r w:rsidR="00002DE6">
        <w:rPr>
          <w:sz w:val="20"/>
          <w:szCs w:val="20"/>
        </w:rPr>
        <w:t>,</w:t>
      </w:r>
      <w:r w:rsidRPr="00C54452">
        <w:rPr>
          <w:sz w:val="20"/>
          <w:szCs w:val="20"/>
        </w:rPr>
        <w:t xml:space="preserve"> siswa </w:t>
      </w:r>
      <w:r w:rsidR="00A50D12">
        <w:rPr>
          <w:sz w:val="20"/>
          <w:szCs w:val="20"/>
        </w:rPr>
        <w:t>kesulitan</w:t>
      </w:r>
      <w:r w:rsidRPr="00C54452">
        <w:rPr>
          <w:sz w:val="20"/>
          <w:szCs w:val="20"/>
        </w:rPr>
        <w:t xml:space="preserve"> dalam </w:t>
      </w:r>
      <w:r w:rsidR="00A50D12">
        <w:rPr>
          <w:sz w:val="20"/>
          <w:szCs w:val="20"/>
        </w:rPr>
        <w:t>memahami</w:t>
      </w:r>
      <w:r w:rsidRPr="00C54452">
        <w:rPr>
          <w:sz w:val="20"/>
          <w:szCs w:val="20"/>
        </w:rPr>
        <w:t xml:space="preserve"> </w:t>
      </w:r>
      <w:r w:rsidR="00002DE6">
        <w:rPr>
          <w:sz w:val="20"/>
          <w:szCs w:val="20"/>
        </w:rPr>
        <w:t>mat</w:t>
      </w:r>
      <w:r w:rsidR="003A77D5" w:rsidRPr="003A77D5">
        <w:rPr>
          <w:rFonts w:ascii="Microsoft Himalaya" w:hAnsi="Microsoft Himalaya"/>
          <w:color w:val="7F7F7F" w:themeColor="text1" w:themeTint="80"/>
          <w:w w:val="1"/>
          <w:sz w:val="5"/>
          <w:szCs w:val="20"/>
        </w:rPr>
        <w:t>i</w:t>
      </w:r>
      <w:r w:rsidR="003A77D5">
        <w:rPr>
          <w:sz w:val="20"/>
          <w:szCs w:val="20"/>
        </w:rPr>
        <w:t>e</w:t>
      </w:r>
      <w:r w:rsidR="00002DE6">
        <w:rPr>
          <w:sz w:val="20"/>
          <w:szCs w:val="20"/>
        </w:rPr>
        <w:t xml:space="preserve">ri bilangan </w:t>
      </w:r>
      <w:r w:rsidR="00A50D12">
        <w:rPr>
          <w:sz w:val="20"/>
          <w:szCs w:val="20"/>
        </w:rPr>
        <w:t>pecahan</w:t>
      </w:r>
      <w:r w:rsidR="00002DE6">
        <w:rPr>
          <w:sz w:val="20"/>
          <w:szCs w:val="20"/>
        </w:rPr>
        <w:t xml:space="preserve"> </w:t>
      </w:r>
      <w:r w:rsidR="00A50D12">
        <w:rPr>
          <w:sz w:val="20"/>
          <w:szCs w:val="20"/>
        </w:rPr>
        <w:t>senilai</w:t>
      </w:r>
      <w:r w:rsidR="00002DE6">
        <w:rPr>
          <w:sz w:val="20"/>
          <w:szCs w:val="20"/>
        </w:rPr>
        <w:t>,</w:t>
      </w:r>
      <w:r w:rsidRPr="00C54452">
        <w:rPr>
          <w:b/>
          <w:sz w:val="20"/>
          <w:szCs w:val="20"/>
        </w:rPr>
        <w:t xml:space="preserve"> </w:t>
      </w:r>
      <w:r w:rsidR="00A50D12">
        <w:rPr>
          <w:sz w:val="20"/>
          <w:szCs w:val="20"/>
        </w:rPr>
        <w:t>proses</w:t>
      </w:r>
      <w:r w:rsidRPr="00C54452">
        <w:rPr>
          <w:sz w:val="20"/>
          <w:szCs w:val="20"/>
        </w:rPr>
        <w:t xml:space="preserve"> </w:t>
      </w:r>
      <w:r w:rsidR="00A50D12">
        <w:rPr>
          <w:sz w:val="20"/>
          <w:szCs w:val="20"/>
        </w:rPr>
        <w:t>pembelajaran</w:t>
      </w:r>
      <w:r w:rsidRPr="00C54452">
        <w:rPr>
          <w:sz w:val="20"/>
          <w:szCs w:val="20"/>
        </w:rPr>
        <w:t xml:space="preserve"> </w:t>
      </w:r>
      <w:r w:rsidR="00A50D12">
        <w:rPr>
          <w:sz w:val="20"/>
          <w:szCs w:val="20"/>
        </w:rPr>
        <w:t>matematika</w:t>
      </w:r>
      <w:r w:rsidRPr="00C54452">
        <w:rPr>
          <w:sz w:val="20"/>
          <w:szCs w:val="20"/>
        </w:rPr>
        <w:t xml:space="preserve"> </w:t>
      </w:r>
      <w:r w:rsidR="00A50D12">
        <w:rPr>
          <w:sz w:val="20"/>
          <w:szCs w:val="20"/>
        </w:rPr>
        <w:t>menggunakan</w:t>
      </w:r>
      <w:r w:rsidRPr="00C54452">
        <w:rPr>
          <w:sz w:val="20"/>
          <w:szCs w:val="20"/>
        </w:rPr>
        <w:t xml:space="preserve"> </w:t>
      </w:r>
      <w:r w:rsidR="00A50D12">
        <w:rPr>
          <w:sz w:val="20"/>
          <w:szCs w:val="20"/>
        </w:rPr>
        <w:t>metode</w:t>
      </w:r>
      <w:r w:rsidRPr="00C54452">
        <w:rPr>
          <w:sz w:val="20"/>
          <w:szCs w:val="20"/>
        </w:rPr>
        <w:t xml:space="preserve"> </w:t>
      </w:r>
      <w:r w:rsidR="00A50D12">
        <w:rPr>
          <w:sz w:val="20"/>
          <w:szCs w:val="20"/>
        </w:rPr>
        <w:t>ceramah</w:t>
      </w:r>
      <w:r w:rsidRPr="00C54452">
        <w:rPr>
          <w:sz w:val="20"/>
          <w:szCs w:val="20"/>
        </w:rPr>
        <w:t xml:space="preserve"> dan papan tulis </w:t>
      </w:r>
      <w:r w:rsidR="00A50D12">
        <w:rPr>
          <w:sz w:val="20"/>
          <w:szCs w:val="20"/>
        </w:rPr>
        <w:t>sebagau</w:t>
      </w:r>
      <w:r w:rsidRPr="00C54452">
        <w:rPr>
          <w:sz w:val="20"/>
          <w:szCs w:val="20"/>
        </w:rPr>
        <w:t xml:space="preserve"> </w:t>
      </w:r>
      <w:r w:rsidR="00A50D12">
        <w:rPr>
          <w:sz w:val="20"/>
          <w:szCs w:val="20"/>
        </w:rPr>
        <w:t>media</w:t>
      </w:r>
      <w:r w:rsidRPr="00C54452">
        <w:rPr>
          <w:sz w:val="20"/>
          <w:szCs w:val="20"/>
        </w:rPr>
        <w:t xml:space="preserve"> </w:t>
      </w:r>
      <w:r w:rsidR="00A50D12">
        <w:rPr>
          <w:sz w:val="20"/>
          <w:szCs w:val="20"/>
        </w:rPr>
        <w:t>penyampaian</w:t>
      </w:r>
      <w:r w:rsidRPr="00C54452">
        <w:rPr>
          <w:sz w:val="20"/>
          <w:szCs w:val="20"/>
        </w:rPr>
        <w:t xml:space="preserve"> </w:t>
      </w:r>
      <w:r w:rsidR="00A50D12">
        <w:rPr>
          <w:sz w:val="20"/>
          <w:szCs w:val="20"/>
        </w:rPr>
        <w:t>materi</w:t>
      </w:r>
      <w:r w:rsidRPr="00C54452">
        <w:rPr>
          <w:sz w:val="20"/>
          <w:szCs w:val="20"/>
        </w:rPr>
        <w:t xml:space="preserve"> </w:t>
      </w:r>
      <w:r w:rsidR="00A50D12">
        <w:rPr>
          <w:sz w:val="20"/>
          <w:szCs w:val="20"/>
        </w:rPr>
        <w:t>pembelajarannya</w:t>
      </w:r>
      <w:r w:rsidRPr="00C54452">
        <w:rPr>
          <w:sz w:val="20"/>
          <w:szCs w:val="20"/>
        </w:rPr>
        <w:t xml:space="preserve">, </w:t>
      </w:r>
      <w:r w:rsidR="00A50D12">
        <w:rPr>
          <w:sz w:val="20"/>
          <w:szCs w:val="20"/>
        </w:rPr>
        <w:t>proses</w:t>
      </w:r>
      <w:r w:rsidRPr="00C54452">
        <w:rPr>
          <w:sz w:val="20"/>
          <w:szCs w:val="20"/>
        </w:rPr>
        <w:t xml:space="preserve"> </w:t>
      </w:r>
      <w:r w:rsidR="00A50D12">
        <w:rPr>
          <w:sz w:val="20"/>
          <w:szCs w:val="20"/>
        </w:rPr>
        <w:t>pembelajaran</w:t>
      </w:r>
      <w:r w:rsidRPr="00C54452">
        <w:rPr>
          <w:sz w:val="20"/>
          <w:szCs w:val="20"/>
        </w:rPr>
        <w:t xml:space="preserve"> ini dapat </w:t>
      </w:r>
      <w:r w:rsidR="00A50D12">
        <w:rPr>
          <w:sz w:val="20"/>
          <w:szCs w:val="20"/>
        </w:rPr>
        <w:t>membuat</w:t>
      </w:r>
      <w:r w:rsidRPr="00C54452">
        <w:rPr>
          <w:sz w:val="20"/>
          <w:szCs w:val="20"/>
        </w:rPr>
        <w:t xml:space="preserve"> siswa </w:t>
      </w:r>
      <w:r w:rsidR="00A50D12">
        <w:rPr>
          <w:sz w:val="20"/>
          <w:szCs w:val="20"/>
        </w:rPr>
        <w:t>menjadi</w:t>
      </w:r>
      <w:r w:rsidRPr="00C54452">
        <w:rPr>
          <w:sz w:val="20"/>
          <w:szCs w:val="20"/>
        </w:rPr>
        <w:t xml:space="preserve"> </w:t>
      </w:r>
      <w:r w:rsidR="00B040FB">
        <w:rPr>
          <w:sz w:val="20"/>
          <w:szCs w:val="20"/>
        </w:rPr>
        <w:t xml:space="preserve">kurang </w:t>
      </w:r>
      <w:r w:rsidR="00A50D12">
        <w:rPr>
          <w:sz w:val="20"/>
          <w:szCs w:val="20"/>
        </w:rPr>
        <w:t>bersemangat</w:t>
      </w:r>
      <w:r w:rsidRPr="00C54452">
        <w:rPr>
          <w:sz w:val="20"/>
          <w:szCs w:val="20"/>
        </w:rPr>
        <w:t xml:space="preserve"> </w:t>
      </w:r>
      <w:r w:rsidR="00A50D12">
        <w:rPr>
          <w:sz w:val="20"/>
          <w:szCs w:val="20"/>
        </w:rPr>
        <w:t>terhadap</w:t>
      </w:r>
      <w:r w:rsidRPr="00C54452">
        <w:rPr>
          <w:sz w:val="20"/>
          <w:szCs w:val="20"/>
        </w:rPr>
        <w:t xml:space="preserve"> </w:t>
      </w:r>
      <w:r w:rsidR="00A50D12">
        <w:rPr>
          <w:sz w:val="20"/>
          <w:szCs w:val="20"/>
        </w:rPr>
        <w:t>pembelajaran yang disampaikan dan  kurang</w:t>
      </w:r>
      <w:r w:rsidRPr="00C54452">
        <w:rPr>
          <w:sz w:val="20"/>
          <w:szCs w:val="20"/>
        </w:rPr>
        <w:t xml:space="preserve"> </w:t>
      </w:r>
      <w:r w:rsidR="00A50D12">
        <w:rPr>
          <w:sz w:val="20"/>
          <w:szCs w:val="20"/>
        </w:rPr>
        <w:t>maximal dalam</w:t>
      </w:r>
      <w:r w:rsidRPr="00C54452">
        <w:rPr>
          <w:sz w:val="20"/>
          <w:szCs w:val="20"/>
        </w:rPr>
        <w:t xml:space="preserve"> </w:t>
      </w:r>
      <w:r w:rsidR="00A50D12">
        <w:rPr>
          <w:sz w:val="20"/>
          <w:szCs w:val="20"/>
        </w:rPr>
        <w:t>mencapai</w:t>
      </w:r>
      <w:r w:rsidRPr="00C54452">
        <w:rPr>
          <w:sz w:val="20"/>
          <w:szCs w:val="20"/>
        </w:rPr>
        <w:t xml:space="preserve"> hasil </w:t>
      </w:r>
      <w:r w:rsidR="00A50D12">
        <w:rPr>
          <w:sz w:val="20"/>
          <w:szCs w:val="20"/>
        </w:rPr>
        <w:t>belajar</w:t>
      </w:r>
      <w:r w:rsidRPr="00C54452">
        <w:rPr>
          <w:sz w:val="20"/>
          <w:szCs w:val="20"/>
        </w:rPr>
        <w:t xml:space="preserve">. </w:t>
      </w:r>
      <w:r w:rsidR="00914645">
        <w:rPr>
          <w:sz w:val="20"/>
          <w:szCs w:val="20"/>
        </w:rPr>
        <w:t>Menurut</w:t>
      </w:r>
      <w:r w:rsidRPr="00C54452">
        <w:rPr>
          <w:sz w:val="20"/>
          <w:szCs w:val="20"/>
        </w:rPr>
        <w:t xml:space="preserve"> </w:t>
      </w:r>
      <w:r w:rsidR="00914645">
        <w:rPr>
          <w:sz w:val="20"/>
          <w:szCs w:val="20"/>
        </w:rPr>
        <w:t>penelitian</w:t>
      </w:r>
      <w:r w:rsidRPr="00C54452">
        <w:rPr>
          <w:sz w:val="20"/>
          <w:szCs w:val="20"/>
        </w:rPr>
        <w:t xml:space="preserve"> </w:t>
      </w:r>
      <w:r w:rsidR="00914645">
        <w:rPr>
          <w:sz w:val="20"/>
          <w:szCs w:val="20"/>
        </w:rPr>
        <w:t>sebelumnya</w:t>
      </w:r>
      <w:r w:rsidRPr="00C54452">
        <w:rPr>
          <w:sz w:val="20"/>
          <w:szCs w:val="20"/>
        </w:rPr>
        <w:t xml:space="preserve">, </w:t>
      </w:r>
      <w:r w:rsidR="00914645">
        <w:rPr>
          <w:sz w:val="20"/>
          <w:szCs w:val="20"/>
        </w:rPr>
        <w:lastRenderedPageBreak/>
        <w:t>ditemukan</w:t>
      </w:r>
      <w:r w:rsidRPr="00C54452">
        <w:rPr>
          <w:sz w:val="20"/>
          <w:szCs w:val="20"/>
        </w:rPr>
        <w:t xml:space="preserve"> bahwa siswa </w:t>
      </w:r>
      <w:r w:rsidR="00914645">
        <w:rPr>
          <w:sz w:val="20"/>
          <w:szCs w:val="20"/>
        </w:rPr>
        <w:t>membutuhkan</w:t>
      </w:r>
      <w:r w:rsidRPr="00C54452">
        <w:rPr>
          <w:sz w:val="20"/>
          <w:szCs w:val="20"/>
        </w:rPr>
        <w:t xml:space="preserve"> </w:t>
      </w:r>
      <w:r w:rsidR="00914645">
        <w:rPr>
          <w:sz w:val="20"/>
          <w:szCs w:val="20"/>
        </w:rPr>
        <w:t>strategi</w:t>
      </w:r>
      <w:r w:rsidRPr="00C54452">
        <w:rPr>
          <w:sz w:val="20"/>
          <w:szCs w:val="20"/>
        </w:rPr>
        <w:t xml:space="preserve"> </w:t>
      </w:r>
      <w:r w:rsidR="00914645">
        <w:rPr>
          <w:sz w:val="20"/>
          <w:szCs w:val="20"/>
        </w:rPr>
        <w:t>pembelajaran</w:t>
      </w:r>
      <w:r w:rsidRPr="00C54452">
        <w:rPr>
          <w:sz w:val="20"/>
          <w:szCs w:val="20"/>
        </w:rPr>
        <w:t xml:space="preserve"> yang dapat </w:t>
      </w:r>
      <w:r w:rsidR="00914645">
        <w:rPr>
          <w:sz w:val="20"/>
          <w:szCs w:val="20"/>
        </w:rPr>
        <w:t>meningkatkan</w:t>
      </w:r>
      <w:r w:rsidRPr="00C54452">
        <w:rPr>
          <w:sz w:val="20"/>
          <w:szCs w:val="20"/>
        </w:rPr>
        <w:t xml:space="preserve"> minat dan </w:t>
      </w:r>
      <w:r w:rsidR="00914645">
        <w:rPr>
          <w:sz w:val="20"/>
          <w:szCs w:val="20"/>
        </w:rPr>
        <w:t>perhatian</w:t>
      </w:r>
      <w:r w:rsidR="0093701E">
        <w:rPr>
          <w:sz w:val="20"/>
          <w:szCs w:val="20"/>
        </w:rPr>
        <w:t xml:space="preserve"> siswa di </w:t>
      </w:r>
      <w:r w:rsidR="00914645">
        <w:rPr>
          <w:sz w:val="20"/>
          <w:szCs w:val="20"/>
        </w:rPr>
        <w:t>kelas</w:t>
      </w:r>
      <w:r w:rsidR="0093701E">
        <w:rPr>
          <w:sz w:val="20"/>
          <w:szCs w:val="20"/>
        </w:rPr>
        <w:t xml:space="preserve"> dan agar </w:t>
      </w:r>
      <w:r w:rsidR="00914645">
        <w:rPr>
          <w:sz w:val="20"/>
          <w:szCs w:val="20"/>
        </w:rPr>
        <w:t>relevan</w:t>
      </w:r>
      <w:r w:rsidR="0093701E">
        <w:rPr>
          <w:sz w:val="20"/>
          <w:szCs w:val="20"/>
        </w:rPr>
        <w:t xml:space="preserve"> </w:t>
      </w:r>
      <w:r w:rsidR="00914645">
        <w:rPr>
          <w:sz w:val="20"/>
          <w:szCs w:val="20"/>
        </w:rPr>
        <w:t>dengan</w:t>
      </w:r>
      <w:r w:rsidR="0093701E" w:rsidRPr="0093701E">
        <w:rPr>
          <w:sz w:val="20"/>
          <w:szCs w:val="20"/>
        </w:rPr>
        <w:t xml:space="preserve"> </w:t>
      </w:r>
      <w:r w:rsidR="00914645">
        <w:rPr>
          <w:sz w:val="20"/>
          <w:szCs w:val="20"/>
        </w:rPr>
        <w:t>kehidupan</w:t>
      </w:r>
      <w:r w:rsidR="0093701E" w:rsidRPr="0093701E">
        <w:rPr>
          <w:sz w:val="20"/>
          <w:szCs w:val="20"/>
        </w:rPr>
        <w:t xml:space="preserve"> siswa, </w:t>
      </w:r>
      <w:r w:rsidR="0093701E">
        <w:rPr>
          <w:sz w:val="20"/>
          <w:szCs w:val="20"/>
        </w:rPr>
        <w:t xml:space="preserve">siswa dilibatkan </w:t>
      </w:r>
      <w:r w:rsidR="0093701E" w:rsidRPr="0093701E">
        <w:rPr>
          <w:sz w:val="20"/>
          <w:szCs w:val="20"/>
        </w:rPr>
        <w:t xml:space="preserve"> </w:t>
      </w:r>
      <w:r w:rsidR="00914645">
        <w:rPr>
          <w:sz w:val="20"/>
          <w:szCs w:val="20"/>
        </w:rPr>
        <w:t>secara</w:t>
      </w:r>
      <w:r w:rsidR="0093701E" w:rsidRPr="0093701E">
        <w:rPr>
          <w:sz w:val="20"/>
          <w:szCs w:val="20"/>
        </w:rPr>
        <w:t xml:space="preserve"> aktif, dan </w:t>
      </w:r>
      <w:r w:rsidR="0093701E">
        <w:rPr>
          <w:sz w:val="20"/>
          <w:szCs w:val="20"/>
        </w:rPr>
        <w:t xml:space="preserve"> </w:t>
      </w:r>
      <w:r w:rsidR="00914645">
        <w:rPr>
          <w:sz w:val="20"/>
          <w:szCs w:val="20"/>
        </w:rPr>
        <w:t>mengembangkan</w:t>
      </w:r>
      <w:r w:rsidR="0093701E" w:rsidRPr="0093701E">
        <w:rPr>
          <w:sz w:val="20"/>
          <w:szCs w:val="20"/>
        </w:rPr>
        <w:t xml:space="preserve"> </w:t>
      </w:r>
      <w:r w:rsidR="00914645">
        <w:rPr>
          <w:sz w:val="20"/>
          <w:szCs w:val="20"/>
        </w:rPr>
        <w:t>ide</w:t>
      </w:r>
      <w:r w:rsidR="0093701E" w:rsidRPr="0093701E">
        <w:rPr>
          <w:sz w:val="20"/>
          <w:szCs w:val="20"/>
        </w:rPr>
        <w:t>-</w:t>
      </w:r>
      <w:r w:rsidR="00914645">
        <w:rPr>
          <w:sz w:val="20"/>
          <w:szCs w:val="20"/>
        </w:rPr>
        <w:t>ide</w:t>
      </w:r>
      <w:r w:rsidR="0093701E" w:rsidRPr="0093701E">
        <w:rPr>
          <w:sz w:val="20"/>
          <w:szCs w:val="20"/>
        </w:rPr>
        <w:t xml:space="preserve"> </w:t>
      </w:r>
      <w:r w:rsidR="00914645">
        <w:rPr>
          <w:sz w:val="20"/>
          <w:szCs w:val="20"/>
        </w:rPr>
        <w:t>mereka</w:t>
      </w:r>
      <w:r w:rsidR="0093701E" w:rsidRPr="0093701E">
        <w:rPr>
          <w:sz w:val="20"/>
          <w:szCs w:val="20"/>
        </w:rPr>
        <w:t xml:space="preserve"> </w:t>
      </w:r>
      <w:r w:rsidR="00914645">
        <w:rPr>
          <w:sz w:val="20"/>
          <w:szCs w:val="20"/>
        </w:rPr>
        <w:t>sendiri</w:t>
      </w:r>
      <w:r w:rsidRPr="00C54452">
        <w:rPr>
          <w:sz w:val="20"/>
          <w:szCs w:val="20"/>
        </w:rPr>
        <w:t xml:space="preserve"> </w:t>
      </w:r>
      <w:r w:rsidR="00914645">
        <w:rPr>
          <w:sz w:val="20"/>
          <w:szCs w:val="20"/>
        </w:rPr>
        <w:t>berdasarkan</w:t>
      </w:r>
      <w:r w:rsidR="0093701E">
        <w:rPr>
          <w:sz w:val="20"/>
          <w:szCs w:val="20"/>
        </w:rPr>
        <w:t xml:space="preserve"> </w:t>
      </w:r>
      <w:r w:rsidR="00914645">
        <w:rPr>
          <w:sz w:val="20"/>
          <w:szCs w:val="20"/>
        </w:rPr>
        <w:t>pengalaman</w:t>
      </w:r>
      <w:r w:rsidR="0093701E">
        <w:rPr>
          <w:sz w:val="20"/>
          <w:szCs w:val="20"/>
        </w:rPr>
        <w:t xml:space="preserve"> </w:t>
      </w:r>
      <w:r w:rsidRPr="00C54452">
        <w:rPr>
          <w:sz w:val="20"/>
          <w:szCs w:val="20"/>
        </w:rPr>
        <w:t xml:space="preserve"> </w:t>
      </w:r>
      <w:r w:rsidR="00914645">
        <w:rPr>
          <w:sz w:val="20"/>
          <w:szCs w:val="20"/>
        </w:rPr>
        <w:t>kehidupan</w:t>
      </w:r>
      <w:r w:rsidRPr="00C54452">
        <w:rPr>
          <w:sz w:val="20"/>
          <w:szCs w:val="20"/>
        </w:rPr>
        <w:t xml:space="preserve"> </w:t>
      </w:r>
      <w:r w:rsidR="00914645">
        <w:rPr>
          <w:sz w:val="20"/>
          <w:szCs w:val="20"/>
        </w:rPr>
        <w:t>sehari</w:t>
      </w:r>
      <w:r w:rsidRPr="00C54452">
        <w:rPr>
          <w:sz w:val="20"/>
          <w:szCs w:val="20"/>
        </w:rPr>
        <w:t xml:space="preserve"> – hari, </w:t>
      </w:r>
      <w:r w:rsidR="00914645">
        <w:rPr>
          <w:sz w:val="20"/>
          <w:szCs w:val="20"/>
        </w:rPr>
        <w:t>sehingga</w:t>
      </w:r>
      <w:r w:rsidRPr="00C54452">
        <w:rPr>
          <w:sz w:val="20"/>
          <w:szCs w:val="20"/>
        </w:rPr>
        <w:t xml:space="preserve"> siswa dapat </w:t>
      </w:r>
      <w:r w:rsidR="00914645">
        <w:rPr>
          <w:sz w:val="20"/>
          <w:szCs w:val="20"/>
        </w:rPr>
        <w:t>menangkap</w:t>
      </w:r>
      <w:r>
        <w:rPr>
          <w:sz w:val="20"/>
          <w:szCs w:val="20"/>
        </w:rPr>
        <w:t xml:space="preserve"> apa </w:t>
      </w:r>
      <w:r w:rsidRPr="00C54452">
        <w:rPr>
          <w:sz w:val="20"/>
          <w:szCs w:val="20"/>
        </w:rPr>
        <w:t xml:space="preserve"> yang </w:t>
      </w:r>
      <w:r>
        <w:rPr>
          <w:sz w:val="20"/>
          <w:szCs w:val="20"/>
        </w:rPr>
        <w:t xml:space="preserve"> </w:t>
      </w:r>
      <w:r w:rsidR="00914645">
        <w:rPr>
          <w:sz w:val="20"/>
          <w:szCs w:val="20"/>
        </w:rPr>
        <w:t>telah</w:t>
      </w:r>
      <w:r>
        <w:rPr>
          <w:sz w:val="20"/>
          <w:szCs w:val="20"/>
        </w:rPr>
        <w:t xml:space="preserve"> </w:t>
      </w:r>
      <w:r w:rsidR="00CB6CEE">
        <w:rPr>
          <w:sz w:val="20"/>
          <w:szCs w:val="20"/>
        </w:rPr>
        <w:t xml:space="preserve">diajarkan </w:t>
      </w:r>
      <w:r w:rsidR="00914645">
        <w:rPr>
          <w:sz w:val="20"/>
          <w:szCs w:val="20"/>
        </w:rPr>
        <w:t>dengan</w:t>
      </w:r>
      <w:r w:rsidR="00CB6CEE">
        <w:rPr>
          <w:sz w:val="20"/>
          <w:szCs w:val="20"/>
        </w:rPr>
        <w:t xml:space="preserve"> </w:t>
      </w:r>
      <w:r w:rsidR="00914645">
        <w:rPr>
          <w:sz w:val="20"/>
          <w:szCs w:val="20"/>
        </w:rPr>
        <w:t>lebih</w:t>
      </w:r>
      <w:r w:rsidR="00CB6CEE">
        <w:rPr>
          <w:sz w:val="20"/>
          <w:szCs w:val="20"/>
        </w:rPr>
        <w:t xml:space="preserve"> mudah</w:t>
      </w:r>
      <w:r w:rsidRPr="00C54452">
        <w:rPr>
          <w:sz w:val="20"/>
          <w:szCs w:val="20"/>
        </w:rPr>
        <w:t xml:space="preserve">. Dari </w:t>
      </w:r>
      <w:r w:rsidR="00914645">
        <w:rPr>
          <w:sz w:val="20"/>
          <w:szCs w:val="20"/>
        </w:rPr>
        <w:t>permasalahan</w:t>
      </w:r>
      <w:r w:rsidRPr="00C54452">
        <w:rPr>
          <w:sz w:val="20"/>
          <w:szCs w:val="20"/>
        </w:rPr>
        <w:t xml:space="preserve"> yang sudah </w:t>
      </w:r>
      <w:r w:rsidR="00914645">
        <w:rPr>
          <w:sz w:val="20"/>
          <w:szCs w:val="20"/>
        </w:rPr>
        <w:t>diketahui</w:t>
      </w:r>
      <w:r w:rsidRPr="00C54452">
        <w:rPr>
          <w:sz w:val="20"/>
          <w:szCs w:val="20"/>
        </w:rPr>
        <w:t xml:space="preserve"> diatas dapat </w:t>
      </w:r>
      <w:r w:rsidR="00914645">
        <w:rPr>
          <w:sz w:val="20"/>
          <w:szCs w:val="20"/>
        </w:rPr>
        <w:t>dikembangkan</w:t>
      </w:r>
      <w:r w:rsidR="00CB6CEE">
        <w:rPr>
          <w:sz w:val="20"/>
          <w:szCs w:val="20"/>
        </w:rPr>
        <w:t xml:space="preserve"> </w:t>
      </w:r>
      <w:r w:rsidR="00914645">
        <w:rPr>
          <w:sz w:val="20"/>
          <w:szCs w:val="20"/>
        </w:rPr>
        <w:t>Media</w:t>
      </w:r>
      <w:r w:rsidR="00CB6CEE">
        <w:rPr>
          <w:sz w:val="20"/>
          <w:szCs w:val="20"/>
        </w:rPr>
        <w:t xml:space="preserve"> </w:t>
      </w:r>
      <w:r w:rsidR="00914645">
        <w:rPr>
          <w:sz w:val="20"/>
          <w:szCs w:val="20"/>
        </w:rPr>
        <w:t>Pembelajaran</w:t>
      </w:r>
      <w:r w:rsidR="00CB6CEE">
        <w:rPr>
          <w:sz w:val="20"/>
          <w:szCs w:val="20"/>
        </w:rPr>
        <w:t xml:space="preserve"> Pop-Up Book </w:t>
      </w:r>
      <w:r w:rsidR="00914645">
        <w:rPr>
          <w:sz w:val="20"/>
          <w:szCs w:val="20"/>
        </w:rPr>
        <w:t>sebelumnya</w:t>
      </w:r>
      <w:r w:rsidRPr="00C54452">
        <w:rPr>
          <w:sz w:val="20"/>
          <w:szCs w:val="20"/>
        </w:rPr>
        <w:t xml:space="preserve">, </w:t>
      </w:r>
      <w:r w:rsidR="00914645">
        <w:rPr>
          <w:sz w:val="20"/>
          <w:szCs w:val="20"/>
        </w:rPr>
        <w:t>terdapat</w:t>
      </w:r>
      <w:r w:rsidRPr="00C54452">
        <w:rPr>
          <w:sz w:val="20"/>
          <w:szCs w:val="20"/>
        </w:rPr>
        <w:t xml:space="preserve"> </w:t>
      </w:r>
      <w:r w:rsidR="00914645">
        <w:rPr>
          <w:sz w:val="20"/>
          <w:szCs w:val="20"/>
        </w:rPr>
        <w:t>penelitian</w:t>
      </w:r>
      <w:r w:rsidRPr="00C54452">
        <w:rPr>
          <w:sz w:val="20"/>
          <w:szCs w:val="20"/>
        </w:rPr>
        <w:t xml:space="preserve"> para </w:t>
      </w:r>
      <w:r w:rsidR="00914645">
        <w:rPr>
          <w:sz w:val="20"/>
          <w:szCs w:val="20"/>
        </w:rPr>
        <w:t>peneliti</w:t>
      </w:r>
      <w:r w:rsidRPr="00C54452">
        <w:rPr>
          <w:sz w:val="20"/>
          <w:szCs w:val="20"/>
        </w:rPr>
        <w:t xml:space="preserve"> yang </w:t>
      </w:r>
      <w:r w:rsidR="00914645">
        <w:rPr>
          <w:sz w:val="20"/>
          <w:szCs w:val="20"/>
        </w:rPr>
        <w:t>telah</w:t>
      </w:r>
      <w:r w:rsidRPr="00C54452">
        <w:rPr>
          <w:sz w:val="20"/>
          <w:szCs w:val="20"/>
        </w:rPr>
        <w:t xml:space="preserve"> </w:t>
      </w:r>
      <w:r w:rsidR="00914645">
        <w:rPr>
          <w:sz w:val="20"/>
          <w:szCs w:val="20"/>
        </w:rPr>
        <w:t>menggunakan</w:t>
      </w:r>
      <w:r w:rsidRPr="00C54452">
        <w:rPr>
          <w:sz w:val="20"/>
          <w:szCs w:val="20"/>
        </w:rPr>
        <w:t xml:space="preserve"> </w:t>
      </w:r>
      <w:r w:rsidR="00914645">
        <w:rPr>
          <w:sz w:val="20"/>
          <w:szCs w:val="20"/>
        </w:rPr>
        <w:t>media</w:t>
      </w:r>
      <w:r w:rsidRPr="00C54452">
        <w:rPr>
          <w:sz w:val="20"/>
          <w:szCs w:val="20"/>
        </w:rPr>
        <w:t xml:space="preserve"> PopUp Book </w:t>
      </w:r>
      <w:r w:rsidR="00914645">
        <w:rPr>
          <w:sz w:val="20"/>
          <w:szCs w:val="20"/>
        </w:rPr>
        <w:t>sebagai</w:t>
      </w:r>
      <w:r w:rsidRPr="00C54452">
        <w:rPr>
          <w:sz w:val="20"/>
          <w:szCs w:val="20"/>
        </w:rPr>
        <w:t xml:space="preserve"> </w:t>
      </w:r>
      <w:r w:rsidR="00914645">
        <w:rPr>
          <w:sz w:val="20"/>
          <w:szCs w:val="20"/>
        </w:rPr>
        <w:t>media</w:t>
      </w:r>
      <w:r w:rsidRPr="00C54452">
        <w:rPr>
          <w:sz w:val="20"/>
          <w:szCs w:val="20"/>
        </w:rPr>
        <w:t xml:space="preserve"> </w:t>
      </w:r>
      <w:r w:rsidR="00914645">
        <w:rPr>
          <w:sz w:val="20"/>
          <w:szCs w:val="20"/>
        </w:rPr>
        <w:t>pembelajaran</w:t>
      </w:r>
      <w:r w:rsidRPr="00C54452">
        <w:rPr>
          <w:sz w:val="20"/>
          <w:szCs w:val="20"/>
        </w:rPr>
        <w:t xml:space="preserve">, yang </w:t>
      </w:r>
      <w:r w:rsidRPr="003A77D5">
        <w:rPr>
          <w:sz w:val="20"/>
          <w:szCs w:val="20"/>
        </w:rPr>
        <w:t xml:space="preserve"> </w:t>
      </w:r>
      <w:r w:rsidR="00914645">
        <w:rPr>
          <w:sz w:val="20"/>
          <w:szCs w:val="20"/>
        </w:rPr>
        <w:t>pertama</w:t>
      </w:r>
      <w:r w:rsidRPr="003A77D5">
        <w:rPr>
          <w:sz w:val="20"/>
          <w:szCs w:val="20"/>
        </w:rPr>
        <w:t xml:space="preserve"> </w:t>
      </w:r>
      <w:r w:rsidRPr="00C54452">
        <w:rPr>
          <w:sz w:val="20"/>
          <w:szCs w:val="20"/>
        </w:rPr>
        <w:fldChar w:fldCharType="begin" w:fldLock="1"/>
      </w:r>
      <w:r w:rsidR="0000649E">
        <w:rPr>
          <w:sz w:val="20"/>
          <w:szCs w:val="20"/>
        </w:rPr>
        <w:instrText>ADDIN CSL_CITATION {"citationItems":[{"id":"ITEM-1","itemData":{"DOI":"10.24127/ajpm.v10i2.3091","ISSN":"2089-8703","abstract":"… Tujuan penelitian ini adalah adalah untuk memperoleh media pembalajaran pop up book yang valid, praktis dan efektif dalam pembelajaran matematika. Peneliti menggunakan Model …","author":[{"dropping-particle":"","family":"Yuwono","given":"Timbul","non-dropping-particle":"","parse-names":false,"suffix":""},{"dropping-particle":"","family":"Ningrum","given":"Arik Dwi Indah","non-dropping-particle":"","parse-names":false,"suffix":""},{"dropping-particle":"","family":"Susilo","given":"Djoko Adi","non-dropping-particle":"","parse-names":false,"suffix":""}],"container-title":"AKSIOMA: Jurnal Program Studi Pendidikan Matematika","id":"ITEM-1","issue":"2","issued":{"date-parts":[["2021"]]},"page":"479","title":"Pengembangan Media Pembelajaran Pop Up Book Berbasis Discovery Learning Membuktikan Luas Dan Keliling Lingkaran","type":"article-journal","volume":"10"},"uris":["http://www.mendeley.com/documents/?uuid=40114e31-bb99-4639-9803-c800e1c2b046"]}],"mendeley":{"formattedCitation":"[17]","plainTextFormattedCitation":"[17]","previouslyFormattedCitation":"[17]"},"properties":{"noteIndex":0},"schema":"https://github.com/citation-style-language/schema/raw/master/csl-citation.json"}</w:instrText>
      </w:r>
      <w:r w:rsidRPr="00C54452">
        <w:rPr>
          <w:sz w:val="20"/>
          <w:szCs w:val="20"/>
        </w:rPr>
        <w:fldChar w:fldCharType="separate"/>
      </w:r>
      <w:r w:rsidR="0000649E" w:rsidRPr="0000649E">
        <w:rPr>
          <w:noProof/>
          <w:sz w:val="20"/>
          <w:szCs w:val="20"/>
        </w:rPr>
        <w:t>[17]</w:t>
      </w:r>
      <w:r w:rsidRPr="00C54452">
        <w:rPr>
          <w:sz w:val="20"/>
          <w:szCs w:val="20"/>
        </w:rPr>
        <w:fldChar w:fldCharType="end"/>
      </w:r>
      <w:r w:rsidRPr="00C54452">
        <w:rPr>
          <w:sz w:val="20"/>
          <w:szCs w:val="20"/>
        </w:rPr>
        <w:t xml:space="preserve">  </w:t>
      </w:r>
      <w:r w:rsidR="00914645">
        <w:rPr>
          <w:sz w:val="20"/>
          <w:szCs w:val="20"/>
        </w:rPr>
        <w:t>berdasarkan</w:t>
      </w:r>
      <w:r w:rsidR="0093701E" w:rsidRPr="007B2DC4">
        <w:rPr>
          <w:sz w:val="20"/>
          <w:szCs w:val="20"/>
        </w:rPr>
        <w:t xml:space="preserve"> hasil analisis data, </w:t>
      </w:r>
      <w:r w:rsidR="00914645">
        <w:rPr>
          <w:sz w:val="20"/>
          <w:szCs w:val="20"/>
        </w:rPr>
        <w:t>diperoleh</w:t>
      </w:r>
      <w:r w:rsidR="0093701E" w:rsidRPr="007B2DC4">
        <w:rPr>
          <w:sz w:val="20"/>
          <w:szCs w:val="20"/>
        </w:rPr>
        <w:t xml:space="preserve"> </w:t>
      </w:r>
      <w:r w:rsidR="00914645">
        <w:rPr>
          <w:sz w:val="20"/>
          <w:szCs w:val="20"/>
        </w:rPr>
        <w:t>kesimpulan</w:t>
      </w:r>
      <w:r w:rsidR="0093701E" w:rsidRPr="007B2DC4">
        <w:rPr>
          <w:sz w:val="20"/>
          <w:szCs w:val="20"/>
        </w:rPr>
        <w:t xml:space="preserve"> bahwa </w:t>
      </w:r>
      <w:r w:rsidR="00914645">
        <w:rPr>
          <w:sz w:val="20"/>
          <w:szCs w:val="20"/>
        </w:rPr>
        <w:t>media</w:t>
      </w:r>
      <w:r w:rsidR="0093701E" w:rsidRPr="007B2DC4">
        <w:rPr>
          <w:sz w:val="20"/>
          <w:szCs w:val="20"/>
        </w:rPr>
        <w:t xml:space="preserve"> </w:t>
      </w:r>
      <w:r w:rsidR="00914645">
        <w:rPr>
          <w:sz w:val="20"/>
          <w:szCs w:val="20"/>
        </w:rPr>
        <w:t>pembelajaran</w:t>
      </w:r>
      <w:r w:rsidR="0093701E" w:rsidRPr="007B2DC4">
        <w:rPr>
          <w:sz w:val="20"/>
          <w:szCs w:val="20"/>
        </w:rPr>
        <w:t xml:space="preserve"> </w:t>
      </w:r>
      <w:r w:rsidR="00914645">
        <w:rPr>
          <w:sz w:val="20"/>
          <w:szCs w:val="20"/>
        </w:rPr>
        <w:t>berbasis</w:t>
      </w:r>
      <w:r w:rsidR="0093701E" w:rsidRPr="007B2DC4">
        <w:rPr>
          <w:sz w:val="20"/>
          <w:szCs w:val="20"/>
        </w:rPr>
        <w:t xml:space="preserve"> Pop-Up Book untuk </w:t>
      </w:r>
      <w:r w:rsidR="00914645">
        <w:rPr>
          <w:sz w:val="20"/>
          <w:szCs w:val="20"/>
        </w:rPr>
        <w:t>mendemonstrasikan</w:t>
      </w:r>
      <w:r w:rsidR="0093701E" w:rsidRPr="007B2DC4">
        <w:rPr>
          <w:sz w:val="20"/>
          <w:szCs w:val="20"/>
        </w:rPr>
        <w:t xml:space="preserve"> luas dan </w:t>
      </w:r>
      <w:r w:rsidR="00914645">
        <w:rPr>
          <w:sz w:val="20"/>
          <w:szCs w:val="20"/>
        </w:rPr>
        <w:t>keliling</w:t>
      </w:r>
      <w:r w:rsidR="0093701E" w:rsidRPr="007B2DC4">
        <w:rPr>
          <w:sz w:val="20"/>
          <w:szCs w:val="20"/>
        </w:rPr>
        <w:t xml:space="preserve"> lingkaran yang </w:t>
      </w:r>
      <w:r w:rsidR="00914645">
        <w:rPr>
          <w:sz w:val="20"/>
          <w:szCs w:val="20"/>
        </w:rPr>
        <w:t>dikembangkan</w:t>
      </w:r>
      <w:r w:rsidR="0093701E" w:rsidRPr="007B2DC4">
        <w:rPr>
          <w:sz w:val="20"/>
          <w:szCs w:val="20"/>
        </w:rPr>
        <w:t xml:space="preserve"> valid, </w:t>
      </w:r>
      <w:r w:rsidR="00914645">
        <w:rPr>
          <w:sz w:val="20"/>
          <w:szCs w:val="20"/>
        </w:rPr>
        <w:t>bermanfaat</w:t>
      </w:r>
      <w:r w:rsidR="0093701E" w:rsidRPr="007B2DC4">
        <w:rPr>
          <w:sz w:val="20"/>
          <w:szCs w:val="20"/>
        </w:rPr>
        <w:t xml:space="preserve">, dan </w:t>
      </w:r>
      <w:r w:rsidR="00914645">
        <w:rPr>
          <w:rFonts w:ascii="Microsoft Himalaya" w:hAnsi="Microsoft Himalaya"/>
          <w:color w:val="7F7F7F" w:themeColor="text1" w:themeTint="80"/>
          <w:w w:val="1"/>
          <w:sz w:val="5"/>
          <w:szCs w:val="20"/>
        </w:rPr>
        <w:t>efektif</w:t>
      </w:r>
      <w:r w:rsidRPr="00C54452">
        <w:rPr>
          <w:sz w:val="20"/>
          <w:szCs w:val="20"/>
        </w:rPr>
        <w:t xml:space="preserve">. Yang </w:t>
      </w:r>
      <w:r w:rsidR="00914645">
        <w:rPr>
          <w:sz w:val="20"/>
          <w:szCs w:val="20"/>
        </w:rPr>
        <w:t>kedua</w:t>
      </w:r>
      <w:r w:rsidRPr="00C54452">
        <w:rPr>
          <w:sz w:val="20"/>
          <w:szCs w:val="20"/>
        </w:rPr>
        <w:t xml:space="preserve"> </w:t>
      </w:r>
      <w:r w:rsidR="00914645">
        <w:rPr>
          <w:sz w:val="20"/>
          <w:szCs w:val="20"/>
        </w:rPr>
        <w:t>merupakan</w:t>
      </w:r>
      <w:r w:rsidRPr="00C54452">
        <w:rPr>
          <w:sz w:val="20"/>
          <w:szCs w:val="20"/>
        </w:rPr>
        <w:t xml:space="preserve"> </w:t>
      </w:r>
      <w:r w:rsidR="00914645">
        <w:rPr>
          <w:sz w:val="20"/>
          <w:szCs w:val="20"/>
        </w:rPr>
        <w:t>penelitian</w:t>
      </w:r>
      <w:r w:rsidRPr="00C54452">
        <w:rPr>
          <w:sz w:val="20"/>
          <w:szCs w:val="20"/>
        </w:rPr>
        <w:t xml:space="preserve"> dari </w:t>
      </w:r>
      <w:r w:rsidRPr="00C54452">
        <w:rPr>
          <w:sz w:val="20"/>
          <w:szCs w:val="20"/>
        </w:rPr>
        <w:fldChar w:fldCharType="begin" w:fldLock="1"/>
      </w:r>
      <w:r w:rsidR="0000649E">
        <w:rPr>
          <w:sz w:val="20"/>
          <w:szCs w:val="20"/>
        </w:rPr>
        <w:instrText>ADDIN CSL_CITATION {"citationItems":[{"id":"ITEM-1","itemData":{"author":[{"dropping-particle":"","family":"Maharani","given":"Hevy Risqi","non-dropping-particle":"","parse-names":false,"suffix":""},{"dropping-particle":"","family":"Ubaidah","given":"Nila","non-dropping-particle":"","parse-names":false,"suffix":""},{"dropping-particle":"","family":"Aminudin","given":"Mohamad","non-dropping-particle":"","parse-names":false,"suffix":""}],"container-title":"KREANO ( Jurnal Matematika Ktreatif-inovatif)","id":"ITEM-1","issue":"1","issued":{"date-parts":[["2018"]]},"page":"100-106","title":"Efektifitas Model Concept Attainment Ber-Budaya Akademik Islami Berbantuan Pop-Up Book pada Materi Bangun Ruang Sisi Datar","type":"article-journal","volume":"9"},"uris":["http://www.mendeley.com/documents/?uuid=ae83d414-41ac-4181-b501-70b1da6d13c5"]}],"mendeley":{"formattedCitation":"[18]","plainTextFormattedCitation":"[18]","previouslyFormattedCitation":"[18]"},"properties":{"noteIndex":0},"schema":"https://github.com/citation-style-language/schema/raw/master/csl-citation.json"}</w:instrText>
      </w:r>
      <w:r w:rsidRPr="00C54452">
        <w:rPr>
          <w:sz w:val="20"/>
          <w:szCs w:val="20"/>
        </w:rPr>
        <w:fldChar w:fldCharType="separate"/>
      </w:r>
      <w:r w:rsidR="0000649E" w:rsidRPr="0000649E">
        <w:rPr>
          <w:noProof/>
          <w:sz w:val="20"/>
          <w:szCs w:val="20"/>
        </w:rPr>
        <w:t>[18]</w:t>
      </w:r>
      <w:r w:rsidRPr="00C54452">
        <w:rPr>
          <w:sz w:val="20"/>
          <w:szCs w:val="20"/>
        </w:rPr>
        <w:fldChar w:fldCharType="end"/>
      </w:r>
      <w:r w:rsidRPr="00C54452">
        <w:rPr>
          <w:sz w:val="20"/>
          <w:szCs w:val="20"/>
        </w:rPr>
        <w:t xml:space="preserve">dalam hasil </w:t>
      </w:r>
      <w:r w:rsidR="00914645">
        <w:rPr>
          <w:sz w:val="20"/>
          <w:szCs w:val="20"/>
        </w:rPr>
        <w:t>penelitiannya</w:t>
      </w:r>
      <w:r w:rsidRPr="00C54452">
        <w:rPr>
          <w:sz w:val="20"/>
          <w:szCs w:val="20"/>
        </w:rPr>
        <w:t xml:space="preserve"> </w:t>
      </w:r>
      <w:r w:rsidR="00914645">
        <w:rPr>
          <w:sz w:val="20"/>
          <w:szCs w:val="20"/>
        </w:rPr>
        <w:t>mengenai</w:t>
      </w:r>
      <w:r w:rsidRPr="00C54452">
        <w:rPr>
          <w:sz w:val="20"/>
          <w:szCs w:val="20"/>
        </w:rPr>
        <w:t xml:space="preserve"> </w:t>
      </w:r>
      <w:r w:rsidR="00914645">
        <w:rPr>
          <w:sz w:val="20"/>
          <w:szCs w:val="20"/>
        </w:rPr>
        <w:t>model</w:t>
      </w:r>
      <w:r w:rsidR="0019292A" w:rsidRPr="0019292A">
        <w:rPr>
          <w:sz w:val="20"/>
          <w:szCs w:val="20"/>
        </w:rPr>
        <w:t xml:space="preserve"> </w:t>
      </w:r>
      <w:r w:rsidR="00914645">
        <w:rPr>
          <w:sz w:val="20"/>
          <w:szCs w:val="20"/>
        </w:rPr>
        <w:t>pencapaian</w:t>
      </w:r>
      <w:r w:rsidR="0019292A" w:rsidRPr="0019292A">
        <w:rPr>
          <w:sz w:val="20"/>
          <w:szCs w:val="20"/>
        </w:rPr>
        <w:t xml:space="preserve"> </w:t>
      </w:r>
      <w:r w:rsidR="00914645">
        <w:rPr>
          <w:sz w:val="20"/>
          <w:szCs w:val="20"/>
        </w:rPr>
        <w:t>ide</w:t>
      </w:r>
      <w:r w:rsidR="0019292A" w:rsidRPr="0019292A">
        <w:rPr>
          <w:sz w:val="20"/>
          <w:szCs w:val="20"/>
        </w:rPr>
        <w:t xml:space="preserve"> budaya ilmiah Islam yang dibantu ol</w:t>
      </w:r>
      <w:r w:rsidR="003A77D5" w:rsidRPr="003A77D5">
        <w:rPr>
          <w:rFonts w:ascii="Microsoft Himalaya" w:hAnsi="Microsoft Himalaya"/>
          <w:color w:val="7F7F7F" w:themeColor="text1" w:themeTint="80"/>
          <w:w w:val="1"/>
          <w:sz w:val="5"/>
          <w:szCs w:val="20"/>
        </w:rPr>
        <w:t>i</w:t>
      </w:r>
      <w:r w:rsidR="003A77D5">
        <w:rPr>
          <w:sz w:val="20"/>
          <w:szCs w:val="20"/>
        </w:rPr>
        <w:t>e</w:t>
      </w:r>
      <w:r w:rsidR="0019292A" w:rsidRPr="0019292A">
        <w:rPr>
          <w:sz w:val="20"/>
          <w:szCs w:val="20"/>
        </w:rPr>
        <w:t xml:space="preserve">h Spring Up Book pada </w:t>
      </w:r>
      <w:r w:rsidR="002F1B99">
        <w:rPr>
          <w:sz w:val="20"/>
          <w:szCs w:val="20"/>
        </w:rPr>
        <w:t>materi</w:t>
      </w:r>
      <w:r w:rsidR="0019292A" w:rsidRPr="0019292A">
        <w:rPr>
          <w:sz w:val="20"/>
          <w:szCs w:val="20"/>
        </w:rPr>
        <w:t xml:space="preserve"> bangun ruang sisi datar </w:t>
      </w:r>
      <w:r>
        <w:rPr>
          <w:sz w:val="20"/>
          <w:szCs w:val="20"/>
        </w:rPr>
        <w:t>mampu</w:t>
      </w:r>
      <w:r w:rsidRPr="00C54452">
        <w:rPr>
          <w:sz w:val="20"/>
          <w:szCs w:val="20"/>
        </w:rPr>
        <w:t xml:space="preserve"> </w:t>
      </w:r>
      <w:r w:rsidR="002F1B99">
        <w:rPr>
          <w:sz w:val="20"/>
          <w:szCs w:val="20"/>
        </w:rPr>
        <w:t>meningkatkan</w:t>
      </w:r>
      <w:r w:rsidRPr="00C54452">
        <w:rPr>
          <w:sz w:val="20"/>
          <w:szCs w:val="20"/>
        </w:rPr>
        <w:t xml:space="preserve"> p</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 xml:space="preserve">mahaman </w:t>
      </w:r>
      <w:r w:rsidR="002F1B99">
        <w:rPr>
          <w:sz w:val="20"/>
          <w:szCs w:val="20"/>
        </w:rPr>
        <w:t>konsep</w:t>
      </w:r>
      <w:r w:rsidRPr="00C54452">
        <w:rPr>
          <w:sz w:val="20"/>
          <w:szCs w:val="20"/>
        </w:rPr>
        <w:t xml:space="preserve"> siswa. Hasil p</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rhitungan uji pair</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 xml:space="preserve">d </w:t>
      </w:r>
      <w:r w:rsidR="002F1B99">
        <w:rPr>
          <w:sz w:val="20"/>
          <w:szCs w:val="20"/>
        </w:rPr>
        <w:t>sample</w:t>
      </w:r>
      <w:r w:rsidRPr="00C54452">
        <w:rPr>
          <w:sz w:val="20"/>
          <w:szCs w:val="20"/>
        </w:rPr>
        <w:t xml:space="preserve"> </w:t>
      </w:r>
      <w:r w:rsidR="002F1B99">
        <w:rPr>
          <w:sz w:val="20"/>
          <w:szCs w:val="20"/>
        </w:rPr>
        <w:t>test</w:t>
      </w:r>
      <w:r w:rsidRPr="00C54452">
        <w:rPr>
          <w:sz w:val="20"/>
          <w:szCs w:val="20"/>
        </w:rPr>
        <w:t xml:space="preserve"> </w:t>
      </w:r>
      <w:r w:rsidR="002F1B99">
        <w:rPr>
          <w:sz w:val="20"/>
          <w:szCs w:val="20"/>
        </w:rPr>
        <w:t>menunjukkan</w:t>
      </w:r>
      <w:r w:rsidRPr="00C54452">
        <w:rPr>
          <w:sz w:val="20"/>
          <w:szCs w:val="20"/>
        </w:rPr>
        <w:t xml:space="preserve"> adanya </w:t>
      </w:r>
      <w:r w:rsidR="002F1B99">
        <w:rPr>
          <w:sz w:val="20"/>
          <w:szCs w:val="20"/>
        </w:rPr>
        <w:t>peningkatan</w:t>
      </w:r>
      <w:r w:rsidRPr="00C54452">
        <w:rPr>
          <w:sz w:val="20"/>
          <w:szCs w:val="20"/>
        </w:rPr>
        <w:t xml:space="preserve"> </w:t>
      </w:r>
      <w:r w:rsidR="002F1B99">
        <w:rPr>
          <w:sz w:val="20"/>
          <w:szCs w:val="20"/>
        </w:rPr>
        <w:t>pemahaman</w:t>
      </w:r>
      <w:r w:rsidRPr="00C54452">
        <w:rPr>
          <w:sz w:val="20"/>
          <w:szCs w:val="20"/>
        </w:rPr>
        <w:t xml:space="preserve"> </w:t>
      </w:r>
      <w:r w:rsidR="002F1B99">
        <w:rPr>
          <w:sz w:val="20"/>
          <w:szCs w:val="20"/>
        </w:rPr>
        <w:t>konsep</w:t>
      </w:r>
      <w:r w:rsidRPr="00C54452">
        <w:rPr>
          <w:sz w:val="20"/>
          <w:szCs w:val="20"/>
        </w:rPr>
        <w:t xml:space="preserve"> yang signifikan.</w:t>
      </w:r>
      <w:r w:rsidR="00865782">
        <w:rPr>
          <w:sz w:val="20"/>
          <w:szCs w:val="20"/>
        </w:rPr>
        <w:t xml:space="preserve"> Yang </w:t>
      </w:r>
      <w:r w:rsidR="002F1B99">
        <w:rPr>
          <w:sz w:val="20"/>
          <w:szCs w:val="20"/>
        </w:rPr>
        <w:t>ketiga</w:t>
      </w:r>
      <w:r w:rsidR="00865782">
        <w:rPr>
          <w:sz w:val="20"/>
          <w:szCs w:val="20"/>
        </w:rPr>
        <w:t xml:space="preserve"> </w:t>
      </w:r>
      <w:r w:rsidR="002F1B99">
        <w:rPr>
          <w:sz w:val="20"/>
          <w:szCs w:val="20"/>
        </w:rPr>
        <w:t>penelitian</w:t>
      </w:r>
      <w:r w:rsidR="00865782">
        <w:rPr>
          <w:sz w:val="20"/>
          <w:szCs w:val="20"/>
        </w:rPr>
        <w:t xml:space="preserve"> dari</w:t>
      </w:r>
      <w:r w:rsidR="00610B05">
        <w:rPr>
          <w:sz w:val="20"/>
          <w:szCs w:val="20"/>
        </w:rPr>
        <w:t xml:space="preserve"> </w:t>
      </w:r>
      <w:r w:rsidR="00610B05">
        <w:rPr>
          <w:sz w:val="20"/>
          <w:szCs w:val="20"/>
        </w:rPr>
        <w:fldChar w:fldCharType="begin" w:fldLock="1"/>
      </w:r>
      <w:r w:rsidR="00610B05">
        <w:rPr>
          <w:sz w:val="20"/>
          <w:szCs w:val="20"/>
        </w:rPr>
        <w:instrText>ADDIN CSL_CITATION {"citationItems":[{"id":"ITEM-1","itemData":{"DOI":"10.26877/imajiner.v2i2.5769","abstract":"Penelitian ini bertujuan untuk mengembangkan bahan ajar matematika berbasis Contextual Teaching and Learning berbantuan Pop Up Booksehingga menghasilkan media pembelajaran yang layak, serta diharapkan dapat efektif dalam meningkatkan kemampuan penalaran matematis siswa kelas VII pada materi bilangan dan lebih baik daripada pembelajaran konvensional. Penelitian ini menggunakan desain pengembangan model ADDIE. Populasi penelitian adalah siswa SMP Kesatrian 2 Semarang. Sampel penelitian adalah kelas VIII C sebagai kelas ujicoba soal instrumen, kelas VII A sebagai kelas kontrol, dan kelas VII C sebagai kelas eksperimen. Hasil dari validasi ahli media baik dan validasi ahli materi sangat baik. Angket tanggapan siswa menyatakan baik. Berdasarkan hasil analisis akhir dengan uji t pihak kanan diperoleh nilai thitung&gt; ttabelmaka H0ditolak. Kesimpulannya bahan ajar ini layak dan rata – rata kemampuan penalaran matematis siswa yang menggunakan bahan ajar matematika berbasis Contextual Teaching and Learning berbantuanPop Up Bookefektif digunakan untuk meningkatkan kemampuan penalaran matematis siswa kelas VII dan lebih baik daripada pembelajaran konvensional.","author":[{"dropping-particle":"","family":"Widya","given":"Peni Nur","non-dropping-particle":"","parse-names":false,"suffix":""},{"dropping-particle":"","family":"Ariyanto","given":"Lilik","non-dropping-particle":"","parse-names":false,"suffix":""},{"dropping-particle":"","family":"Murtianto","given":"Yanuar Hery","non-dropping-particle":"","parse-names":false,"suffix":""}],"container-title":"Imajiner: Jurnal Matematika dan Pendidikan Matematika","id":"ITEM-1","issue":"2","issued":{"date-parts":[["2020"]]},"page":"95-101","title":"Pengembangan Bahan Ajar Matematika Berbasis Contextual Teaching and Learning Berbantuan Pop Up Book untuk Meningkatkan Kemampuan Penalaran Matematis Siswa Kelas VII","type":"article-journal","volume":"2"},"uris":["http://www.mendeley.com/documents/?uuid=688214d7-1a09-4181-a8f5-fbd872804036"]}],"mendeley":{"formattedCitation":"[15]","plainTextFormattedCitation":"[15]","previouslyFormattedCitation":"[15]"},"properties":{"noteIndex":0},"schema":"https://github.com/citation-style-language/schema/raw/master/csl-citation.json"}</w:instrText>
      </w:r>
      <w:r w:rsidR="00610B05">
        <w:rPr>
          <w:sz w:val="20"/>
          <w:szCs w:val="20"/>
        </w:rPr>
        <w:fldChar w:fldCharType="separate"/>
      </w:r>
      <w:r w:rsidR="00610B05" w:rsidRPr="00610B05">
        <w:rPr>
          <w:noProof/>
          <w:sz w:val="20"/>
          <w:szCs w:val="20"/>
        </w:rPr>
        <w:t>[15]</w:t>
      </w:r>
      <w:r w:rsidR="00610B05">
        <w:rPr>
          <w:sz w:val="20"/>
          <w:szCs w:val="20"/>
        </w:rPr>
        <w:fldChar w:fldCharType="end"/>
      </w:r>
      <w:r w:rsidR="00865782">
        <w:rPr>
          <w:sz w:val="20"/>
          <w:szCs w:val="20"/>
        </w:rPr>
        <w:t xml:space="preserve"> </w:t>
      </w:r>
      <w:r w:rsidR="002F1B99">
        <w:rPr>
          <w:sz w:val="20"/>
          <w:szCs w:val="20"/>
        </w:rPr>
        <w:t>mengenai</w:t>
      </w:r>
      <w:r w:rsidR="00865782">
        <w:rPr>
          <w:sz w:val="20"/>
          <w:szCs w:val="20"/>
        </w:rPr>
        <w:t xml:space="preserve"> </w:t>
      </w:r>
      <w:r w:rsidR="002F1B99">
        <w:rPr>
          <w:sz w:val="20"/>
          <w:szCs w:val="20"/>
        </w:rPr>
        <w:t>Pengembangan</w:t>
      </w:r>
      <w:r w:rsidR="00865782">
        <w:rPr>
          <w:sz w:val="20"/>
          <w:szCs w:val="20"/>
        </w:rPr>
        <w:t xml:space="preserve"> Bahan ajar </w:t>
      </w:r>
      <w:r w:rsidR="002F1B99">
        <w:rPr>
          <w:sz w:val="20"/>
          <w:szCs w:val="20"/>
        </w:rPr>
        <w:t>berbasis</w:t>
      </w:r>
      <w:r w:rsidR="00865782">
        <w:rPr>
          <w:sz w:val="20"/>
          <w:szCs w:val="20"/>
        </w:rPr>
        <w:t xml:space="preserve"> </w:t>
      </w:r>
      <w:r w:rsidR="00955738">
        <w:rPr>
          <w:sz w:val="20"/>
          <w:szCs w:val="20"/>
        </w:rPr>
        <w:t>ctl</w:t>
      </w:r>
      <w:r w:rsidR="00865782">
        <w:rPr>
          <w:sz w:val="20"/>
          <w:szCs w:val="20"/>
        </w:rPr>
        <w:t xml:space="preserve"> </w:t>
      </w:r>
      <w:r w:rsidR="002F1B99">
        <w:rPr>
          <w:sz w:val="20"/>
          <w:szCs w:val="20"/>
        </w:rPr>
        <w:t>berbantuan</w:t>
      </w:r>
      <w:r w:rsidR="00865782">
        <w:rPr>
          <w:sz w:val="20"/>
          <w:szCs w:val="20"/>
        </w:rPr>
        <w:t xml:space="preserve"> Pop-Up Book untuk </w:t>
      </w:r>
      <w:r w:rsidR="002F1B99">
        <w:rPr>
          <w:sz w:val="20"/>
          <w:szCs w:val="20"/>
        </w:rPr>
        <w:t>meningkatkan</w:t>
      </w:r>
      <w:r w:rsidR="00865782">
        <w:rPr>
          <w:sz w:val="20"/>
          <w:szCs w:val="20"/>
        </w:rPr>
        <w:t xml:space="preserve"> </w:t>
      </w:r>
      <w:r w:rsidR="002F1B99">
        <w:rPr>
          <w:sz w:val="20"/>
          <w:szCs w:val="20"/>
        </w:rPr>
        <w:t>kemampuan</w:t>
      </w:r>
      <w:r w:rsidR="00865782">
        <w:rPr>
          <w:sz w:val="20"/>
          <w:szCs w:val="20"/>
        </w:rPr>
        <w:t xml:space="preserve"> </w:t>
      </w:r>
      <w:r w:rsidR="002F1B99">
        <w:rPr>
          <w:sz w:val="20"/>
          <w:szCs w:val="20"/>
        </w:rPr>
        <w:t>penalaran</w:t>
      </w:r>
      <w:r w:rsidR="00865782">
        <w:rPr>
          <w:sz w:val="20"/>
          <w:szCs w:val="20"/>
        </w:rPr>
        <w:t xml:space="preserve"> </w:t>
      </w:r>
      <w:r w:rsidR="002F1B99">
        <w:rPr>
          <w:sz w:val="20"/>
          <w:szCs w:val="20"/>
        </w:rPr>
        <w:t>matematis</w:t>
      </w:r>
      <w:r w:rsidR="00865782">
        <w:rPr>
          <w:sz w:val="20"/>
          <w:szCs w:val="20"/>
        </w:rPr>
        <w:t xml:space="preserve"> siswa </w:t>
      </w:r>
      <w:r w:rsidR="002F1B99">
        <w:rPr>
          <w:sz w:val="20"/>
          <w:szCs w:val="20"/>
        </w:rPr>
        <w:t>kelas</w:t>
      </w:r>
      <w:r w:rsidR="00865782">
        <w:rPr>
          <w:sz w:val="20"/>
          <w:szCs w:val="20"/>
        </w:rPr>
        <w:t xml:space="preserve"> VII</w:t>
      </w:r>
      <w:r w:rsidR="00651FD2">
        <w:rPr>
          <w:sz w:val="20"/>
          <w:szCs w:val="20"/>
        </w:rPr>
        <w:t xml:space="preserve"> yang </w:t>
      </w:r>
      <w:r w:rsidR="002F1B99">
        <w:rPr>
          <w:sz w:val="20"/>
          <w:szCs w:val="20"/>
        </w:rPr>
        <w:t>dikembangkan</w:t>
      </w:r>
      <w:r w:rsidR="00651FD2">
        <w:rPr>
          <w:sz w:val="20"/>
          <w:szCs w:val="20"/>
        </w:rPr>
        <w:t xml:space="preserve"> </w:t>
      </w:r>
      <w:r w:rsidR="002F1B99">
        <w:rPr>
          <w:sz w:val="20"/>
          <w:szCs w:val="20"/>
        </w:rPr>
        <w:t>membuat</w:t>
      </w:r>
      <w:r w:rsidR="00651FD2">
        <w:rPr>
          <w:sz w:val="20"/>
          <w:szCs w:val="20"/>
        </w:rPr>
        <w:t xml:space="preserve"> siswa </w:t>
      </w:r>
      <w:r w:rsidR="002F1B99">
        <w:rPr>
          <w:sz w:val="20"/>
          <w:szCs w:val="20"/>
        </w:rPr>
        <w:t>lebih</w:t>
      </w:r>
      <w:r w:rsidR="00651FD2">
        <w:rPr>
          <w:sz w:val="20"/>
          <w:szCs w:val="20"/>
        </w:rPr>
        <w:t xml:space="preserve"> </w:t>
      </w:r>
      <w:r w:rsidR="002F1B99">
        <w:rPr>
          <w:sz w:val="20"/>
          <w:szCs w:val="20"/>
        </w:rPr>
        <w:t>termotivasi</w:t>
      </w:r>
      <w:r w:rsidR="00651FD2">
        <w:rPr>
          <w:sz w:val="20"/>
          <w:szCs w:val="20"/>
        </w:rPr>
        <w:t xml:space="preserve"> dalam </w:t>
      </w:r>
      <w:r w:rsidR="002F1B99">
        <w:rPr>
          <w:sz w:val="20"/>
          <w:szCs w:val="20"/>
        </w:rPr>
        <w:t>proses</w:t>
      </w:r>
      <w:r w:rsidR="00651FD2">
        <w:rPr>
          <w:sz w:val="20"/>
          <w:szCs w:val="20"/>
        </w:rPr>
        <w:t xml:space="preserve"> </w:t>
      </w:r>
      <w:r w:rsidR="002F1B99">
        <w:rPr>
          <w:sz w:val="20"/>
          <w:szCs w:val="20"/>
        </w:rPr>
        <w:t>pembelajaran</w:t>
      </w:r>
      <w:r w:rsidR="00651FD2">
        <w:rPr>
          <w:sz w:val="20"/>
          <w:szCs w:val="20"/>
        </w:rPr>
        <w:t xml:space="preserve">. Yang </w:t>
      </w:r>
      <w:r w:rsidR="002F1B99">
        <w:rPr>
          <w:sz w:val="20"/>
          <w:szCs w:val="20"/>
        </w:rPr>
        <w:t>keempat</w:t>
      </w:r>
      <w:r w:rsidR="002C260A">
        <w:rPr>
          <w:sz w:val="20"/>
          <w:szCs w:val="20"/>
        </w:rPr>
        <w:t xml:space="preserve"> </w:t>
      </w:r>
      <w:r w:rsidR="002F1B99">
        <w:rPr>
          <w:sz w:val="20"/>
          <w:szCs w:val="20"/>
        </w:rPr>
        <w:t>penelitian</w:t>
      </w:r>
      <w:r w:rsidR="002C260A">
        <w:rPr>
          <w:sz w:val="20"/>
          <w:szCs w:val="20"/>
        </w:rPr>
        <w:t xml:space="preserve"> dari </w:t>
      </w:r>
      <w:r w:rsidR="002C260A">
        <w:rPr>
          <w:sz w:val="20"/>
          <w:szCs w:val="20"/>
        </w:rPr>
        <w:fldChar w:fldCharType="begin" w:fldLock="1"/>
      </w:r>
      <w:r w:rsidR="00A720F1">
        <w:rPr>
          <w:sz w:val="20"/>
          <w:szCs w:val="20"/>
        </w:rPr>
        <w:instrText>ADDIN CSL_CITATION {"citationItems":[{"id":"ITEM-1","itemData":{"abstract":"… diberikan keterampilan 4C sebagai bekal untuk menghadapi tantangan yang ada pada abad 21 … agar peserta didik secara aktif mengembangkan potensi dirinya untuk memiliki kekuatan … luhur, kecerdasan dalam olah pikir,akhlak mulia serta ketrampilan yang diperlukan dirinya …","author":[{"dropping-particle":"","family":"Syalsyabila","given":"Nur","non-dropping-particle":"","parse-names":false,"suffix":""},{"dropping-particle":"","family":"Hetilaniar","given":"","non-dropping-particle":"","parse-names":false,"suffix":""},{"dropping-particle":"","family":"Kuswidyanarko","given":"Arief","non-dropping-particle":"","parse-names":false,"suffix":""}],"container-title":"Journal Pendidikan dan Konseling","id":"ITEM-1","issued":{"date-parts":[["2022"]]},"page":"1707-1715","title":"Pengembangan Media Pop-Up Book Pada Pembelajaran IPA Kelas IV di SD Negeri 11 Gelumbang","type":"article-journal","volume":"4"},"uris":["http://www.mendeley.com/documents/?uuid=57bf790c-03ba-4482-8cb4-4566b0b1c640"]}],"mendeley":{"formattedCitation":"[14]","plainTextFormattedCitation":"[14]","previouslyFormattedCitation":"[14]"},"properties":{"noteIndex":0},"schema":"https://github.com/citation-style-language/schema/raw/master/csl-citation.json"}</w:instrText>
      </w:r>
      <w:r w:rsidR="002C260A">
        <w:rPr>
          <w:sz w:val="20"/>
          <w:szCs w:val="20"/>
        </w:rPr>
        <w:fldChar w:fldCharType="separate"/>
      </w:r>
      <w:r w:rsidR="002C260A" w:rsidRPr="002C260A">
        <w:rPr>
          <w:noProof/>
          <w:sz w:val="20"/>
          <w:szCs w:val="20"/>
        </w:rPr>
        <w:t>[14]</w:t>
      </w:r>
      <w:r w:rsidR="002C260A">
        <w:rPr>
          <w:sz w:val="20"/>
          <w:szCs w:val="20"/>
        </w:rPr>
        <w:fldChar w:fldCharType="end"/>
      </w:r>
      <w:r w:rsidR="00955738">
        <w:rPr>
          <w:sz w:val="20"/>
          <w:szCs w:val="20"/>
        </w:rPr>
        <w:t>,</w:t>
      </w:r>
      <w:r w:rsidR="00651FD2">
        <w:rPr>
          <w:sz w:val="20"/>
          <w:szCs w:val="20"/>
        </w:rPr>
        <w:t xml:space="preserve"> dalam hasil </w:t>
      </w:r>
      <w:r w:rsidR="002F1B99">
        <w:rPr>
          <w:sz w:val="20"/>
          <w:szCs w:val="20"/>
        </w:rPr>
        <w:t>penelitiannya</w:t>
      </w:r>
      <w:r w:rsidR="00651FD2">
        <w:rPr>
          <w:sz w:val="20"/>
          <w:szCs w:val="20"/>
        </w:rPr>
        <w:t xml:space="preserve"> </w:t>
      </w:r>
      <w:r w:rsidR="002F1B99">
        <w:rPr>
          <w:sz w:val="20"/>
          <w:szCs w:val="20"/>
        </w:rPr>
        <w:t>mengenai</w:t>
      </w:r>
      <w:r w:rsidR="00651FD2">
        <w:rPr>
          <w:sz w:val="20"/>
          <w:szCs w:val="20"/>
        </w:rPr>
        <w:t xml:space="preserve"> </w:t>
      </w:r>
      <w:r w:rsidR="002F1B99">
        <w:rPr>
          <w:sz w:val="20"/>
          <w:szCs w:val="20"/>
        </w:rPr>
        <w:t>pengembangan</w:t>
      </w:r>
      <w:r w:rsidR="00651FD2">
        <w:rPr>
          <w:sz w:val="20"/>
          <w:szCs w:val="20"/>
        </w:rPr>
        <w:t xml:space="preserve"> </w:t>
      </w:r>
      <w:r w:rsidR="002F1B99">
        <w:rPr>
          <w:sz w:val="20"/>
          <w:szCs w:val="20"/>
        </w:rPr>
        <w:t>media</w:t>
      </w:r>
      <w:r w:rsidR="00955738">
        <w:rPr>
          <w:sz w:val="20"/>
          <w:szCs w:val="20"/>
        </w:rPr>
        <w:t xml:space="preserve"> Pop-Up Book pada </w:t>
      </w:r>
      <w:r w:rsidR="002F1B99">
        <w:rPr>
          <w:sz w:val="20"/>
          <w:szCs w:val="20"/>
        </w:rPr>
        <w:t>pembelajaran</w:t>
      </w:r>
      <w:r w:rsidR="00651FD2">
        <w:rPr>
          <w:sz w:val="20"/>
          <w:szCs w:val="20"/>
        </w:rPr>
        <w:t xml:space="preserve"> IPA k</w:t>
      </w:r>
      <w:r w:rsidR="003A77D5" w:rsidRPr="003A77D5">
        <w:rPr>
          <w:rFonts w:ascii="Microsoft Himalaya" w:hAnsi="Microsoft Himalaya"/>
          <w:color w:val="7F7F7F" w:themeColor="text1" w:themeTint="80"/>
          <w:w w:val="1"/>
          <w:sz w:val="5"/>
          <w:szCs w:val="20"/>
        </w:rPr>
        <w:t>i</w:t>
      </w:r>
      <w:r w:rsidR="003A77D5">
        <w:rPr>
          <w:sz w:val="20"/>
          <w:szCs w:val="20"/>
        </w:rPr>
        <w:t>e</w:t>
      </w:r>
      <w:r w:rsidR="00651FD2">
        <w:rPr>
          <w:sz w:val="20"/>
          <w:szCs w:val="20"/>
        </w:rPr>
        <w:t>las IV di SD N</w:t>
      </w:r>
      <w:r w:rsidR="003A77D5" w:rsidRPr="003A77D5">
        <w:rPr>
          <w:rFonts w:ascii="Microsoft Himalaya" w:hAnsi="Microsoft Himalaya"/>
          <w:color w:val="7F7F7F" w:themeColor="text1" w:themeTint="80"/>
          <w:w w:val="1"/>
          <w:sz w:val="5"/>
          <w:szCs w:val="20"/>
        </w:rPr>
        <w:t>i</w:t>
      </w:r>
      <w:r w:rsidR="003A77D5">
        <w:rPr>
          <w:sz w:val="20"/>
          <w:szCs w:val="20"/>
        </w:rPr>
        <w:t>e</w:t>
      </w:r>
      <w:r w:rsidR="00651FD2">
        <w:rPr>
          <w:sz w:val="20"/>
          <w:szCs w:val="20"/>
        </w:rPr>
        <w:t>g</w:t>
      </w:r>
      <w:r w:rsidR="003A77D5" w:rsidRPr="003A77D5">
        <w:rPr>
          <w:rFonts w:ascii="Microsoft Himalaya" w:hAnsi="Microsoft Himalaya"/>
          <w:color w:val="7F7F7F" w:themeColor="text1" w:themeTint="80"/>
          <w:w w:val="1"/>
          <w:sz w:val="5"/>
          <w:szCs w:val="20"/>
        </w:rPr>
        <w:t>i</w:t>
      </w:r>
      <w:r w:rsidR="003A77D5">
        <w:rPr>
          <w:sz w:val="20"/>
          <w:szCs w:val="20"/>
        </w:rPr>
        <w:t>e</w:t>
      </w:r>
      <w:r w:rsidR="00651FD2">
        <w:rPr>
          <w:sz w:val="20"/>
          <w:szCs w:val="20"/>
        </w:rPr>
        <w:t xml:space="preserve">ri 11 </w:t>
      </w:r>
      <w:r w:rsidR="002F1B99">
        <w:rPr>
          <w:sz w:val="20"/>
          <w:szCs w:val="20"/>
        </w:rPr>
        <w:t>Gelumbang</w:t>
      </w:r>
      <w:r w:rsidR="00651FD2">
        <w:rPr>
          <w:sz w:val="20"/>
          <w:szCs w:val="20"/>
        </w:rPr>
        <w:t xml:space="preserve"> hasil </w:t>
      </w:r>
      <w:r w:rsidR="002F1B99">
        <w:rPr>
          <w:sz w:val="20"/>
          <w:szCs w:val="20"/>
        </w:rPr>
        <w:t>belajar</w:t>
      </w:r>
      <w:r w:rsidR="00651FD2">
        <w:rPr>
          <w:sz w:val="20"/>
          <w:szCs w:val="20"/>
        </w:rPr>
        <w:t xml:space="preserve"> siswa </w:t>
      </w:r>
      <w:r w:rsidR="002F1B99">
        <w:rPr>
          <w:sz w:val="20"/>
          <w:szCs w:val="20"/>
        </w:rPr>
        <w:t>memperoleh</w:t>
      </w:r>
      <w:r w:rsidR="00651FD2">
        <w:rPr>
          <w:sz w:val="20"/>
          <w:szCs w:val="20"/>
        </w:rPr>
        <w:t xml:space="preserve"> </w:t>
      </w:r>
      <w:r w:rsidR="002F1B99">
        <w:rPr>
          <w:sz w:val="20"/>
          <w:szCs w:val="20"/>
        </w:rPr>
        <w:t>peningkatan</w:t>
      </w:r>
      <w:r w:rsidR="00651FD2">
        <w:rPr>
          <w:sz w:val="20"/>
          <w:szCs w:val="20"/>
        </w:rPr>
        <w:t xml:space="preserve"> dan</w:t>
      </w:r>
      <w:r w:rsidR="00955738">
        <w:rPr>
          <w:sz w:val="20"/>
          <w:szCs w:val="20"/>
        </w:rPr>
        <w:t xml:space="preserve"> untuk</w:t>
      </w:r>
      <w:r w:rsidR="00651FD2">
        <w:rPr>
          <w:sz w:val="20"/>
          <w:szCs w:val="20"/>
        </w:rPr>
        <w:t xml:space="preserve"> </w:t>
      </w:r>
      <w:r w:rsidR="002F1B99">
        <w:rPr>
          <w:sz w:val="20"/>
          <w:szCs w:val="20"/>
        </w:rPr>
        <w:t>media</w:t>
      </w:r>
      <w:r w:rsidR="00651FD2">
        <w:rPr>
          <w:sz w:val="20"/>
          <w:szCs w:val="20"/>
        </w:rPr>
        <w:t xml:space="preserve"> Pop-Up Book </w:t>
      </w:r>
      <w:r w:rsidR="002F1B99">
        <w:rPr>
          <w:sz w:val="20"/>
          <w:szCs w:val="20"/>
        </w:rPr>
        <w:t xml:space="preserve">dikategorikan efektif </w:t>
      </w:r>
      <w:r w:rsidR="00651FD2">
        <w:rPr>
          <w:sz w:val="20"/>
          <w:szCs w:val="20"/>
        </w:rPr>
        <w:t xml:space="preserve">digunakan dalam </w:t>
      </w:r>
      <w:r w:rsidR="002F1B99">
        <w:rPr>
          <w:sz w:val="20"/>
          <w:szCs w:val="20"/>
        </w:rPr>
        <w:t>proses</w:t>
      </w:r>
      <w:r w:rsidR="00651FD2">
        <w:rPr>
          <w:sz w:val="20"/>
          <w:szCs w:val="20"/>
        </w:rPr>
        <w:t xml:space="preserve"> </w:t>
      </w:r>
      <w:r w:rsidR="002F1B99">
        <w:rPr>
          <w:sz w:val="20"/>
          <w:szCs w:val="20"/>
        </w:rPr>
        <w:t>pembelajaran</w:t>
      </w:r>
      <w:r w:rsidR="00651FD2">
        <w:rPr>
          <w:sz w:val="20"/>
          <w:szCs w:val="20"/>
        </w:rPr>
        <w:t xml:space="preserve"> di </w:t>
      </w:r>
      <w:r w:rsidR="002F1B99">
        <w:rPr>
          <w:sz w:val="20"/>
          <w:szCs w:val="20"/>
        </w:rPr>
        <w:t>Sekolah</w:t>
      </w:r>
      <w:r w:rsidR="003C2DB6">
        <w:rPr>
          <w:sz w:val="20"/>
          <w:szCs w:val="20"/>
        </w:rPr>
        <w:t xml:space="preserve"> Dasar</w:t>
      </w:r>
      <w:r w:rsidR="00651FD2">
        <w:rPr>
          <w:sz w:val="20"/>
          <w:szCs w:val="20"/>
        </w:rPr>
        <w:t>.</w:t>
      </w:r>
      <w:r w:rsidRPr="00C54452">
        <w:rPr>
          <w:sz w:val="20"/>
          <w:szCs w:val="20"/>
        </w:rPr>
        <w:t xml:space="preserve"> </w:t>
      </w:r>
      <w:r w:rsidR="002F1B99">
        <w:rPr>
          <w:sz w:val="20"/>
          <w:szCs w:val="20"/>
        </w:rPr>
        <w:t>Berdasarkan</w:t>
      </w:r>
      <w:r w:rsidRPr="00C54452">
        <w:rPr>
          <w:sz w:val="20"/>
          <w:szCs w:val="20"/>
        </w:rPr>
        <w:t xml:space="preserve"> latar </w:t>
      </w:r>
      <w:r w:rsidR="002F1B99">
        <w:rPr>
          <w:sz w:val="20"/>
          <w:szCs w:val="20"/>
        </w:rPr>
        <w:t>belakang</w:t>
      </w:r>
      <w:r w:rsidRPr="00C54452">
        <w:rPr>
          <w:sz w:val="20"/>
          <w:szCs w:val="20"/>
        </w:rPr>
        <w:t xml:space="preserve"> </w:t>
      </w:r>
      <w:r w:rsidR="002F1B99">
        <w:rPr>
          <w:sz w:val="20"/>
          <w:szCs w:val="20"/>
        </w:rPr>
        <w:t>tersebut</w:t>
      </w:r>
      <w:r w:rsidRPr="00C54452">
        <w:rPr>
          <w:sz w:val="20"/>
          <w:szCs w:val="20"/>
        </w:rPr>
        <w:t xml:space="preserve"> </w:t>
      </w:r>
      <w:r w:rsidR="002F1B99">
        <w:rPr>
          <w:sz w:val="20"/>
          <w:szCs w:val="20"/>
        </w:rPr>
        <w:t>sebagai</w:t>
      </w:r>
      <w:r w:rsidRPr="00C54452">
        <w:rPr>
          <w:sz w:val="20"/>
          <w:szCs w:val="20"/>
        </w:rPr>
        <w:t xml:space="preserve"> dasar untuk </w:t>
      </w:r>
      <w:r w:rsidR="002F1B99">
        <w:rPr>
          <w:sz w:val="20"/>
          <w:szCs w:val="20"/>
        </w:rPr>
        <w:t>melakukan</w:t>
      </w:r>
      <w:r w:rsidRPr="00C54452">
        <w:rPr>
          <w:sz w:val="20"/>
          <w:szCs w:val="20"/>
        </w:rPr>
        <w:t xml:space="preserve"> </w:t>
      </w:r>
      <w:r w:rsidR="002F1B99">
        <w:rPr>
          <w:sz w:val="20"/>
          <w:szCs w:val="20"/>
        </w:rPr>
        <w:t>penelitian</w:t>
      </w:r>
      <w:r w:rsidR="003D5F9B">
        <w:rPr>
          <w:sz w:val="20"/>
          <w:szCs w:val="20"/>
        </w:rPr>
        <w:t xml:space="preserve"> </w:t>
      </w:r>
      <w:r w:rsidR="002F1B99">
        <w:rPr>
          <w:sz w:val="20"/>
          <w:szCs w:val="20"/>
        </w:rPr>
        <w:t>mengenai</w:t>
      </w:r>
      <w:r w:rsidRPr="00C54452">
        <w:rPr>
          <w:sz w:val="20"/>
          <w:szCs w:val="20"/>
        </w:rPr>
        <w:t xml:space="preserve"> </w:t>
      </w:r>
      <w:r w:rsidR="002F1B99">
        <w:rPr>
          <w:sz w:val="20"/>
          <w:szCs w:val="20"/>
        </w:rPr>
        <w:t>Pengembangan</w:t>
      </w:r>
      <w:r w:rsidRPr="00C54452">
        <w:rPr>
          <w:sz w:val="20"/>
          <w:szCs w:val="20"/>
        </w:rPr>
        <w:t xml:space="preserve"> </w:t>
      </w:r>
      <w:r w:rsidR="002F1B99">
        <w:rPr>
          <w:sz w:val="20"/>
          <w:szCs w:val="20"/>
        </w:rPr>
        <w:t>Media</w:t>
      </w:r>
      <w:r w:rsidRPr="00C54452">
        <w:rPr>
          <w:sz w:val="20"/>
          <w:szCs w:val="20"/>
        </w:rPr>
        <w:t xml:space="preserve"> Pop-Up Book </w:t>
      </w:r>
      <w:r w:rsidR="002F1B99">
        <w:rPr>
          <w:sz w:val="20"/>
          <w:szCs w:val="20"/>
        </w:rPr>
        <w:t>berbasis</w:t>
      </w:r>
      <w:r w:rsidRPr="00C54452">
        <w:rPr>
          <w:sz w:val="20"/>
          <w:szCs w:val="20"/>
        </w:rPr>
        <w:t xml:space="preserve"> </w:t>
      </w:r>
      <w:r w:rsidR="002F1B99">
        <w:rPr>
          <w:sz w:val="20"/>
          <w:szCs w:val="20"/>
        </w:rPr>
        <w:t>pendekatan</w:t>
      </w:r>
      <w:r w:rsidRPr="00C54452">
        <w:rPr>
          <w:sz w:val="20"/>
          <w:szCs w:val="20"/>
        </w:rPr>
        <w:t xml:space="preserve"> </w:t>
      </w:r>
      <w:r w:rsidR="002F1B99">
        <w:rPr>
          <w:sz w:val="20"/>
          <w:szCs w:val="20"/>
        </w:rPr>
        <w:t>kontekstual</w:t>
      </w:r>
      <w:r w:rsidRPr="00C54452">
        <w:rPr>
          <w:sz w:val="20"/>
          <w:szCs w:val="20"/>
        </w:rPr>
        <w:t xml:space="preserve"> </w:t>
      </w:r>
      <w:r w:rsidR="00092830">
        <w:rPr>
          <w:sz w:val="20"/>
          <w:szCs w:val="20"/>
        </w:rPr>
        <w:t xml:space="preserve">untuk </w:t>
      </w:r>
      <w:r w:rsidR="002F1B99">
        <w:rPr>
          <w:sz w:val="20"/>
          <w:szCs w:val="20"/>
        </w:rPr>
        <w:t>meningkatkan</w:t>
      </w:r>
      <w:r w:rsidRPr="00C54452">
        <w:rPr>
          <w:sz w:val="20"/>
          <w:szCs w:val="20"/>
        </w:rPr>
        <w:t xml:space="preserve"> </w:t>
      </w:r>
      <w:r w:rsidR="002F1B99">
        <w:rPr>
          <w:sz w:val="20"/>
          <w:szCs w:val="20"/>
        </w:rPr>
        <w:t>pemahaman</w:t>
      </w:r>
      <w:r w:rsidRPr="00C54452">
        <w:rPr>
          <w:sz w:val="20"/>
          <w:szCs w:val="20"/>
        </w:rPr>
        <w:t xml:space="preserve"> </w:t>
      </w:r>
      <w:r w:rsidR="002F1B99">
        <w:rPr>
          <w:sz w:val="20"/>
          <w:szCs w:val="20"/>
        </w:rPr>
        <w:t>konsep</w:t>
      </w:r>
      <w:r w:rsidRPr="00C54452">
        <w:rPr>
          <w:sz w:val="20"/>
          <w:szCs w:val="20"/>
        </w:rPr>
        <w:t xml:space="preserve"> </w:t>
      </w:r>
      <w:r w:rsidR="002F1B99">
        <w:rPr>
          <w:sz w:val="20"/>
          <w:szCs w:val="20"/>
        </w:rPr>
        <w:t>matematis</w:t>
      </w:r>
      <w:r w:rsidRPr="00C54452">
        <w:rPr>
          <w:sz w:val="20"/>
          <w:szCs w:val="20"/>
        </w:rPr>
        <w:t xml:space="preserve"> siswa k</w:t>
      </w:r>
      <w:r w:rsidR="003A77D5" w:rsidRPr="003A77D5">
        <w:rPr>
          <w:rFonts w:ascii="Microsoft Himalaya" w:hAnsi="Microsoft Himalaya"/>
          <w:color w:val="7F7F7F" w:themeColor="text1" w:themeTint="80"/>
          <w:w w:val="1"/>
          <w:sz w:val="5"/>
          <w:szCs w:val="20"/>
        </w:rPr>
        <w:t>i</w:t>
      </w:r>
      <w:r w:rsidR="003A77D5">
        <w:rPr>
          <w:sz w:val="20"/>
          <w:szCs w:val="20"/>
        </w:rPr>
        <w:t>e</w:t>
      </w:r>
      <w:r w:rsidRPr="00C54452">
        <w:rPr>
          <w:sz w:val="20"/>
          <w:szCs w:val="20"/>
        </w:rPr>
        <w:t>las IV SD.</w:t>
      </w:r>
      <w:r w:rsidRPr="00C54452">
        <w:rPr>
          <w:b/>
          <w:sz w:val="20"/>
          <w:szCs w:val="20"/>
        </w:rPr>
        <w:t xml:space="preserve"> </w:t>
      </w:r>
      <w:r w:rsidR="002F1B99">
        <w:rPr>
          <w:sz w:val="20"/>
          <w:szCs w:val="20"/>
        </w:rPr>
        <w:t>Kebaharuan</w:t>
      </w:r>
      <w:r w:rsidRPr="00C54452">
        <w:rPr>
          <w:sz w:val="20"/>
          <w:szCs w:val="20"/>
        </w:rPr>
        <w:t xml:space="preserve"> </w:t>
      </w:r>
      <w:r w:rsidR="002F1B99">
        <w:rPr>
          <w:sz w:val="20"/>
          <w:szCs w:val="20"/>
        </w:rPr>
        <w:t>media</w:t>
      </w:r>
      <w:r w:rsidRPr="00C54452">
        <w:rPr>
          <w:sz w:val="20"/>
          <w:szCs w:val="20"/>
        </w:rPr>
        <w:t xml:space="preserve"> Pop-Up Book dari </w:t>
      </w:r>
      <w:r w:rsidR="002F1B99">
        <w:rPr>
          <w:sz w:val="20"/>
          <w:szCs w:val="20"/>
        </w:rPr>
        <w:t>penelitian</w:t>
      </w:r>
      <w:r w:rsidRPr="00C54452">
        <w:rPr>
          <w:sz w:val="20"/>
          <w:szCs w:val="20"/>
        </w:rPr>
        <w:t xml:space="preserve"> </w:t>
      </w:r>
      <w:r w:rsidR="002F1B99">
        <w:rPr>
          <w:sz w:val="20"/>
          <w:szCs w:val="20"/>
        </w:rPr>
        <w:t>terdahulu</w:t>
      </w:r>
      <w:r w:rsidRPr="00C54452">
        <w:rPr>
          <w:sz w:val="20"/>
          <w:szCs w:val="20"/>
        </w:rPr>
        <w:t xml:space="preserve"> yakni </w:t>
      </w:r>
      <w:r w:rsidR="002F1B99">
        <w:rPr>
          <w:sz w:val="20"/>
          <w:szCs w:val="20"/>
        </w:rPr>
        <w:t>Media</w:t>
      </w:r>
      <w:r w:rsidR="00002DE6">
        <w:rPr>
          <w:sz w:val="20"/>
          <w:szCs w:val="20"/>
        </w:rPr>
        <w:t xml:space="preserve"> Pop-Up Book dibuat </w:t>
      </w:r>
      <w:r w:rsidR="002F1B99">
        <w:rPr>
          <w:sz w:val="20"/>
          <w:szCs w:val="20"/>
        </w:rPr>
        <w:t>dengan</w:t>
      </w:r>
      <w:r w:rsidR="00002DE6">
        <w:rPr>
          <w:sz w:val="20"/>
          <w:szCs w:val="20"/>
        </w:rPr>
        <w:t xml:space="preserve"> bahan kain </w:t>
      </w:r>
      <w:r w:rsidR="002F1B99">
        <w:rPr>
          <w:sz w:val="20"/>
          <w:szCs w:val="20"/>
        </w:rPr>
        <w:t>flanel</w:t>
      </w:r>
      <w:r w:rsidR="00002DE6">
        <w:rPr>
          <w:sz w:val="20"/>
          <w:szCs w:val="20"/>
        </w:rPr>
        <w:t xml:space="preserve"> </w:t>
      </w:r>
      <w:r w:rsidR="00A06094">
        <w:rPr>
          <w:sz w:val="20"/>
          <w:szCs w:val="20"/>
        </w:rPr>
        <w:t xml:space="preserve">dan </w:t>
      </w:r>
      <w:r w:rsidR="002F1B99">
        <w:rPr>
          <w:sz w:val="20"/>
          <w:szCs w:val="20"/>
        </w:rPr>
        <w:t>terdapat</w:t>
      </w:r>
      <w:r w:rsidR="00A06094">
        <w:rPr>
          <w:sz w:val="20"/>
          <w:szCs w:val="20"/>
        </w:rPr>
        <w:t xml:space="preserve"> scan QR audio </w:t>
      </w:r>
      <w:r w:rsidR="00002DE6">
        <w:rPr>
          <w:sz w:val="20"/>
          <w:szCs w:val="20"/>
        </w:rPr>
        <w:t xml:space="preserve">yang </w:t>
      </w:r>
      <w:r w:rsidR="002F1B99">
        <w:rPr>
          <w:sz w:val="20"/>
          <w:szCs w:val="20"/>
        </w:rPr>
        <w:t>mendukung</w:t>
      </w:r>
      <w:r w:rsidR="00002DE6">
        <w:rPr>
          <w:sz w:val="20"/>
          <w:szCs w:val="20"/>
        </w:rPr>
        <w:t xml:space="preserve"> </w:t>
      </w:r>
      <w:r w:rsidR="002F1B99">
        <w:rPr>
          <w:sz w:val="20"/>
          <w:szCs w:val="20"/>
        </w:rPr>
        <w:t>penyampaian</w:t>
      </w:r>
      <w:r w:rsidRPr="00C54452">
        <w:rPr>
          <w:sz w:val="20"/>
          <w:szCs w:val="20"/>
        </w:rPr>
        <w:t xml:space="preserve"> </w:t>
      </w:r>
      <w:r w:rsidR="002F1B99">
        <w:rPr>
          <w:sz w:val="20"/>
          <w:szCs w:val="20"/>
        </w:rPr>
        <w:t>materi</w:t>
      </w:r>
      <w:r w:rsidRPr="00C54452">
        <w:rPr>
          <w:sz w:val="20"/>
          <w:szCs w:val="20"/>
        </w:rPr>
        <w:t xml:space="preserve"> yang </w:t>
      </w:r>
      <w:r w:rsidR="002F1B99">
        <w:rPr>
          <w:sz w:val="20"/>
          <w:szCs w:val="20"/>
        </w:rPr>
        <w:t>terdapat</w:t>
      </w:r>
      <w:r w:rsidRPr="00C54452">
        <w:rPr>
          <w:sz w:val="20"/>
          <w:szCs w:val="20"/>
        </w:rPr>
        <w:t xml:space="preserve"> pada </w:t>
      </w:r>
      <w:r w:rsidR="002F1B99">
        <w:rPr>
          <w:sz w:val="20"/>
          <w:szCs w:val="20"/>
        </w:rPr>
        <w:t>media</w:t>
      </w:r>
      <w:r w:rsidRPr="00C54452">
        <w:rPr>
          <w:sz w:val="20"/>
          <w:szCs w:val="20"/>
        </w:rPr>
        <w:t xml:space="preserve"> Pop-Up Book</w:t>
      </w:r>
      <w:r w:rsidR="00092830">
        <w:rPr>
          <w:sz w:val="20"/>
          <w:szCs w:val="20"/>
        </w:rPr>
        <w:t>.</w:t>
      </w:r>
      <w:r w:rsidRPr="00C54452">
        <w:rPr>
          <w:sz w:val="20"/>
          <w:szCs w:val="20"/>
        </w:rPr>
        <w:t xml:space="preserve"> </w:t>
      </w:r>
      <w:r w:rsidR="00092830" w:rsidRPr="00C54452">
        <w:rPr>
          <w:sz w:val="20"/>
          <w:szCs w:val="20"/>
        </w:rPr>
        <w:t>P</w:t>
      </w:r>
      <w:r w:rsidRPr="00C54452">
        <w:rPr>
          <w:sz w:val="20"/>
          <w:szCs w:val="20"/>
        </w:rPr>
        <w:t xml:space="preserve">ada </w:t>
      </w:r>
      <w:r w:rsidR="002F1B99">
        <w:rPr>
          <w:sz w:val="20"/>
          <w:szCs w:val="20"/>
        </w:rPr>
        <w:t>penelitian</w:t>
      </w:r>
      <w:r w:rsidRPr="00C54452">
        <w:rPr>
          <w:sz w:val="20"/>
          <w:szCs w:val="20"/>
        </w:rPr>
        <w:t xml:space="preserve"> ini </w:t>
      </w:r>
      <w:r w:rsidR="00002DE6">
        <w:rPr>
          <w:sz w:val="20"/>
          <w:szCs w:val="20"/>
        </w:rPr>
        <w:t xml:space="preserve">yang </w:t>
      </w:r>
      <w:r w:rsidR="002F1B99">
        <w:rPr>
          <w:sz w:val="20"/>
          <w:szCs w:val="20"/>
        </w:rPr>
        <w:t>mengangkat</w:t>
      </w:r>
      <w:r w:rsidRPr="00C54452">
        <w:rPr>
          <w:sz w:val="20"/>
          <w:szCs w:val="20"/>
        </w:rPr>
        <w:t xml:space="preserve"> </w:t>
      </w:r>
      <w:r w:rsidR="002F1B99">
        <w:rPr>
          <w:sz w:val="20"/>
          <w:szCs w:val="20"/>
        </w:rPr>
        <w:t>materi</w:t>
      </w:r>
      <w:r w:rsidRPr="00C54452">
        <w:rPr>
          <w:sz w:val="20"/>
          <w:szCs w:val="20"/>
        </w:rPr>
        <w:t xml:space="preserve"> </w:t>
      </w:r>
      <w:r w:rsidR="002F1B99">
        <w:rPr>
          <w:sz w:val="20"/>
          <w:szCs w:val="20"/>
        </w:rPr>
        <w:t>pecahan</w:t>
      </w:r>
      <w:r w:rsidRPr="00C54452">
        <w:rPr>
          <w:sz w:val="20"/>
          <w:szCs w:val="20"/>
        </w:rPr>
        <w:t xml:space="preserve"> </w:t>
      </w:r>
      <w:r w:rsidR="002F1B99">
        <w:rPr>
          <w:sz w:val="20"/>
          <w:szCs w:val="20"/>
        </w:rPr>
        <w:t>senilai</w:t>
      </w:r>
      <w:r w:rsidRPr="00C54452">
        <w:rPr>
          <w:sz w:val="20"/>
          <w:szCs w:val="20"/>
        </w:rPr>
        <w:t xml:space="preserve">, </w:t>
      </w:r>
      <w:r w:rsidR="002F1B99">
        <w:rPr>
          <w:sz w:val="20"/>
          <w:szCs w:val="20"/>
        </w:rPr>
        <w:t>kemudian</w:t>
      </w:r>
      <w:r w:rsidRPr="00C54452">
        <w:rPr>
          <w:sz w:val="20"/>
          <w:szCs w:val="20"/>
        </w:rPr>
        <w:t xml:space="preserve"> di dalam </w:t>
      </w:r>
      <w:r w:rsidR="002F1B99">
        <w:rPr>
          <w:sz w:val="20"/>
          <w:szCs w:val="20"/>
        </w:rPr>
        <w:t>media</w:t>
      </w:r>
      <w:r w:rsidRPr="00C54452">
        <w:rPr>
          <w:sz w:val="20"/>
          <w:szCs w:val="20"/>
        </w:rPr>
        <w:t xml:space="preserve"> pop-up book </w:t>
      </w:r>
      <w:r w:rsidR="002F1B99">
        <w:rPr>
          <w:sz w:val="20"/>
          <w:szCs w:val="20"/>
        </w:rPr>
        <w:t>terdapat</w:t>
      </w:r>
      <w:r w:rsidRPr="00C54452">
        <w:rPr>
          <w:sz w:val="20"/>
          <w:szCs w:val="20"/>
        </w:rPr>
        <w:t xml:space="preserve"> </w:t>
      </w:r>
      <w:r w:rsidR="002F1B99">
        <w:rPr>
          <w:sz w:val="20"/>
          <w:szCs w:val="20"/>
        </w:rPr>
        <w:t>berbagai element</w:t>
      </w:r>
      <w:r w:rsidRPr="00C54452">
        <w:rPr>
          <w:sz w:val="20"/>
          <w:szCs w:val="20"/>
        </w:rPr>
        <w:t xml:space="preserve"> yang </w:t>
      </w:r>
      <w:r w:rsidR="002F1B99">
        <w:rPr>
          <w:sz w:val="20"/>
          <w:szCs w:val="20"/>
        </w:rPr>
        <w:t>berbeda</w:t>
      </w:r>
      <w:r w:rsidRPr="00C54452">
        <w:rPr>
          <w:sz w:val="20"/>
          <w:szCs w:val="20"/>
        </w:rPr>
        <w:t xml:space="preserve"> </w:t>
      </w:r>
      <w:r w:rsidR="002F1B99">
        <w:rPr>
          <w:sz w:val="20"/>
          <w:szCs w:val="20"/>
        </w:rPr>
        <w:t>dengan</w:t>
      </w:r>
      <w:r w:rsidRPr="00C54452">
        <w:rPr>
          <w:sz w:val="20"/>
          <w:szCs w:val="20"/>
        </w:rPr>
        <w:t xml:space="preserve"> </w:t>
      </w:r>
      <w:r w:rsidR="002F1B99">
        <w:rPr>
          <w:sz w:val="20"/>
          <w:szCs w:val="20"/>
        </w:rPr>
        <w:t>penelitian</w:t>
      </w:r>
      <w:r w:rsidRPr="00C54452">
        <w:rPr>
          <w:sz w:val="20"/>
          <w:szCs w:val="20"/>
        </w:rPr>
        <w:t xml:space="preserve"> </w:t>
      </w:r>
      <w:r w:rsidR="002F1B99">
        <w:rPr>
          <w:sz w:val="20"/>
          <w:szCs w:val="20"/>
        </w:rPr>
        <w:t>terdahulu</w:t>
      </w:r>
      <w:r w:rsidRPr="00C54452">
        <w:rPr>
          <w:sz w:val="20"/>
          <w:szCs w:val="20"/>
        </w:rPr>
        <w:t xml:space="preserve">, dalam </w:t>
      </w:r>
      <w:r w:rsidR="002F1B99">
        <w:rPr>
          <w:sz w:val="20"/>
          <w:szCs w:val="20"/>
        </w:rPr>
        <w:t>media</w:t>
      </w:r>
      <w:r w:rsidRPr="00C54452">
        <w:rPr>
          <w:sz w:val="20"/>
          <w:szCs w:val="20"/>
        </w:rPr>
        <w:t xml:space="preserve"> </w:t>
      </w:r>
      <w:r w:rsidR="002F1B99">
        <w:rPr>
          <w:sz w:val="20"/>
          <w:szCs w:val="20"/>
        </w:rPr>
        <w:t>terdapat</w:t>
      </w:r>
      <w:r w:rsidRPr="00C54452">
        <w:rPr>
          <w:sz w:val="20"/>
          <w:szCs w:val="20"/>
        </w:rPr>
        <w:t xml:space="preserve"> contoh nyata dari suatu </w:t>
      </w:r>
      <w:r w:rsidR="002F1B99">
        <w:rPr>
          <w:sz w:val="20"/>
          <w:szCs w:val="20"/>
        </w:rPr>
        <w:t>materi</w:t>
      </w:r>
      <w:r w:rsidRPr="00C54452">
        <w:rPr>
          <w:sz w:val="20"/>
          <w:szCs w:val="20"/>
        </w:rPr>
        <w:t xml:space="preserve"> yang disampaikan.</w:t>
      </w:r>
    </w:p>
    <w:p w14:paraId="391C464B" w14:textId="1310BC46" w:rsidR="00241D81" w:rsidRPr="00C54452" w:rsidRDefault="002F1B99" w:rsidP="00A631C3">
      <w:pPr>
        <w:pStyle w:val="NoSpacing"/>
        <w:ind w:firstLine="360"/>
        <w:jc w:val="both"/>
        <w:rPr>
          <w:sz w:val="20"/>
          <w:szCs w:val="20"/>
        </w:rPr>
      </w:pPr>
      <w:r>
        <w:rPr>
          <w:sz w:val="20"/>
          <w:szCs w:val="20"/>
        </w:rPr>
        <w:t>Berdasarkan</w:t>
      </w:r>
      <w:r w:rsidR="00241D81" w:rsidRPr="00C54452">
        <w:rPr>
          <w:sz w:val="20"/>
          <w:szCs w:val="20"/>
        </w:rPr>
        <w:t xml:space="preserve"> u</w:t>
      </w:r>
      <w:r w:rsidR="00002DE6">
        <w:rPr>
          <w:sz w:val="20"/>
          <w:szCs w:val="20"/>
        </w:rPr>
        <w:t xml:space="preserve">raian masalah diatas maka </w:t>
      </w:r>
      <w:r w:rsidR="007B2DC4" w:rsidRPr="007B2DC4">
        <w:rPr>
          <w:sz w:val="20"/>
          <w:szCs w:val="20"/>
        </w:rPr>
        <w:t xml:space="preserve">tujuan dari </w:t>
      </w:r>
      <w:r>
        <w:rPr>
          <w:sz w:val="20"/>
          <w:szCs w:val="20"/>
        </w:rPr>
        <w:t>penelitian</w:t>
      </w:r>
      <w:r w:rsidR="007B2DC4" w:rsidRPr="007B2DC4">
        <w:rPr>
          <w:sz w:val="20"/>
          <w:szCs w:val="20"/>
        </w:rPr>
        <w:t xml:space="preserve"> ini adalah untuk </w:t>
      </w:r>
      <w:r>
        <w:rPr>
          <w:sz w:val="20"/>
          <w:szCs w:val="20"/>
        </w:rPr>
        <w:t>mengetahui</w:t>
      </w:r>
      <w:r w:rsidR="00241D81">
        <w:rPr>
          <w:sz w:val="20"/>
          <w:szCs w:val="20"/>
        </w:rPr>
        <w:t xml:space="preserve"> </w:t>
      </w:r>
      <w:r>
        <w:rPr>
          <w:sz w:val="20"/>
          <w:szCs w:val="20"/>
        </w:rPr>
        <w:t>penerapan</w:t>
      </w:r>
      <w:r w:rsidR="00241D81">
        <w:rPr>
          <w:sz w:val="20"/>
          <w:szCs w:val="20"/>
        </w:rPr>
        <w:t xml:space="preserve"> </w:t>
      </w:r>
      <w:r>
        <w:rPr>
          <w:sz w:val="20"/>
          <w:szCs w:val="20"/>
        </w:rPr>
        <w:t>media</w:t>
      </w:r>
      <w:r w:rsidR="00241D81">
        <w:rPr>
          <w:sz w:val="20"/>
          <w:szCs w:val="20"/>
        </w:rPr>
        <w:t xml:space="preserve"> Pop-Up Book </w:t>
      </w:r>
      <w:r>
        <w:rPr>
          <w:sz w:val="20"/>
          <w:szCs w:val="20"/>
        </w:rPr>
        <w:t>berbasis pendekatan</w:t>
      </w:r>
      <w:r w:rsidR="00241D81">
        <w:rPr>
          <w:sz w:val="20"/>
          <w:szCs w:val="20"/>
        </w:rPr>
        <w:t xml:space="preserve"> </w:t>
      </w:r>
      <w:r>
        <w:rPr>
          <w:sz w:val="20"/>
          <w:szCs w:val="20"/>
        </w:rPr>
        <w:t>kontekstual</w:t>
      </w:r>
      <w:r w:rsidR="00241D81">
        <w:rPr>
          <w:sz w:val="20"/>
          <w:szCs w:val="20"/>
        </w:rPr>
        <w:t xml:space="preserve"> </w:t>
      </w:r>
      <w:r>
        <w:rPr>
          <w:sz w:val="20"/>
          <w:szCs w:val="20"/>
        </w:rPr>
        <w:t>terhadap</w:t>
      </w:r>
      <w:r w:rsidR="00241D81">
        <w:rPr>
          <w:sz w:val="20"/>
          <w:szCs w:val="20"/>
        </w:rPr>
        <w:t xml:space="preserve"> </w:t>
      </w:r>
      <w:r>
        <w:rPr>
          <w:sz w:val="20"/>
          <w:szCs w:val="20"/>
        </w:rPr>
        <w:t>pemahaman</w:t>
      </w:r>
      <w:r w:rsidR="00241D81">
        <w:rPr>
          <w:sz w:val="20"/>
          <w:szCs w:val="20"/>
        </w:rPr>
        <w:t xml:space="preserve"> </w:t>
      </w:r>
      <w:r>
        <w:rPr>
          <w:sz w:val="20"/>
          <w:szCs w:val="20"/>
        </w:rPr>
        <w:t>konsep</w:t>
      </w:r>
      <w:r w:rsidR="00241D81">
        <w:rPr>
          <w:sz w:val="20"/>
          <w:szCs w:val="20"/>
        </w:rPr>
        <w:t xml:space="preserve"> </w:t>
      </w:r>
      <w:r>
        <w:rPr>
          <w:sz w:val="20"/>
          <w:szCs w:val="20"/>
        </w:rPr>
        <w:t>matematis</w:t>
      </w:r>
      <w:r w:rsidR="00241D81">
        <w:rPr>
          <w:sz w:val="20"/>
          <w:szCs w:val="20"/>
        </w:rPr>
        <w:t xml:space="preserve"> siswa K</w:t>
      </w:r>
      <w:r w:rsidR="003A77D5" w:rsidRPr="003A77D5">
        <w:rPr>
          <w:rFonts w:ascii="Microsoft Himalaya" w:hAnsi="Microsoft Himalaya"/>
          <w:color w:val="7F7F7F" w:themeColor="text1" w:themeTint="80"/>
          <w:w w:val="1"/>
          <w:sz w:val="5"/>
          <w:szCs w:val="20"/>
        </w:rPr>
        <w:t>i</w:t>
      </w:r>
      <w:r w:rsidR="003A77D5">
        <w:rPr>
          <w:sz w:val="20"/>
          <w:szCs w:val="20"/>
        </w:rPr>
        <w:t>e</w:t>
      </w:r>
      <w:r w:rsidR="00241D81">
        <w:rPr>
          <w:sz w:val="20"/>
          <w:szCs w:val="20"/>
        </w:rPr>
        <w:t xml:space="preserve">las IV SDN Singopadu Tulangan, </w:t>
      </w:r>
      <w:r w:rsidR="00241D81" w:rsidRPr="00C54452">
        <w:rPr>
          <w:sz w:val="20"/>
          <w:szCs w:val="20"/>
        </w:rPr>
        <w:t xml:space="preserve">untuk </w:t>
      </w:r>
      <w:r w:rsidR="00C26125">
        <w:rPr>
          <w:sz w:val="20"/>
          <w:szCs w:val="20"/>
        </w:rPr>
        <w:t>mengetahui</w:t>
      </w:r>
      <w:r w:rsidR="00241D81">
        <w:rPr>
          <w:sz w:val="20"/>
          <w:szCs w:val="20"/>
        </w:rPr>
        <w:t xml:space="preserve"> </w:t>
      </w:r>
      <w:r w:rsidR="00C26125">
        <w:rPr>
          <w:sz w:val="20"/>
          <w:szCs w:val="20"/>
        </w:rPr>
        <w:t>pengembangan</w:t>
      </w:r>
      <w:r w:rsidR="00241D81" w:rsidRPr="00C54452">
        <w:rPr>
          <w:sz w:val="20"/>
          <w:szCs w:val="20"/>
        </w:rPr>
        <w:t xml:space="preserve"> </w:t>
      </w:r>
      <w:r w:rsidR="00C26125">
        <w:rPr>
          <w:sz w:val="20"/>
          <w:szCs w:val="20"/>
        </w:rPr>
        <w:t>media</w:t>
      </w:r>
      <w:r w:rsidR="00241D81" w:rsidRPr="00C54452">
        <w:rPr>
          <w:sz w:val="20"/>
          <w:szCs w:val="20"/>
        </w:rPr>
        <w:t xml:space="preserve"> Pop-Up Book </w:t>
      </w:r>
      <w:r w:rsidR="00C26125">
        <w:rPr>
          <w:sz w:val="20"/>
          <w:szCs w:val="20"/>
        </w:rPr>
        <w:t>berbasis</w:t>
      </w:r>
      <w:r w:rsidR="00241D81" w:rsidRPr="00C54452">
        <w:rPr>
          <w:sz w:val="20"/>
          <w:szCs w:val="20"/>
        </w:rPr>
        <w:t xml:space="preserve"> </w:t>
      </w:r>
      <w:r w:rsidR="00C26125">
        <w:rPr>
          <w:sz w:val="20"/>
          <w:szCs w:val="20"/>
        </w:rPr>
        <w:t>pendekatan</w:t>
      </w:r>
      <w:r w:rsidR="00241D81" w:rsidRPr="00C54452">
        <w:rPr>
          <w:sz w:val="20"/>
          <w:szCs w:val="20"/>
        </w:rPr>
        <w:t xml:space="preserve"> </w:t>
      </w:r>
      <w:r w:rsidR="00C26125">
        <w:rPr>
          <w:sz w:val="20"/>
          <w:szCs w:val="20"/>
        </w:rPr>
        <w:t>kontekstual</w:t>
      </w:r>
      <w:r w:rsidR="00241D81" w:rsidRPr="00C54452">
        <w:rPr>
          <w:sz w:val="20"/>
          <w:szCs w:val="20"/>
        </w:rPr>
        <w:t xml:space="preserve"> </w:t>
      </w:r>
      <w:r w:rsidR="00C26125">
        <w:rPr>
          <w:sz w:val="20"/>
          <w:szCs w:val="20"/>
        </w:rPr>
        <w:t>terhadap</w:t>
      </w:r>
      <w:r w:rsidR="00241D81" w:rsidRPr="00C54452">
        <w:rPr>
          <w:sz w:val="20"/>
          <w:szCs w:val="20"/>
        </w:rPr>
        <w:t xml:space="preserve"> </w:t>
      </w:r>
      <w:r w:rsidR="00C26125">
        <w:rPr>
          <w:sz w:val="20"/>
          <w:szCs w:val="20"/>
        </w:rPr>
        <w:t>pemahaman</w:t>
      </w:r>
      <w:r w:rsidR="00241D81" w:rsidRPr="00C54452">
        <w:rPr>
          <w:sz w:val="20"/>
          <w:szCs w:val="20"/>
        </w:rPr>
        <w:t xml:space="preserve"> </w:t>
      </w:r>
      <w:r w:rsidR="00C26125">
        <w:rPr>
          <w:sz w:val="20"/>
          <w:szCs w:val="20"/>
        </w:rPr>
        <w:t>konsep</w:t>
      </w:r>
      <w:r w:rsidR="00241D81" w:rsidRPr="00C54452">
        <w:rPr>
          <w:sz w:val="20"/>
          <w:szCs w:val="20"/>
        </w:rPr>
        <w:t xml:space="preserve"> </w:t>
      </w:r>
      <w:r w:rsidR="00C26125">
        <w:rPr>
          <w:sz w:val="20"/>
          <w:szCs w:val="20"/>
        </w:rPr>
        <w:t>matematis</w:t>
      </w:r>
      <w:r w:rsidR="00241D81" w:rsidRPr="00C54452">
        <w:rPr>
          <w:sz w:val="20"/>
          <w:szCs w:val="20"/>
        </w:rPr>
        <w:t xml:space="preserve"> siswa</w:t>
      </w:r>
      <w:r w:rsidR="00241D81">
        <w:rPr>
          <w:sz w:val="20"/>
          <w:szCs w:val="20"/>
        </w:rPr>
        <w:t xml:space="preserve"> </w:t>
      </w:r>
      <w:r w:rsidR="00C26125">
        <w:rPr>
          <w:sz w:val="20"/>
          <w:szCs w:val="20"/>
        </w:rPr>
        <w:t>kelas</w:t>
      </w:r>
      <w:r w:rsidR="00241D81">
        <w:rPr>
          <w:sz w:val="20"/>
          <w:szCs w:val="20"/>
        </w:rPr>
        <w:t xml:space="preserve"> IV</w:t>
      </w:r>
      <w:r w:rsidR="00241D81" w:rsidRPr="00C54452">
        <w:rPr>
          <w:sz w:val="20"/>
          <w:szCs w:val="20"/>
        </w:rPr>
        <w:t xml:space="preserve"> SD</w:t>
      </w:r>
      <w:r w:rsidR="00241D81">
        <w:rPr>
          <w:sz w:val="20"/>
          <w:szCs w:val="20"/>
        </w:rPr>
        <w:t>N Singopadu Tulangan</w:t>
      </w:r>
      <w:r w:rsidR="00241D81" w:rsidRPr="00C54452">
        <w:rPr>
          <w:sz w:val="20"/>
          <w:szCs w:val="20"/>
        </w:rPr>
        <w:t xml:space="preserve">.  Adapun </w:t>
      </w:r>
      <w:r w:rsidR="00C26125">
        <w:rPr>
          <w:sz w:val="20"/>
          <w:szCs w:val="20"/>
        </w:rPr>
        <w:t>spesifikasi</w:t>
      </w:r>
      <w:r w:rsidR="00241D81" w:rsidRPr="00C54452">
        <w:rPr>
          <w:sz w:val="20"/>
          <w:szCs w:val="20"/>
        </w:rPr>
        <w:t xml:space="preserve"> dari produk </w:t>
      </w:r>
      <w:r w:rsidR="00C26125">
        <w:rPr>
          <w:sz w:val="20"/>
          <w:szCs w:val="20"/>
        </w:rPr>
        <w:t>pengembangan</w:t>
      </w:r>
      <w:r w:rsidR="00241D81" w:rsidRPr="00C54452">
        <w:rPr>
          <w:sz w:val="20"/>
          <w:szCs w:val="20"/>
        </w:rPr>
        <w:t xml:space="preserve"> pada </w:t>
      </w:r>
      <w:r w:rsidR="00C26125">
        <w:rPr>
          <w:sz w:val="20"/>
          <w:szCs w:val="20"/>
        </w:rPr>
        <w:t>penelitian</w:t>
      </w:r>
      <w:r w:rsidR="00241D81" w:rsidRPr="00C54452">
        <w:rPr>
          <w:sz w:val="20"/>
          <w:szCs w:val="20"/>
        </w:rPr>
        <w:t xml:space="preserve"> ini yaitu </w:t>
      </w:r>
      <w:r w:rsidR="00C26125">
        <w:rPr>
          <w:sz w:val="20"/>
          <w:szCs w:val="20"/>
        </w:rPr>
        <w:t>berupa</w:t>
      </w:r>
      <w:r w:rsidR="00241D81" w:rsidRPr="00C54452">
        <w:rPr>
          <w:sz w:val="20"/>
          <w:szCs w:val="20"/>
        </w:rPr>
        <w:t xml:space="preserve"> </w:t>
      </w:r>
      <w:r w:rsidR="00C26125">
        <w:rPr>
          <w:sz w:val="20"/>
          <w:szCs w:val="20"/>
        </w:rPr>
        <w:t>perangkat</w:t>
      </w:r>
      <w:r w:rsidR="00241D81" w:rsidRPr="00C54452">
        <w:rPr>
          <w:sz w:val="20"/>
          <w:szCs w:val="20"/>
        </w:rPr>
        <w:t xml:space="preserve"> </w:t>
      </w:r>
      <w:r w:rsidR="00C26125">
        <w:rPr>
          <w:sz w:val="20"/>
          <w:szCs w:val="20"/>
        </w:rPr>
        <w:t>pemebelajaran</w:t>
      </w:r>
      <w:r w:rsidR="00241D81" w:rsidRPr="00C54452">
        <w:rPr>
          <w:sz w:val="20"/>
          <w:szCs w:val="20"/>
        </w:rPr>
        <w:t xml:space="preserve"> </w:t>
      </w:r>
      <w:r w:rsidR="00A631C3" w:rsidRPr="00C54452">
        <w:rPr>
          <w:sz w:val="20"/>
          <w:szCs w:val="20"/>
        </w:rPr>
        <w:t>Pop – Up Book</w:t>
      </w:r>
      <w:r w:rsidR="00241D81" w:rsidRPr="00C54452">
        <w:rPr>
          <w:sz w:val="20"/>
          <w:szCs w:val="20"/>
        </w:rPr>
        <w:t xml:space="preserve"> </w:t>
      </w:r>
      <w:r w:rsidR="00C26125">
        <w:rPr>
          <w:sz w:val="20"/>
          <w:szCs w:val="20"/>
        </w:rPr>
        <w:t>media</w:t>
      </w:r>
      <w:r w:rsidR="00241D81" w:rsidRPr="00C54452">
        <w:rPr>
          <w:sz w:val="20"/>
          <w:szCs w:val="20"/>
        </w:rPr>
        <w:t xml:space="preserve"> buku yang </w:t>
      </w:r>
      <w:r w:rsidR="00C26125">
        <w:rPr>
          <w:sz w:val="20"/>
          <w:szCs w:val="20"/>
        </w:rPr>
        <w:t>dikembangkan</w:t>
      </w:r>
      <w:r w:rsidR="00241D81" w:rsidRPr="00C54452">
        <w:rPr>
          <w:sz w:val="20"/>
          <w:szCs w:val="20"/>
        </w:rPr>
        <w:t xml:space="preserve"> d</w:t>
      </w:r>
      <w:r w:rsidR="003A77D5" w:rsidRPr="003A77D5">
        <w:rPr>
          <w:rFonts w:ascii="Microsoft Himalaya" w:hAnsi="Microsoft Himalaya"/>
          <w:color w:val="7F7F7F" w:themeColor="text1" w:themeTint="80"/>
          <w:w w:val="1"/>
          <w:sz w:val="5"/>
          <w:szCs w:val="20"/>
        </w:rPr>
        <w:t>i</w:t>
      </w:r>
      <w:r w:rsidR="003A77D5">
        <w:rPr>
          <w:sz w:val="20"/>
          <w:szCs w:val="20"/>
        </w:rPr>
        <w:t>e</w:t>
      </w:r>
      <w:r w:rsidR="00241D81" w:rsidRPr="00C54452">
        <w:rPr>
          <w:sz w:val="20"/>
          <w:szCs w:val="20"/>
        </w:rPr>
        <w:t xml:space="preserve">ngan gambar dua dan tiga </w:t>
      </w:r>
      <w:r w:rsidR="00C26125">
        <w:rPr>
          <w:sz w:val="20"/>
          <w:szCs w:val="20"/>
        </w:rPr>
        <w:t>dimensi</w:t>
      </w:r>
      <w:r w:rsidR="00241D81" w:rsidRPr="00C54452">
        <w:rPr>
          <w:sz w:val="20"/>
          <w:szCs w:val="20"/>
        </w:rPr>
        <w:t xml:space="preserve"> yang mudah digunakan dan difahami ol</w:t>
      </w:r>
      <w:r w:rsidR="003A77D5" w:rsidRPr="003A77D5">
        <w:rPr>
          <w:rFonts w:ascii="Microsoft Himalaya" w:hAnsi="Microsoft Himalaya"/>
          <w:color w:val="7F7F7F" w:themeColor="text1" w:themeTint="80"/>
          <w:w w:val="1"/>
          <w:sz w:val="5"/>
          <w:szCs w:val="20"/>
        </w:rPr>
        <w:t>i</w:t>
      </w:r>
      <w:r w:rsidR="003A77D5">
        <w:rPr>
          <w:sz w:val="20"/>
          <w:szCs w:val="20"/>
        </w:rPr>
        <w:t>e</w:t>
      </w:r>
      <w:r w:rsidR="00241D81" w:rsidRPr="00C54452">
        <w:rPr>
          <w:sz w:val="20"/>
          <w:szCs w:val="20"/>
        </w:rPr>
        <w:t>h guru dan siswa.</w:t>
      </w:r>
      <w:r w:rsidR="00241D81">
        <w:rPr>
          <w:sz w:val="20"/>
          <w:szCs w:val="20"/>
        </w:rPr>
        <w:t xml:space="preserve"> </w:t>
      </w:r>
      <w:r w:rsidR="00C26125">
        <w:rPr>
          <w:sz w:val="20"/>
          <w:szCs w:val="20"/>
        </w:rPr>
        <w:t>Media</w:t>
      </w:r>
      <w:r w:rsidR="00241D81">
        <w:rPr>
          <w:sz w:val="20"/>
          <w:szCs w:val="20"/>
        </w:rPr>
        <w:t xml:space="preserve"> dibuat </w:t>
      </w:r>
      <w:r w:rsidR="00C26125">
        <w:rPr>
          <w:sz w:val="20"/>
          <w:szCs w:val="20"/>
        </w:rPr>
        <w:t>dengan</w:t>
      </w:r>
      <w:r w:rsidR="00241D81">
        <w:rPr>
          <w:sz w:val="20"/>
          <w:szCs w:val="20"/>
        </w:rPr>
        <w:t xml:space="preserve"> </w:t>
      </w:r>
      <w:r w:rsidR="00C26125">
        <w:rPr>
          <w:sz w:val="20"/>
          <w:szCs w:val="20"/>
        </w:rPr>
        <w:t>menggunakan</w:t>
      </w:r>
      <w:r w:rsidR="00241D81">
        <w:rPr>
          <w:sz w:val="20"/>
          <w:szCs w:val="20"/>
        </w:rPr>
        <w:t xml:space="preserve"> </w:t>
      </w:r>
      <w:r w:rsidR="00C26125">
        <w:rPr>
          <w:sz w:val="20"/>
          <w:szCs w:val="20"/>
        </w:rPr>
        <w:t>pendekatan</w:t>
      </w:r>
      <w:r w:rsidR="00241D81">
        <w:rPr>
          <w:sz w:val="20"/>
          <w:szCs w:val="20"/>
        </w:rPr>
        <w:t xml:space="preserve"> </w:t>
      </w:r>
      <w:r w:rsidR="00C26125">
        <w:rPr>
          <w:sz w:val="20"/>
          <w:szCs w:val="20"/>
        </w:rPr>
        <w:t>kontekstual</w:t>
      </w:r>
      <w:r w:rsidR="00241D81">
        <w:rPr>
          <w:sz w:val="20"/>
          <w:szCs w:val="20"/>
        </w:rPr>
        <w:t xml:space="preserve">, </w:t>
      </w:r>
      <w:r w:rsidR="00241D81" w:rsidRPr="00C54452">
        <w:rPr>
          <w:sz w:val="20"/>
          <w:szCs w:val="20"/>
        </w:rPr>
        <w:t xml:space="preserve"> </w:t>
      </w:r>
      <w:r w:rsidR="00C26125">
        <w:rPr>
          <w:sz w:val="20"/>
          <w:szCs w:val="20"/>
        </w:rPr>
        <w:t>media</w:t>
      </w:r>
      <w:r w:rsidR="00241D81" w:rsidRPr="00C54452">
        <w:rPr>
          <w:sz w:val="20"/>
          <w:szCs w:val="20"/>
        </w:rPr>
        <w:t xml:space="preserve"> </w:t>
      </w:r>
      <w:r w:rsidR="00C26125">
        <w:rPr>
          <w:sz w:val="20"/>
          <w:szCs w:val="20"/>
        </w:rPr>
        <w:t>pembelajaran</w:t>
      </w:r>
      <w:r w:rsidR="00241D81" w:rsidRPr="00C54452">
        <w:rPr>
          <w:sz w:val="20"/>
          <w:szCs w:val="20"/>
        </w:rPr>
        <w:t xml:space="preserve"> pop-up book dibuat </w:t>
      </w:r>
      <w:r w:rsidR="00C26125">
        <w:rPr>
          <w:sz w:val="20"/>
          <w:szCs w:val="20"/>
        </w:rPr>
        <w:t>sesuai</w:t>
      </w:r>
      <w:r w:rsidR="00241D81" w:rsidRPr="00C54452">
        <w:rPr>
          <w:sz w:val="20"/>
          <w:szCs w:val="20"/>
        </w:rPr>
        <w:t xml:space="preserve"> </w:t>
      </w:r>
      <w:r w:rsidR="00C26125">
        <w:rPr>
          <w:sz w:val="20"/>
          <w:szCs w:val="20"/>
        </w:rPr>
        <w:t>dengan</w:t>
      </w:r>
      <w:r w:rsidR="00241D81" w:rsidRPr="00C54452">
        <w:rPr>
          <w:sz w:val="20"/>
          <w:szCs w:val="20"/>
        </w:rPr>
        <w:t xml:space="preserve"> capaian </w:t>
      </w:r>
      <w:r w:rsidR="00C26125">
        <w:rPr>
          <w:sz w:val="20"/>
          <w:szCs w:val="20"/>
        </w:rPr>
        <w:t>pemeblajaran</w:t>
      </w:r>
      <w:r w:rsidR="00241D81" w:rsidRPr="00C54452">
        <w:rPr>
          <w:sz w:val="20"/>
          <w:szCs w:val="20"/>
        </w:rPr>
        <w:t xml:space="preserve"> yang  </w:t>
      </w:r>
      <w:r w:rsidR="00C26125">
        <w:rPr>
          <w:sz w:val="20"/>
          <w:szCs w:val="20"/>
        </w:rPr>
        <w:t>hendak</w:t>
      </w:r>
      <w:r w:rsidR="00241D81" w:rsidRPr="00C54452">
        <w:rPr>
          <w:sz w:val="20"/>
          <w:szCs w:val="20"/>
        </w:rPr>
        <w:t xml:space="preserve"> di capai.</w:t>
      </w:r>
    </w:p>
    <w:p w14:paraId="0CC17AD3" w14:textId="6EBA44E3" w:rsidR="00241D81" w:rsidRDefault="00241D81" w:rsidP="00241D81">
      <w:pPr>
        <w:pStyle w:val="Heading1"/>
        <w:keepNext/>
        <w:widowControl/>
        <w:numPr>
          <w:ilvl w:val="0"/>
          <w:numId w:val="5"/>
        </w:numPr>
        <w:suppressAutoHyphens/>
        <w:autoSpaceDE/>
        <w:autoSpaceDN/>
        <w:spacing w:before="288" w:after="144"/>
        <w:ind w:right="0"/>
        <w:jc w:val="center"/>
        <w:rPr>
          <w:sz w:val="24"/>
          <w:szCs w:val="24"/>
        </w:rPr>
      </w:pPr>
      <w:r>
        <w:rPr>
          <w:sz w:val="24"/>
          <w:szCs w:val="24"/>
        </w:rPr>
        <w:t>I</w:t>
      </w:r>
      <w:r>
        <w:rPr>
          <w:sz w:val="24"/>
          <w:szCs w:val="24"/>
          <w:lang w:val="en-US"/>
        </w:rPr>
        <w:t>I</w:t>
      </w:r>
      <w:r>
        <w:rPr>
          <w:sz w:val="24"/>
          <w:szCs w:val="24"/>
        </w:rPr>
        <w:t xml:space="preserve">. </w:t>
      </w:r>
      <w:r w:rsidR="00E0058A">
        <w:rPr>
          <w:sz w:val="24"/>
          <w:szCs w:val="24"/>
          <w:lang w:val="en-US"/>
        </w:rPr>
        <w:t>Metode</w:t>
      </w:r>
      <w:r>
        <w:rPr>
          <w:sz w:val="24"/>
          <w:szCs w:val="24"/>
        </w:rPr>
        <w:t xml:space="preserve"> </w:t>
      </w:r>
    </w:p>
    <w:p w14:paraId="7591A061" w14:textId="77777777" w:rsidR="00241D81" w:rsidRPr="00FE4BEB" w:rsidRDefault="00241D81" w:rsidP="00241D81"/>
    <w:p w14:paraId="6EC29E20" w14:textId="78A16DFF" w:rsidR="00241D81" w:rsidRPr="0065196E" w:rsidRDefault="00E0058A" w:rsidP="00241D81">
      <w:pPr>
        <w:spacing w:after="6" w:line="248" w:lineRule="auto"/>
        <w:ind w:left="90" w:right="6"/>
        <w:jc w:val="both"/>
        <w:rPr>
          <w:color w:val="4472C4" w:themeColor="accent1"/>
          <w:sz w:val="18"/>
        </w:rPr>
      </w:pPr>
      <w:r>
        <w:rPr>
          <w:sz w:val="20"/>
        </w:rPr>
        <w:t>Jenis</w:t>
      </w:r>
      <w:r w:rsidR="00241D81" w:rsidRPr="0049334C">
        <w:rPr>
          <w:sz w:val="20"/>
        </w:rPr>
        <w:t xml:space="preserve"> </w:t>
      </w:r>
      <w:r>
        <w:rPr>
          <w:sz w:val="20"/>
        </w:rPr>
        <w:t>penelitian</w:t>
      </w:r>
      <w:r w:rsidR="00241D81" w:rsidRPr="0049334C">
        <w:rPr>
          <w:sz w:val="20"/>
        </w:rPr>
        <w:t xml:space="preserve"> </w:t>
      </w:r>
      <w:r>
        <w:rPr>
          <w:sz w:val="20"/>
        </w:rPr>
        <w:t>artikel</w:t>
      </w:r>
      <w:r w:rsidR="00241D81" w:rsidRPr="0049334C">
        <w:rPr>
          <w:sz w:val="20"/>
        </w:rPr>
        <w:t xml:space="preserve"> ini adalah </w:t>
      </w:r>
      <w:r>
        <w:rPr>
          <w:sz w:val="20"/>
        </w:rPr>
        <w:t>penelitian</w:t>
      </w:r>
      <w:r w:rsidR="00241D81" w:rsidRPr="0049334C">
        <w:rPr>
          <w:sz w:val="20"/>
        </w:rPr>
        <w:t xml:space="preserve"> </w:t>
      </w:r>
      <w:r>
        <w:rPr>
          <w:sz w:val="20"/>
        </w:rPr>
        <w:t>pengembangan</w:t>
      </w:r>
      <w:r w:rsidR="00241D81">
        <w:rPr>
          <w:sz w:val="20"/>
        </w:rPr>
        <w:t xml:space="preserve"> </w:t>
      </w:r>
      <w:r w:rsidR="00241D81" w:rsidRPr="0049334C">
        <w:rPr>
          <w:sz w:val="20"/>
        </w:rPr>
        <w:t xml:space="preserve"> </w:t>
      </w:r>
      <w:r w:rsidR="00950FEA">
        <w:rPr>
          <w:sz w:val="20"/>
        </w:rPr>
        <w:t xml:space="preserve">RnD </w:t>
      </w:r>
      <w:r w:rsidR="00241D81" w:rsidRPr="0049334C">
        <w:rPr>
          <w:sz w:val="20"/>
        </w:rPr>
        <w:t>(</w:t>
      </w:r>
      <w:r>
        <w:rPr>
          <w:sz w:val="20"/>
        </w:rPr>
        <w:t>research</w:t>
      </w:r>
      <w:r w:rsidR="00241D81" w:rsidRPr="0049334C">
        <w:rPr>
          <w:sz w:val="20"/>
        </w:rPr>
        <w:t xml:space="preserve"> and </w:t>
      </w:r>
      <w:r>
        <w:rPr>
          <w:sz w:val="20"/>
        </w:rPr>
        <w:t>development</w:t>
      </w:r>
      <w:r w:rsidR="00241D81" w:rsidRPr="0049334C">
        <w:rPr>
          <w:sz w:val="20"/>
        </w:rPr>
        <w:t xml:space="preserve">). RnD yaitu </w:t>
      </w:r>
      <w:r>
        <w:rPr>
          <w:sz w:val="20"/>
        </w:rPr>
        <w:t>penelitian</w:t>
      </w:r>
      <w:r w:rsidR="00241D81" w:rsidRPr="0049334C">
        <w:rPr>
          <w:sz w:val="20"/>
        </w:rPr>
        <w:t xml:space="preserve"> untuk </w:t>
      </w:r>
      <w:r>
        <w:rPr>
          <w:sz w:val="20"/>
        </w:rPr>
        <w:t>menghasilkan</w:t>
      </w:r>
      <w:r w:rsidR="00241D81" w:rsidRPr="0049334C">
        <w:rPr>
          <w:sz w:val="20"/>
        </w:rPr>
        <w:t xml:space="preserve"> suatu produk </w:t>
      </w:r>
      <w:r>
        <w:rPr>
          <w:sz w:val="20"/>
        </w:rPr>
        <w:t>kemudian</w:t>
      </w:r>
      <w:r w:rsidR="00241D81" w:rsidRPr="0049334C">
        <w:rPr>
          <w:sz w:val="20"/>
        </w:rPr>
        <w:t xml:space="preserve"> diuji </w:t>
      </w:r>
      <w:r>
        <w:rPr>
          <w:sz w:val="20"/>
        </w:rPr>
        <w:t>kegunaannya</w:t>
      </w:r>
      <w:r w:rsidR="00241D81" w:rsidRPr="0049334C">
        <w:rPr>
          <w:sz w:val="20"/>
        </w:rPr>
        <w:t xml:space="preserve"> pada </w:t>
      </w:r>
      <w:r>
        <w:rPr>
          <w:sz w:val="20"/>
        </w:rPr>
        <w:t>peserta</w:t>
      </w:r>
      <w:r w:rsidR="00241D81" w:rsidRPr="0049334C">
        <w:rPr>
          <w:sz w:val="20"/>
        </w:rPr>
        <w:t xml:space="preserve"> didik</w:t>
      </w:r>
      <w:r w:rsidR="007B2DC4">
        <w:rPr>
          <w:sz w:val="20"/>
        </w:rPr>
        <w:t xml:space="preserve">. </w:t>
      </w:r>
      <w:r w:rsidR="007B2DC4" w:rsidRPr="007B2DC4">
        <w:rPr>
          <w:sz w:val="20"/>
        </w:rPr>
        <w:t xml:space="preserve">Ada banyak </w:t>
      </w:r>
      <w:r>
        <w:rPr>
          <w:sz w:val="20"/>
        </w:rPr>
        <w:t>model</w:t>
      </w:r>
      <w:r w:rsidR="007B2DC4" w:rsidRPr="007B2DC4">
        <w:rPr>
          <w:sz w:val="20"/>
        </w:rPr>
        <w:t xml:space="preserve"> </w:t>
      </w:r>
      <w:r>
        <w:rPr>
          <w:sz w:val="20"/>
        </w:rPr>
        <w:t>pengembangan</w:t>
      </w:r>
      <w:r w:rsidR="007B2DC4" w:rsidRPr="007B2DC4">
        <w:rPr>
          <w:sz w:val="20"/>
        </w:rPr>
        <w:t xml:space="preserve"> yang dapat digunakan, salah satunya adalah </w:t>
      </w:r>
      <w:r>
        <w:rPr>
          <w:sz w:val="20"/>
        </w:rPr>
        <w:t>model</w:t>
      </w:r>
      <w:r w:rsidR="007B2DC4" w:rsidRPr="007B2DC4">
        <w:rPr>
          <w:sz w:val="20"/>
        </w:rPr>
        <w:t xml:space="preserve"> </w:t>
      </w:r>
      <w:r>
        <w:rPr>
          <w:sz w:val="20"/>
        </w:rPr>
        <w:t>ADDIE</w:t>
      </w:r>
      <w:r w:rsidR="007B2DC4" w:rsidRPr="007B2DC4">
        <w:rPr>
          <w:sz w:val="20"/>
        </w:rPr>
        <w:t xml:space="preserve">. </w:t>
      </w:r>
      <w:r>
        <w:rPr>
          <w:sz w:val="20"/>
        </w:rPr>
        <w:t>Model</w:t>
      </w:r>
      <w:r w:rsidR="007B2DC4" w:rsidRPr="007B2DC4">
        <w:rPr>
          <w:sz w:val="20"/>
        </w:rPr>
        <w:t xml:space="preserve"> untuk </w:t>
      </w:r>
      <w:r>
        <w:rPr>
          <w:sz w:val="20"/>
        </w:rPr>
        <w:t>pengembangan</w:t>
      </w:r>
      <w:r w:rsidR="007B2DC4" w:rsidRPr="007B2DC4">
        <w:rPr>
          <w:sz w:val="20"/>
        </w:rPr>
        <w:t xml:space="preserve"> </w:t>
      </w:r>
      <w:r>
        <w:rPr>
          <w:sz w:val="20"/>
        </w:rPr>
        <w:t>ADDIE</w:t>
      </w:r>
      <w:r w:rsidR="007B2DC4" w:rsidRPr="007B2DC4">
        <w:rPr>
          <w:sz w:val="20"/>
        </w:rPr>
        <w:t xml:space="preserve"> </w:t>
      </w:r>
      <w:r>
        <w:rPr>
          <w:sz w:val="20"/>
        </w:rPr>
        <w:t>melalui</w:t>
      </w:r>
      <w:r w:rsidR="00241D81" w:rsidRPr="0049334C">
        <w:rPr>
          <w:sz w:val="20"/>
        </w:rPr>
        <w:t xml:space="preserve"> 5 tahapan </w:t>
      </w:r>
      <w:r>
        <w:rPr>
          <w:sz w:val="20"/>
        </w:rPr>
        <w:t>pengembangan</w:t>
      </w:r>
      <w:r w:rsidR="00241D81">
        <w:rPr>
          <w:sz w:val="20"/>
        </w:rPr>
        <w:t xml:space="preserve"> dapat </w:t>
      </w:r>
      <w:r>
        <w:rPr>
          <w:sz w:val="20"/>
        </w:rPr>
        <w:t>dilihat</w:t>
      </w:r>
      <w:r w:rsidR="00241D81">
        <w:rPr>
          <w:sz w:val="20"/>
        </w:rPr>
        <w:t xml:space="preserve"> pada </w:t>
      </w:r>
      <w:r w:rsidR="00241D81" w:rsidRPr="0065196E">
        <w:rPr>
          <w:color w:val="4472C4" w:themeColor="accent1"/>
          <w:sz w:val="20"/>
        </w:rPr>
        <w:t>Gambar 1.</w:t>
      </w:r>
    </w:p>
    <w:p w14:paraId="7C931389" w14:textId="6CA27F3C" w:rsidR="002F4381" w:rsidRPr="0049334C" w:rsidRDefault="00FB481D" w:rsidP="002F4381">
      <w:pPr>
        <w:jc w:val="center"/>
        <w:rPr>
          <w:sz w:val="20"/>
        </w:rPr>
      </w:pPr>
      <w:r>
        <w:rPr>
          <w:noProof/>
          <w:sz w:val="20"/>
          <w:lang w:val="en-US"/>
          <w14:ligatures w14:val="standardContextual"/>
        </w:rPr>
        <w:drawing>
          <wp:inline distT="0" distB="0" distL="0" distR="0" wp14:anchorId="2D496E14" wp14:editId="1BBDF1C9">
            <wp:extent cx="3598307" cy="237064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ambar-1-Langkah-langkah-model-pengembangan-ADDIE-Branch-2009.png"/>
                    <pic:cNvPicPr/>
                  </pic:nvPicPr>
                  <pic:blipFill>
                    <a:blip r:embed="rId21">
                      <a:extLst>
                        <a:ext uri="{28A0092B-C50C-407E-A947-70E740481C1C}">
                          <a14:useLocalDpi xmlns:a14="http://schemas.microsoft.com/office/drawing/2010/main" val="0"/>
                        </a:ext>
                      </a:extLst>
                    </a:blip>
                    <a:stretch>
                      <a:fillRect/>
                    </a:stretch>
                  </pic:blipFill>
                  <pic:spPr>
                    <a:xfrm>
                      <a:off x="0" y="0"/>
                      <a:ext cx="3598307" cy="2370649"/>
                    </a:xfrm>
                    <a:prstGeom prst="rect">
                      <a:avLst/>
                    </a:prstGeom>
                  </pic:spPr>
                </pic:pic>
              </a:graphicData>
            </a:graphic>
          </wp:inline>
        </w:drawing>
      </w:r>
    </w:p>
    <w:p w14:paraId="188A8E2F" w14:textId="52FDE2D2" w:rsidR="00241D81" w:rsidRDefault="00241D81" w:rsidP="00241D81">
      <w:pPr>
        <w:jc w:val="center"/>
        <w:rPr>
          <w:b/>
          <w:sz w:val="20"/>
        </w:rPr>
      </w:pPr>
      <w:r w:rsidRPr="0065196E">
        <w:rPr>
          <w:b/>
          <w:sz w:val="20"/>
        </w:rPr>
        <w:t xml:space="preserve">Gambar 1 Tahap </w:t>
      </w:r>
      <w:r w:rsidR="00E0058A">
        <w:rPr>
          <w:b/>
          <w:sz w:val="20"/>
        </w:rPr>
        <w:t>Pengembangan ADDIE</w:t>
      </w:r>
    </w:p>
    <w:p w14:paraId="5ADD94EA" w14:textId="1536AD66" w:rsidR="00092830" w:rsidRDefault="00E0058A" w:rsidP="00092830">
      <w:pPr>
        <w:ind w:firstLine="720"/>
        <w:jc w:val="center"/>
        <w:rPr>
          <w:b/>
          <w:sz w:val="20"/>
        </w:rPr>
      </w:pPr>
      <w:r>
        <w:rPr>
          <w:b/>
          <w:sz w:val="20"/>
        </w:rPr>
        <w:t>Sumber</w:t>
      </w:r>
      <w:r w:rsidR="00092830">
        <w:rPr>
          <w:b/>
          <w:sz w:val="20"/>
        </w:rPr>
        <w:t xml:space="preserve">: </w:t>
      </w:r>
      <w:r w:rsidR="00092830">
        <w:rPr>
          <w:b/>
          <w:sz w:val="20"/>
        </w:rPr>
        <w:fldChar w:fldCharType="begin" w:fldLock="1"/>
      </w:r>
      <w:r w:rsidR="00092830">
        <w:rPr>
          <w:b/>
          <w:sz w:val="20"/>
        </w:rPr>
        <w:instrText>ADDIN CSL_CITATION {"citationItems":[{"id":"ITEM-1","itemData":{"author":[{"dropping-particle":"","family":"Branch, Maribe","given":"Robert","non-dropping-particle":"","parse-names":false,"suffix":""}],"id":"ITEM-1","issued":{"date-parts":[["2009"]]},"number-of-pages":"206","publisher":"springer","publisher-place":"New York","title":"Instructional Design: The ADDIE Approach","type":"book"},"uris":["http://www.mendeley.com/documents/?uuid=83f9a7b2-82a4-445f-aeb0-1f5d72a2872c"]}],"mendeley":{"formattedCitation":"[20]","plainTextFormattedCitation":"[20]","previouslyFormattedCitation":"[20]"},"properties":{"noteIndex":0},"schema":"https://github.com/citation-style-language/schema/raw/master/csl-citation.json"}</w:instrText>
      </w:r>
      <w:r w:rsidR="00092830">
        <w:rPr>
          <w:b/>
          <w:sz w:val="20"/>
        </w:rPr>
        <w:fldChar w:fldCharType="separate"/>
      </w:r>
      <w:r w:rsidR="00092830" w:rsidRPr="00092830">
        <w:rPr>
          <w:noProof/>
          <w:sz w:val="20"/>
        </w:rPr>
        <w:t>[20]</w:t>
      </w:r>
      <w:r w:rsidR="00092830">
        <w:rPr>
          <w:b/>
          <w:sz w:val="20"/>
        </w:rPr>
        <w:fldChar w:fldCharType="end"/>
      </w:r>
    </w:p>
    <w:p w14:paraId="7551601A" w14:textId="352A91E7" w:rsidR="002F4381" w:rsidRPr="002F4381" w:rsidRDefault="00E0058A" w:rsidP="002F4381">
      <w:pPr>
        <w:ind w:firstLine="720"/>
        <w:rPr>
          <w:sz w:val="20"/>
        </w:rPr>
      </w:pPr>
      <w:r>
        <w:rPr>
          <w:sz w:val="20"/>
        </w:rPr>
        <w:t>Berikut</w:t>
      </w:r>
      <w:r w:rsidR="002F4381">
        <w:rPr>
          <w:sz w:val="20"/>
        </w:rPr>
        <w:t xml:space="preserve"> </w:t>
      </w:r>
      <w:r>
        <w:rPr>
          <w:sz w:val="20"/>
        </w:rPr>
        <w:t>penjelasan</w:t>
      </w:r>
      <w:r w:rsidR="002F4381">
        <w:rPr>
          <w:sz w:val="20"/>
        </w:rPr>
        <w:t xml:space="preserve"> langkah-langkah </w:t>
      </w:r>
      <w:r>
        <w:rPr>
          <w:sz w:val="20"/>
        </w:rPr>
        <w:t>penelitian</w:t>
      </w:r>
      <w:r w:rsidR="002F4381">
        <w:rPr>
          <w:sz w:val="20"/>
        </w:rPr>
        <w:t xml:space="preserve"> dan </w:t>
      </w:r>
      <w:r>
        <w:rPr>
          <w:sz w:val="20"/>
        </w:rPr>
        <w:t>pengembangan</w:t>
      </w:r>
      <w:r w:rsidR="002F4381">
        <w:rPr>
          <w:sz w:val="20"/>
        </w:rPr>
        <w:t xml:space="preserve"> dari gambar diatas:</w:t>
      </w:r>
    </w:p>
    <w:p w14:paraId="167D6410" w14:textId="0FD95E64" w:rsidR="00241D81" w:rsidRPr="00CB6CEE" w:rsidRDefault="00241D81" w:rsidP="00CB6CEE">
      <w:pPr>
        <w:widowControl/>
        <w:autoSpaceDE/>
        <w:autoSpaceDN/>
        <w:spacing w:after="160" w:line="259" w:lineRule="auto"/>
        <w:contextualSpacing/>
        <w:jc w:val="both"/>
        <w:rPr>
          <w:sz w:val="20"/>
        </w:rPr>
      </w:pPr>
    </w:p>
    <w:p w14:paraId="40384A87" w14:textId="48F4DC17" w:rsidR="00CB6CEE" w:rsidRDefault="00CB6CEE" w:rsidP="00CB6CEE">
      <w:pPr>
        <w:widowControl/>
        <w:autoSpaceDE/>
        <w:autoSpaceDN/>
        <w:spacing w:after="160" w:line="259" w:lineRule="auto"/>
        <w:ind w:firstLine="720"/>
        <w:contextualSpacing/>
        <w:jc w:val="both"/>
        <w:rPr>
          <w:sz w:val="20"/>
        </w:rPr>
      </w:pPr>
      <w:r>
        <w:rPr>
          <w:sz w:val="20"/>
        </w:rPr>
        <w:t xml:space="preserve">Tahap </w:t>
      </w:r>
      <w:r w:rsidR="00E0058A">
        <w:rPr>
          <w:sz w:val="20"/>
        </w:rPr>
        <w:t>pertama</w:t>
      </w:r>
      <w:r>
        <w:rPr>
          <w:sz w:val="20"/>
        </w:rPr>
        <w:t xml:space="preserve"> adalah Analysis,  a</w:t>
      </w:r>
      <w:r w:rsidR="00241D81" w:rsidRPr="00FE38DD">
        <w:rPr>
          <w:sz w:val="20"/>
        </w:rPr>
        <w:t xml:space="preserve">da tiga tahap dalam </w:t>
      </w:r>
      <w:r w:rsidR="007B2DC4" w:rsidRPr="007B2DC4">
        <w:rPr>
          <w:sz w:val="20"/>
        </w:rPr>
        <w:t xml:space="preserve">Tahap </w:t>
      </w:r>
      <w:r w:rsidR="007B2DC4">
        <w:rPr>
          <w:sz w:val="20"/>
        </w:rPr>
        <w:t>analisis antara lain</w:t>
      </w:r>
      <w:r w:rsidR="007B2DC4" w:rsidRPr="007B2DC4">
        <w:rPr>
          <w:sz w:val="20"/>
        </w:rPr>
        <w:t xml:space="preserve">: analisis </w:t>
      </w:r>
      <w:r w:rsidR="00E0058A">
        <w:rPr>
          <w:sz w:val="20"/>
        </w:rPr>
        <w:t>kebutuhan</w:t>
      </w:r>
      <w:r w:rsidR="007B2DC4" w:rsidRPr="007B2DC4">
        <w:rPr>
          <w:sz w:val="20"/>
        </w:rPr>
        <w:t xml:space="preserve">, analisis kurikulum, dan </w:t>
      </w:r>
      <w:r w:rsidR="00E0058A">
        <w:rPr>
          <w:sz w:val="20"/>
        </w:rPr>
        <w:t>karakteristik</w:t>
      </w:r>
      <w:r w:rsidR="00D24F97">
        <w:rPr>
          <w:sz w:val="20"/>
        </w:rPr>
        <w:t xml:space="preserve"> siswa. A</w:t>
      </w:r>
      <w:r w:rsidR="007B2DC4">
        <w:rPr>
          <w:sz w:val="20"/>
        </w:rPr>
        <w:t>nalisis</w:t>
      </w:r>
      <w:r w:rsidR="007B2DC4" w:rsidRPr="007B2DC4">
        <w:rPr>
          <w:sz w:val="20"/>
        </w:rPr>
        <w:t xml:space="preserve"> </w:t>
      </w:r>
      <w:r w:rsidR="00E0058A">
        <w:rPr>
          <w:sz w:val="20"/>
        </w:rPr>
        <w:t xml:space="preserve">kebutuhan ketiga </w:t>
      </w:r>
      <w:r w:rsidR="006601A0">
        <w:rPr>
          <w:sz w:val="20"/>
        </w:rPr>
        <w:t xml:space="preserve">tahapan </w:t>
      </w:r>
      <w:r w:rsidR="00E0058A">
        <w:rPr>
          <w:sz w:val="20"/>
        </w:rPr>
        <w:t>tersebut</w:t>
      </w:r>
      <w:r w:rsidR="007B2DC4" w:rsidRPr="007B2DC4">
        <w:rPr>
          <w:sz w:val="20"/>
        </w:rPr>
        <w:t xml:space="preserve"> </w:t>
      </w:r>
      <w:r w:rsidR="00E0058A">
        <w:rPr>
          <w:sz w:val="20"/>
        </w:rPr>
        <w:t>diperoleh</w:t>
      </w:r>
      <w:r w:rsidR="007B2DC4" w:rsidRPr="007B2DC4">
        <w:rPr>
          <w:sz w:val="20"/>
        </w:rPr>
        <w:t xml:space="preserve"> </w:t>
      </w:r>
      <w:r w:rsidR="00E0058A">
        <w:rPr>
          <w:sz w:val="20"/>
        </w:rPr>
        <w:t>dengan</w:t>
      </w:r>
      <w:r w:rsidR="00241D81" w:rsidRPr="001B611B">
        <w:rPr>
          <w:sz w:val="20"/>
        </w:rPr>
        <w:t xml:space="preserve"> </w:t>
      </w:r>
      <w:r w:rsidR="00E0058A">
        <w:rPr>
          <w:sz w:val="20"/>
        </w:rPr>
        <w:t>melakukan</w:t>
      </w:r>
      <w:r w:rsidR="00241D81" w:rsidRPr="001B611B">
        <w:rPr>
          <w:sz w:val="20"/>
        </w:rPr>
        <w:t xml:space="preserve"> </w:t>
      </w:r>
      <w:r w:rsidR="00241D81" w:rsidRPr="001B611B">
        <w:rPr>
          <w:sz w:val="20"/>
        </w:rPr>
        <w:lastRenderedPageBreak/>
        <w:t xml:space="preserve">wawancara </w:t>
      </w:r>
      <w:r w:rsidR="00E0058A">
        <w:rPr>
          <w:sz w:val="20"/>
        </w:rPr>
        <w:t>terhadap</w:t>
      </w:r>
      <w:r w:rsidR="00241D81" w:rsidRPr="001B611B">
        <w:rPr>
          <w:sz w:val="20"/>
        </w:rPr>
        <w:t xml:space="preserve"> guru</w:t>
      </w:r>
      <w:r w:rsidR="00241D81">
        <w:rPr>
          <w:sz w:val="20"/>
        </w:rPr>
        <w:t xml:space="preserve"> </w:t>
      </w:r>
      <w:r w:rsidR="00E0058A">
        <w:rPr>
          <w:sz w:val="20"/>
        </w:rPr>
        <w:t>dengan</w:t>
      </w:r>
      <w:r w:rsidR="00241D81">
        <w:rPr>
          <w:sz w:val="20"/>
        </w:rPr>
        <w:t xml:space="preserve"> maksud </w:t>
      </w:r>
      <w:r w:rsidR="00241D81" w:rsidRPr="001B611B">
        <w:rPr>
          <w:sz w:val="20"/>
        </w:rPr>
        <w:t xml:space="preserve"> untuk </w:t>
      </w:r>
      <w:r w:rsidR="00E0058A">
        <w:rPr>
          <w:sz w:val="20"/>
        </w:rPr>
        <w:t>mengetahui</w:t>
      </w:r>
      <w:r w:rsidR="00241D81" w:rsidRPr="001B611B">
        <w:rPr>
          <w:sz w:val="20"/>
        </w:rPr>
        <w:t xml:space="preserve"> </w:t>
      </w:r>
      <w:r w:rsidR="00E0058A">
        <w:rPr>
          <w:sz w:val="20"/>
        </w:rPr>
        <w:t>media</w:t>
      </w:r>
      <w:r w:rsidR="00241D81" w:rsidRPr="001B611B">
        <w:rPr>
          <w:sz w:val="20"/>
        </w:rPr>
        <w:t xml:space="preserve"> apa saja yang digunakan guru </w:t>
      </w:r>
      <w:r w:rsidR="00E0058A">
        <w:rPr>
          <w:sz w:val="20"/>
        </w:rPr>
        <w:t>serta</w:t>
      </w:r>
      <w:r w:rsidR="00241D81" w:rsidRPr="001B611B">
        <w:rPr>
          <w:sz w:val="20"/>
        </w:rPr>
        <w:t xml:space="preserve"> masalah yang </w:t>
      </w:r>
      <w:r w:rsidR="00E0058A">
        <w:rPr>
          <w:sz w:val="20"/>
        </w:rPr>
        <w:t>diterima</w:t>
      </w:r>
      <w:r w:rsidR="00241D81" w:rsidRPr="001B611B">
        <w:rPr>
          <w:sz w:val="20"/>
        </w:rPr>
        <w:t xml:space="preserve"> ol</w:t>
      </w:r>
      <w:r w:rsidR="003A77D5" w:rsidRPr="003A77D5">
        <w:rPr>
          <w:rFonts w:ascii="Microsoft Himalaya" w:hAnsi="Microsoft Himalaya"/>
          <w:color w:val="7F7F7F" w:themeColor="text1" w:themeTint="80"/>
          <w:w w:val="1"/>
          <w:sz w:val="5"/>
        </w:rPr>
        <w:t>i</w:t>
      </w:r>
      <w:r w:rsidR="003A77D5">
        <w:rPr>
          <w:sz w:val="20"/>
        </w:rPr>
        <w:t>e</w:t>
      </w:r>
      <w:r w:rsidR="00241D81" w:rsidRPr="001B611B">
        <w:rPr>
          <w:sz w:val="20"/>
        </w:rPr>
        <w:t xml:space="preserve">h guru dalam </w:t>
      </w:r>
      <w:r w:rsidR="00E0058A">
        <w:rPr>
          <w:sz w:val="20"/>
        </w:rPr>
        <w:t>proses</w:t>
      </w:r>
      <w:r w:rsidR="00241D81" w:rsidRPr="001B611B">
        <w:rPr>
          <w:sz w:val="20"/>
        </w:rPr>
        <w:t xml:space="preserve"> </w:t>
      </w:r>
      <w:r w:rsidR="00E0058A">
        <w:rPr>
          <w:sz w:val="20"/>
        </w:rPr>
        <w:t>kegiatan</w:t>
      </w:r>
      <w:r w:rsidR="00241D81" w:rsidRPr="001B611B">
        <w:rPr>
          <w:sz w:val="20"/>
        </w:rPr>
        <w:t xml:space="preserve"> </w:t>
      </w:r>
      <w:r w:rsidR="00E0058A">
        <w:rPr>
          <w:sz w:val="20"/>
        </w:rPr>
        <w:t>pembelajaran</w:t>
      </w:r>
      <w:r w:rsidR="00241D81" w:rsidRPr="001B611B">
        <w:rPr>
          <w:sz w:val="20"/>
        </w:rPr>
        <w:t xml:space="preserve">, </w:t>
      </w:r>
      <w:r w:rsidR="00E0058A">
        <w:rPr>
          <w:sz w:val="20"/>
        </w:rPr>
        <w:t>kemudian</w:t>
      </w:r>
      <w:r w:rsidR="00241D81" w:rsidRPr="001B611B">
        <w:rPr>
          <w:sz w:val="20"/>
        </w:rPr>
        <w:t xml:space="preserve"> </w:t>
      </w:r>
      <w:r w:rsidR="00E0058A">
        <w:rPr>
          <w:sz w:val="20"/>
        </w:rPr>
        <w:t>melakukan</w:t>
      </w:r>
      <w:r w:rsidR="00241D81" w:rsidRPr="001B611B">
        <w:rPr>
          <w:sz w:val="20"/>
        </w:rPr>
        <w:t xml:space="preserve"> </w:t>
      </w:r>
      <w:r w:rsidR="00E0058A">
        <w:rPr>
          <w:sz w:val="20"/>
        </w:rPr>
        <w:t>observasi</w:t>
      </w:r>
      <w:r w:rsidR="00241D81" w:rsidRPr="001B611B">
        <w:rPr>
          <w:sz w:val="20"/>
        </w:rPr>
        <w:t xml:space="preserve"> </w:t>
      </w:r>
      <w:r w:rsidR="00E0058A">
        <w:rPr>
          <w:sz w:val="20"/>
        </w:rPr>
        <w:t>terhadap</w:t>
      </w:r>
      <w:r w:rsidR="00241D81" w:rsidRPr="001B611B">
        <w:rPr>
          <w:sz w:val="20"/>
        </w:rPr>
        <w:t xml:space="preserve"> </w:t>
      </w:r>
      <w:r w:rsidR="00E0058A">
        <w:rPr>
          <w:sz w:val="20"/>
        </w:rPr>
        <w:t>proses</w:t>
      </w:r>
      <w:r w:rsidR="00241D81" w:rsidRPr="001B611B">
        <w:rPr>
          <w:sz w:val="20"/>
        </w:rPr>
        <w:t xml:space="preserve"> </w:t>
      </w:r>
      <w:r w:rsidR="00E0058A">
        <w:rPr>
          <w:sz w:val="20"/>
        </w:rPr>
        <w:t>belajar</w:t>
      </w:r>
      <w:r w:rsidR="00241D81" w:rsidRPr="001B611B">
        <w:rPr>
          <w:sz w:val="20"/>
        </w:rPr>
        <w:t xml:space="preserve"> di</w:t>
      </w:r>
      <w:r w:rsidR="002C260A">
        <w:rPr>
          <w:sz w:val="20"/>
        </w:rPr>
        <w:t xml:space="preserve"> </w:t>
      </w:r>
      <w:r w:rsidR="00E0058A">
        <w:rPr>
          <w:sz w:val="20"/>
        </w:rPr>
        <w:t>kelas</w:t>
      </w:r>
      <w:r w:rsidR="00241D81" w:rsidRPr="001B611B">
        <w:rPr>
          <w:sz w:val="20"/>
        </w:rPr>
        <w:t xml:space="preserve"> untuk </w:t>
      </w:r>
      <w:r w:rsidR="00E0058A">
        <w:rPr>
          <w:sz w:val="20"/>
        </w:rPr>
        <w:t>mengetahui</w:t>
      </w:r>
      <w:r w:rsidR="00241D81" w:rsidRPr="001B611B">
        <w:rPr>
          <w:sz w:val="20"/>
        </w:rPr>
        <w:t xml:space="preserve"> bagaimana </w:t>
      </w:r>
      <w:r w:rsidR="00E0058A">
        <w:rPr>
          <w:sz w:val="20"/>
        </w:rPr>
        <w:t>proses</w:t>
      </w:r>
      <w:r w:rsidR="00241D81" w:rsidRPr="001B611B">
        <w:rPr>
          <w:sz w:val="20"/>
        </w:rPr>
        <w:t xml:space="preserve"> </w:t>
      </w:r>
      <w:r w:rsidR="00E0058A">
        <w:rPr>
          <w:sz w:val="20"/>
        </w:rPr>
        <w:t>pembelajaran</w:t>
      </w:r>
      <w:r w:rsidR="00241D81" w:rsidRPr="001B611B">
        <w:rPr>
          <w:sz w:val="20"/>
        </w:rPr>
        <w:t xml:space="preserve"> yang </w:t>
      </w:r>
      <w:r w:rsidR="00E0058A">
        <w:rPr>
          <w:sz w:val="20"/>
        </w:rPr>
        <w:t>selalu</w:t>
      </w:r>
      <w:r w:rsidR="00241D81" w:rsidRPr="001B611B">
        <w:rPr>
          <w:sz w:val="20"/>
        </w:rPr>
        <w:t xml:space="preserve"> dilakukan  </w:t>
      </w:r>
      <w:r w:rsidR="00E0058A">
        <w:rPr>
          <w:sz w:val="20"/>
        </w:rPr>
        <w:t>oleh</w:t>
      </w:r>
      <w:r w:rsidR="00241D81" w:rsidRPr="001B611B">
        <w:rPr>
          <w:sz w:val="20"/>
        </w:rPr>
        <w:t xml:space="preserve"> guru </w:t>
      </w:r>
      <w:r w:rsidR="00E0058A">
        <w:rPr>
          <w:sz w:val="20"/>
        </w:rPr>
        <w:t>serta</w:t>
      </w:r>
      <w:r w:rsidR="00241D81" w:rsidRPr="001B611B">
        <w:rPr>
          <w:sz w:val="20"/>
        </w:rPr>
        <w:t xml:space="preserve"> </w:t>
      </w:r>
      <w:r w:rsidR="00E0058A">
        <w:rPr>
          <w:sz w:val="20"/>
        </w:rPr>
        <w:t>mencari</w:t>
      </w:r>
      <w:r w:rsidR="00241D81" w:rsidRPr="001B611B">
        <w:rPr>
          <w:sz w:val="20"/>
        </w:rPr>
        <w:t xml:space="preserve"> masalah yang </w:t>
      </w:r>
      <w:r w:rsidR="00E0058A">
        <w:rPr>
          <w:sz w:val="20"/>
        </w:rPr>
        <w:t>sedang dialami oleh</w:t>
      </w:r>
      <w:r w:rsidR="002C260A">
        <w:rPr>
          <w:sz w:val="20"/>
        </w:rPr>
        <w:t xml:space="preserve"> siswa.</w:t>
      </w:r>
      <w:r w:rsidR="00241D81" w:rsidRPr="001B611B">
        <w:rPr>
          <w:sz w:val="20"/>
        </w:rPr>
        <w:t xml:space="preserve"> </w:t>
      </w:r>
      <w:r w:rsidR="00241D81" w:rsidRPr="00D7055C">
        <w:rPr>
          <w:sz w:val="20"/>
        </w:rPr>
        <w:t xml:space="preserve">Untuk </w:t>
      </w:r>
      <w:r w:rsidR="00E0058A">
        <w:rPr>
          <w:sz w:val="20"/>
        </w:rPr>
        <w:t>menentukan</w:t>
      </w:r>
      <w:r w:rsidR="00241D81" w:rsidRPr="00D7055C">
        <w:rPr>
          <w:sz w:val="20"/>
        </w:rPr>
        <w:t xml:space="preserve"> mat</w:t>
      </w:r>
      <w:r w:rsidR="003A77D5" w:rsidRPr="003A77D5">
        <w:rPr>
          <w:rFonts w:ascii="Microsoft Himalaya" w:hAnsi="Microsoft Himalaya"/>
          <w:color w:val="7F7F7F" w:themeColor="text1" w:themeTint="80"/>
          <w:w w:val="1"/>
          <w:sz w:val="5"/>
        </w:rPr>
        <w:t>i</w:t>
      </w:r>
      <w:r w:rsidR="003A77D5">
        <w:rPr>
          <w:sz w:val="20"/>
        </w:rPr>
        <w:t>e</w:t>
      </w:r>
      <w:r w:rsidR="00241D81" w:rsidRPr="00D7055C">
        <w:rPr>
          <w:sz w:val="20"/>
        </w:rPr>
        <w:t xml:space="preserve">ri mana yang sulit dipahami </w:t>
      </w:r>
      <w:r w:rsidR="00E0058A">
        <w:rPr>
          <w:sz w:val="20"/>
        </w:rPr>
        <w:t>oleh siswa, dilakukan wawancara kepada guru dan siswa, materi mana yang dirasa kurang diterima secara optimal</w:t>
      </w:r>
      <w:r w:rsidR="00241D81" w:rsidRPr="00D7055C">
        <w:rPr>
          <w:sz w:val="20"/>
        </w:rPr>
        <w:t xml:space="preserve">. </w:t>
      </w:r>
      <w:r w:rsidR="00E0058A">
        <w:rPr>
          <w:sz w:val="20"/>
        </w:rPr>
        <w:t>setelah</w:t>
      </w:r>
      <w:r w:rsidR="00241D81" w:rsidRPr="00D7055C">
        <w:rPr>
          <w:sz w:val="20"/>
        </w:rPr>
        <w:t xml:space="preserve"> itu, </w:t>
      </w:r>
      <w:r w:rsidR="00E0058A">
        <w:rPr>
          <w:sz w:val="20"/>
        </w:rPr>
        <w:t>materi</w:t>
      </w:r>
      <w:r w:rsidR="00241D81" w:rsidRPr="00D7055C">
        <w:rPr>
          <w:sz w:val="20"/>
        </w:rPr>
        <w:t xml:space="preserve"> </w:t>
      </w:r>
      <w:r w:rsidR="00E0058A">
        <w:rPr>
          <w:sz w:val="20"/>
        </w:rPr>
        <w:t>tersebut</w:t>
      </w:r>
      <w:r w:rsidR="00241D81" w:rsidRPr="00D7055C">
        <w:rPr>
          <w:sz w:val="20"/>
        </w:rPr>
        <w:t xml:space="preserve"> digunakan </w:t>
      </w:r>
      <w:r w:rsidR="00E0058A">
        <w:rPr>
          <w:sz w:val="20"/>
        </w:rPr>
        <w:t>sebagai</w:t>
      </w:r>
      <w:r w:rsidR="00241D81">
        <w:rPr>
          <w:sz w:val="20"/>
        </w:rPr>
        <w:t xml:space="preserve"> bahan dalam </w:t>
      </w:r>
      <w:r w:rsidR="00372CC4">
        <w:rPr>
          <w:sz w:val="20"/>
        </w:rPr>
        <w:t>penelitian</w:t>
      </w:r>
      <w:r w:rsidR="00241D81">
        <w:rPr>
          <w:sz w:val="20"/>
        </w:rPr>
        <w:t xml:space="preserve"> ini</w:t>
      </w:r>
      <w:r w:rsidR="00241D81" w:rsidRPr="001B611B">
        <w:rPr>
          <w:sz w:val="20"/>
        </w:rPr>
        <w:t xml:space="preserve">. </w:t>
      </w:r>
      <w:r w:rsidR="00372CC4">
        <w:rPr>
          <w:sz w:val="20"/>
        </w:rPr>
        <w:t>kemudian</w:t>
      </w:r>
      <w:r w:rsidR="00241D81">
        <w:rPr>
          <w:sz w:val="20"/>
        </w:rPr>
        <w:t xml:space="preserve"> dilakukan </w:t>
      </w:r>
      <w:r w:rsidR="00241D81" w:rsidRPr="001B611B">
        <w:rPr>
          <w:sz w:val="20"/>
        </w:rPr>
        <w:t>Analisis</w:t>
      </w:r>
      <w:r w:rsidR="00241D81">
        <w:rPr>
          <w:sz w:val="20"/>
        </w:rPr>
        <w:t xml:space="preserve"> </w:t>
      </w:r>
      <w:r w:rsidR="00372CC4">
        <w:rPr>
          <w:sz w:val="20"/>
        </w:rPr>
        <w:t>terhadap</w:t>
      </w:r>
      <w:r w:rsidR="00241D81" w:rsidRPr="001B611B">
        <w:rPr>
          <w:sz w:val="20"/>
        </w:rPr>
        <w:t xml:space="preserve"> </w:t>
      </w:r>
      <w:r w:rsidR="00372CC4">
        <w:rPr>
          <w:sz w:val="20"/>
        </w:rPr>
        <w:t>karakteristik</w:t>
      </w:r>
      <w:r w:rsidR="00241D81" w:rsidRPr="001B611B">
        <w:rPr>
          <w:sz w:val="20"/>
        </w:rPr>
        <w:t xml:space="preserve"> siswa</w:t>
      </w:r>
      <w:r w:rsidR="00241D81">
        <w:rPr>
          <w:sz w:val="20"/>
        </w:rPr>
        <w:t xml:space="preserve"> </w:t>
      </w:r>
      <w:r w:rsidR="002B6EE5">
        <w:rPr>
          <w:sz w:val="20"/>
        </w:rPr>
        <w:t>bertujuan</w:t>
      </w:r>
      <w:r w:rsidR="00241D81" w:rsidRPr="001B611B">
        <w:rPr>
          <w:sz w:val="20"/>
        </w:rPr>
        <w:t xml:space="preserve"> untuk </w:t>
      </w:r>
      <w:r w:rsidR="002B6EE5">
        <w:rPr>
          <w:sz w:val="20"/>
        </w:rPr>
        <w:t>melihat</w:t>
      </w:r>
      <w:r w:rsidR="00241D81" w:rsidRPr="001B611B">
        <w:rPr>
          <w:sz w:val="20"/>
        </w:rPr>
        <w:t xml:space="preserve"> bagaimana sikap siswa dalam </w:t>
      </w:r>
      <w:r w:rsidR="002B6EE5">
        <w:rPr>
          <w:sz w:val="20"/>
        </w:rPr>
        <w:t>proses</w:t>
      </w:r>
      <w:r w:rsidR="00241D81" w:rsidRPr="001B611B">
        <w:rPr>
          <w:sz w:val="20"/>
        </w:rPr>
        <w:t xml:space="preserve"> </w:t>
      </w:r>
      <w:r w:rsidR="002B6EE5">
        <w:rPr>
          <w:sz w:val="20"/>
        </w:rPr>
        <w:t>pembelajaran</w:t>
      </w:r>
      <w:r w:rsidR="00241D81" w:rsidRPr="001B611B">
        <w:rPr>
          <w:sz w:val="20"/>
        </w:rPr>
        <w:t xml:space="preserve"> </w:t>
      </w:r>
      <w:r w:rsidR="002B6EE5">
        <w:rPr>
          <w:sz w:val="20"/>
        </w:rPr>
        <w:t>serta</w:t>
      </w:r>
      <w:r w:rsidR="00241D81" w:rsidRPr="001B611B">
        <w:rPr>
          <w:sz w:val="20"/>
        </w:rPr>
        <w:t xml:space="preserve"> </w:t>
      </w:r>
      <w:r w:rsidR="002B6EE5">
        <w:rPr>
          <w:sz w:val="20"/>
        </w:rPr>
        <w:t>mengetahui</w:t>
      </w:r>
      <w:r w:rsidR="00241D81" w:rsidRPr="001B611B">
        <w:rPr>
          <w:sz w:val="20"/>
        </w:rPr>
        <w:t xml:space="preserve"> </w:t>
      </w:r>
      <w:r w:rsidR="002B6EE5">
        <w:rPr>
          <w:sz w:val="20"/>
        </w:rPr>
        <w:t>kemampuan</w:t>
      </w:r>
      <w:r w:rsidR="00241D81" w:rsidRPr="001B611B">
        <w:rPr>
          <w:sz w:val="20"/>
        </w:rPr>
        <w:t xml:space="preserve"> siswa dalam </w:t>
      </w:r>
      <w:r w:rsidR="002B6EE5">
        <w:rPr>
          <w:sz w:val="20"/>
        </w:rPr>
        <w:t>kegiatan</w:t>
      </w:r>
      <w:r w:rsidR="00241D81" w:rsidRPr="001B611B">
        <w:rPr>
          <w:sz w:val="20"/>
        </w:rPr>
        <w:t xml:space="preserve"> </w:t>
      </w:r>
      <w:r w:rsidR="002B6EE5">
        <w:rPr>
          <w:sz w:val="20"/>
        </w:rPr>
        <w:t>pembelajaran</w:t>
      </w:r>
      <w:r w:rsidR="00241D81" w:rsidRPr="001B611B">
        <w:rPr>
          <w:sz w:val="20"/>
        </w:rPr>
        <w:t xml:space="preserve"> </w:t>
      </w:r>
      <w:r w:rsidR="002B6EE5">
        <w:rPr>
          <w:sz w:val="20"/>
        </w:rPr>
        <w:t>dengan bertanya</w:t>
      </w:r>
      <w:r w:rsidR="00241D81" w:rsidRPr="001B611B">
        <w:rPr>
          <w:sz w:val="20"/>
        </w:rPr>
        <w:t xml:space="preserve"> </w:t>
      </w:r>
      <w:r w:rsidR="002B6EE5">
        <w:rPr>
          <w:sz w:val="20"/>
        </w:rPr>
        <w:t>kepada</w:t>
      </w:r>
      <w:r w:rsidR="00241D81" w:rsidRPr="001B611B">
        <w:rPr>
          <w:sz w:val="20"/>
        </w:rPr>
        <w:t xml:space="preserve"> guru. </w:t>
      </w:r>
    </w:p>
    <w:p w14:paraId="37A0BF24" w14:textId="0A0923A3" w:rsidR="006601A0" w:rsidRDefault="00CB6CEE" w:rsidP="00CB6CEE">
      <w:pPr>
        <w:widowControl/>
        <w:autoSpaceDE/>
        <w:autoSpaceDN/>
        <w:spacing w:after="160" w:line="259" w:lineRule="auto"/>
        <w:ind w:firstLine="720"/>
        <w:contextualSpacing/>
        <w:jc w:val="both"/>
        <w:rPr>
          <w:sz w:val="20"/>
        </w:rPr>
      </w:pPr>
      <w:r>
        <w:rPr>
          <w:sz w:val="20"/>
        </w:rPr>
        <w:t xml:space="preserve">Tahap </w:t>
      </w:r>
      <w:r w:rsidR="002B6EE5">
        <w:rPr>
          <w:sz w:val="20"/>
        </w:rPr>
        <w:t>Kedua</w:t>
      </w:r>
      <w:r>
        <w:rPr>
          <w:sz w:val="20"/>
        </w:rPr>
        <w:t xml:space="preserve"> adalah </w:t>
      </w:r>
      <w:r w:rsidR="002B6EE5">
        <w:rPr>
          <w:sz w:val="20"/>
        </w:rPr>
        <w:t>Design</w:t>
      </w:r>
      <w:r>
        <w:rPr>
          <w:sz w:val="20"/>
        </w:rPr>
        <w:t xml:space="preserve"> (</w:t>
      </w:r>
      <w:r w:rsidR="002B6EE5">
        <w:rPr>
          <w:sz w:val="20"/>
        </w:rPr>
        <w:t>desain</w:t>
      </w:r>
      <w:r>
        <w:rPr>
          <w:sz w:val="20"/>
        </w:rPr>
        <w:t>), t</w:t>
      </w:r>
      <w:r w:rsidR="00241D81" w:rsidRPr="00333D23">
        <w:rPr>
          <w:sz w:val="20"/>
        </w:rPr>
        <w:t xml:space="preserve">ahap </w:t>
      </w:r>
      <w:r w:rsidR="002B6EE5">
        <w:rPr>
          <w:sz w:val="20"/>
        </w:rPr>
        <w:t>desain</w:t>
      </w:r>
      <w:r w:rsidR="00241D81" w:rsidRPr="00333D23">
        <w:rPr>
          <w:sz w:val="20"/>
        </w:rPr>
        <w:t xml:space="preserve"> dibagi </w:t>
      </w:r>
      <w:r w:rsidR="002B6EE5">
        <w:rPr>
          <w:sz w:val="20"/>
        </w:rPr>
        <w:t>menjadi</w:t>
      </w:r>
      <w:r w:rsidR="00241D81" w:rsidRPr="00333D23">
        <w:rPr>
          <w:sz w:val="20"/>
        </w:rPr>
        <w:t xml:space="preserve"> dua bagian yaitu </w:t>
      </w:r>
      <w:r w:rsidR="002B6EE5">
        <w:rPr>
          <w:sz w:val="20"/>
        </w:rPr>
        <w:t>desain</w:t>
      </w:r>
      <w:r w:rsidR="00241D81" w:rsidRPr="00333D23">
        <w:rPr>
          <w:sz w:val="20"/>
        </w:rPr>
        <w:t xml:space="preserve"> </w:t>
      </w:r>
      <w:r w:rsidR="002B6EE5">
        <w:rPr>
          <w:sz w:val="20"/>
        </w:rPr>
        <w:t>media</w:t>
      </w:r>
      <w:r w:rsidR="00241D81" w:rsidRPr="00333D23">
        <w:rPr>
          <w:sz w:val="20"/>
        </w:rPr>
        <w:t xml:space="preserve"> </w:t>
      </w:r>
      <w:r w:rsidR="002B6EE5">
        <w:rPr>
          <w:sz w:val="20"/>
        </w:rPr>
        <w:t>pembelajaran</w:t>
      </w:r>
      <w:r w:rsidR="00241D81" w:rsidRPr="00333D23">
        <w:rPr>
          <w:sz w:val="20"/>
        </w:rPr>
        <w:t xml:space="preserve"> dan </w:t>
      </w:r>
      <w:r w:rsidR="002B6EE5">
        <w:rPr>
          <w:sz w:val="20"/>
        </w:rPr>
        <w:t>desain</w:t>
      </w:r>
      <w:r w:rsidR="00241D81" w:rsidRPr="00333D23">
        <w:rPr>
          <w:sz w:val="20"/>
        </w:rPr>
        <w:t xml:space="preserve"> </w:t>
      </w:r>
      <w:r w:rsidR="002B6EE5">
        <w:rPr>
          <w:sz w:val="20"/>
        </w:rPr>
        <w:t>instrumen</w:t>
      </w:r>
      <w:r w:rsidR="00241D81" w:rsidRPr="00333D23">
        <w:rPr>
          <w:sz w:val="20"/>
        </w:rPr>
        <w:t xml:space="preserve"> </w:t>
      </w:r>
      <w:r w:rsidR="002B6EE5">
        <w:rPr>
          <w:sz w:val="20"/>
        </w:rPr>
        <w:t>penelitian</w:t>
      </w:r>
      <w:r w:rsidR="00241D81" w:rsidRPr="00333D23">
        <w:rPr>
          <w:sz w:val="20"/>
        </w:rPr>
        <w:t xml:space="preserve">. </w:t>
      </w:r>
      <w:r w:rsidR="002B6EE5">
        <w:rPr>
          <w:sz w:val="20"/>
        </w:rPr>
        <w:t>Instrumen</w:t>
      </w:r>
      <w:r w:rsidR="00241D81" w:rsidRPr="00333D23">
        <w:rPr>
          <w:sz w:val="20"/>
        </w:rPr>
        <w:t xml:space="preserve"> </w:t>
      </w:r>
      <w:r w:rsidR="002B6EE5">
        <w:rPr>
          <w:sz w:val="20"/>
        </w:rPr>
        <w:t>tes</w:t>
      </w:r>
      <w:r w:rsidR="00241D81" w:rsidRPr="00333D23">
        <w:rPr>
          <w:sz w:val="20"/>
        </w:rPr>
        <w:t xml:space="preserve"> </w:t>
      </w:r>
      <w:r w:rsidR="002B6EE5">
        <w:rPr>
          <w:sz w:val="20"/>
        </w:rPr>
        <w:t>kemampuan</w:t>
      </w:r>
      <w:r w:rsidR="00241D81" w:rsidRPr="00333D23">
        <w:rPr>
          <w:sz w:val="20"/>
        </w:rPr>
        <w:t xml:space="preserve"> </w:t>
      </w:r>
      <w:r w:rsidR="002B6EE5">
        <w:rPr>
          <w:sz w:val="20"/>
        </w:rPr>
        <w:t>spasial</w:t>
      </w:r>
      <w:r w:rsidR="00241D81" w:rsidRPr="00333D23">
        <w:rPr>
          <w:sz w:val="20"/>
        </w:rPr>
        <w:t xml:space="preserve"> </w:t>
      </w:r>
      <w:r w:rsidR="002B6EE5">
        <w:rPr>
          <w:sz w:val="20"/>
        </w:rPr>
        <w:t>matematis</w:t>
      </w:r>
      <w:r w:rsidR="00241D81" w:rsidRPr="00333D23">
        <w:rPr>
          <w:sz w:val="20"/>
        </w:rPr>
        <w:t xml:space="preserve"> siswa, </w:t>
      </w:r>
      <w:r w:rsidR="002B6EE5">
        <w:rPr>
          <w:sz w:val="20"/>
        </w:rPr>
        <w:t>angket</w:t>
      </w:r>
      <w:r w:rsidR="00241D81" w:rsidRPr="00333D23">
        <w:rPr>
          <w:sz w:val="20"/>
        </w:rPr>
        <w:t xml:space="preserve"> validitas ahli </w:t>
      </w:r>
      <w:r w:rsidR="002B6EE5">
        <w:rPr>
          <w:sz w:val="20"/>
        </w:rPr>
        <w:t>media</w:t>
      </w:r>
      <w:r w:rsidR="00241D81" w:rsidRPr="00333D23">
        <w:rPr>
          <w:sz w:val="20"/>
        </w:rPr>
        <w:t xml:space="preserve"> dan validitas ahli </w:t>
      </w:r>
      <w:r w:rsidR="002B6EE5">
        <w:rPr>
          <w:sz w:val="20"/>
        </w:rPr>
        <w:t>materi</w:t>
      </w:r>
      <w:r w:rsidR="00241D81" w:rsidRPr="00333D23">
        <w:rPr>
          <w:sz w:val="20"/>
        </w:rPr>
        <w:t xml:space="preserve">, </w:t>
      </w:r>
      <w:r w:rsidR="002B6EE5">
        <w:rPr>
          <w:sz w:val="20"/>
        </w:rPr>
        <w:t>serta</w:t>
      </w:r>
      <w:r w:rsidR="00241D81" w:rsidRPr="00333D23">
        <w:rPr>
          <w:sz w:val="20"/>
        </w:rPr>
        <w:t xml:space="preserve"> </w:t>
      </w:r>
      <w:r w:rsidR="002B6EE5">
        <w:rPr>
          <w:sz w:val="20"/>
        </w:rPr>
        <w:t>angket</w:t>
      </w:r>
      <w:r w:rsidR="00241D81" w:rsidRPr="00333D23">
        <w:rPr>
          <w:sz w:val="20"/>
        </w:rPr>
        <w:t xml:space="preserve"> </w:t>
      </w:r>
      <w:r w:rsidR="002B6EE5">
        <w:rPr>
          <w:sz w:val="20"/>
        </w:rPr>
        <w:t>respon</w:t>
      </w:r>
      <w:r w:rsidR="00241D81" w:rsidRPr="00333D23">
        <w:rPr>
          <w:sz w:val="20"/>
        </w:rPr>
        <w:t xml:space="preserve"> untuk guru dan siswa, </w:t>
      </w:r>
      <w:r w:rsidR="002B6EE5">
        <w:rPr>
          <w:sz w:val="20"/>
        </w:rPr>
        <w:t>merupakan</w:t>
      </w:r>
      <w:r w:rsidR="00241D81" w:rsidRPr="00333D23">
        <w:rPr>
          <w:sz w:val="20"/>
        </w:rPr>
        <w:t xml:space="preserve"> rancangan </w:t>
      </w:r>
      <w:r w:rsidR="002B6EE5">
        <w:rPr>
          <w:sz w:val="20"/>
        </w:rPr>
        <w:t>instrumen</w:t>
      </w:r>
      <w:r w:rsidR="00241D81" w:rsidRPr="00333D23">
        <w:rPr>
          <w:sz w:val="20"/>
        </w:rPr>
        <w:t xml:space="preserve"> yang dilakukan. untuk tahap </w:t>
      </w:r>
      <w:r w:rsidR="002B6EE5">
        <w:rPr>
          <w:sz w:val="20"/>
        </w:rPr>
        <w:t>perancangan</w:t>
      </w:r>
      <w:r w:rsidR="00241D81" w:rsidRPr="00333D23">
        <w:rPr>
          <w:sz w:val="20"/>
        </w:rPr>
        <w:t xml:space="preserve"> </w:t>
      </w:r>
      <w:r w:rsidR="002B6EE5">
        <w:rPr>
          <w:sz w:val="20"/>
        </w:rPr>
        <w:t>media</w:t>
      </w:r>
      <w:r w:rsidR="00241D81" w:rsidRPr="00333D23">
        <w:rPr>
          <w:sz w:val="20"/>
        </w:rPr>
        <w:t xml:space="preserve"> </w:t>
      </w:r>
      <w:r w:rsidR="002B6EE5">
        <w:rPr>
          <w:sz w:val="20"/>
        </w:rPr>
        <w:t>pembelajaran</w:t>
      </w:r>
      <w:r w:rsidR="00241D81" w:rsidRPr="00333D23">
        <w:rPr>
          <w:sz w:val="20"/>
        </w:rPr>
        <w:t xml:space="preserve">, yaitu </w:t>
      </w:r>
      <w:r w:rsidR="002B6EE5">
        <w:rPr>
          <w:sz w:val="20"/>
        </w:rPr>
        <w:t>pembuatan</w:t>
      </w:r>
      <w:r w:rsidR="00241D81" w:rsidRPr="00333D23">
        <w:rPr>
          <w:sz w:val="20"/>
        </w:rPr>
        <w:t xml:space="preserve"> rancangan </w:t>
      </w:r>
      <w:r w:rsidR="002B6EE5">
        <w:rPr>
          <w:sz w:val="20"/>
        </w:rPr>
        <w:t>deskripsi</w:t>
      </w:r>
      <w:r w:rsidR="00241D81" w:rsidRPr="00333D23">
        <w:rPr>
          <w:sz w:val="20"/>
        </w:rPr>
        <w:t xml:space="preserve"> </w:t>
      </w:r>
      <w:r w:rsidR="002B6EE5">
        <w:rPr>
          <w:sz w:val="20"/>
        </w:rPr>
        <w:t>media</w:t>
      </w:r>
      <w:r w:rsidR="00241D81" w:rsidRPr="00333D23">
        <w:rPr>
          <w:sz w:val="20"/>
        </w:rPr>
        <w:t xml:space="preserve"> khusus siswa.</w:t>
      </w:r>
    </w:p>
    <w:p w14:paraId="3A84E292" w14:textId="7E877ED9" w:rsidR="00CB6CEE" w:rsidRDefault="00CB6CEE" w:rsidP="00CB6CEE">
      <w:pPr>
        <w:widowControl/>
        <w:autoSpaceDE/>
        <w:autoSpaceDN/>
        <w:spacing w:after="160" w:line="259" w:lineRule="auto"/>
        <w:ind w:firstLine="720"/>
        <w:contextualSpacing/>
        <w:jc w:val="both"/>
        <w:rPr>
          <w:sz w:val="20"/>
        </w:rPr>
      </w:pPr>
      <w:r>
        <w:rPr>
          <w:sz w:val="20"/>
        </w:rPr>
        <w:t xml:space="preserve">Tahap </w:t>
      </w:r>
      <w:r w:rsidR="002B6EE5">
        <w:rPr>
          <w:sz w:val="20"/>
        </w:rPr>
        <w:t>Ketiga</w:t>
      </w:r>
      <w:r>
        <w:rPr>
          <w:sz w:val="20"/>
        </w:rPr>
        <w:t xml:space="preserve"> adalah </w:t>
      </w:r>
      <w:r w:rsidR="002B6EE5">
        <w:rPr>
          <w:sz w:val="20"/>
        </w:rPr>
        <w:t>Develop</w:t>
      </w:r>
      <w:r>
        <w:rPr>
          <w:sz w:val="20"/>
        </w:rPr>
        <w:t xml:space="preserve"> (</w:t>
      </w:r>
      <w:r w:rsidR="002B6EE5">
        <w:rPr>
          <w:sz w:val="20"/>
        </w:rPr>
        <w:t>pengembangan</w:t>
      </w:r>
      <w:r>
        <w:rPr>
          <w:sz w:val="20"/>
        </w:rPr>
        <w:t>), pada tahap ini</w:t>
      </w:r>
      <w:r w:rsidR="006601A0" w:rsidRPr="006601A0">
        <w:rPr>
          <w:sz w:val="20"/>
        </w:rPr>
        <w:t xml:space="preserve"> </w:t>
      </w:r>
      <w:r w:rsidR="002B6EE5">
        <w:rPr>
          <w:sz w:val="20"/>
        </w:rPr>
        <w:t>desain</w:t>
      </w:r>
      <w:r w:rsidR="006601A0" w:rsidRPr="006601A0">
        <w:rPr>
          <w:sz w:val="20"/>
        </w:rPr>
        <w:t xml:space="preserve"> </w:t>
      </w:r>
      <w:r w:rsidR="002B6EE5">
        <w:rPr>
          <w:sz w:val="20"/>
        </w:rPr>
        <w:t>media</w:t>
      </w:r>
      <w:r w:rsidR="006601A0" w:rsidRPr="006601A0">
        <w:rPr>
          <w:sz w:val="20"/>
        </w:rPr>
        <w:t xml:space="preserve"> </w:t>
      </w:r>
      <w:r w:rsidR="002B6EE5">
        <w:rPr>
          <w:sz w:val="20"/>
        </w:rPr>
        <w:t>pembelajaran</w:t>
      </w:r>
      <w:r w:rsidR="006601A0" w:rsidRPr="006601A0">
        <w:rPr>
          <w:sz w:val="20"/>
        </w:rPr>
        <w:t xml:space="preserve"> yang </w:t>
      </w:r>
      <w:r w:rsidR="002B6EE5">
        <w:rPr>
          <w:sz w:val="20"/>
        </w:rPr>
        <w:t>telah</w:t>
      </w:r>
      <w:r w:rsidR="006601A0" w:rsidRPr="006601A0">
        <w:rPr>
          <w:sz w:val="20"/>
        </w:rPr>
        <w:t xml:space="preserve"> dibuat pada </w:t>
      </w:r>
      <w:r w:rsidR="006601A0">
        <w:rPr>
          <w:sz w:val="20"/>
        </w:rPr>
        <w:t xml:space="preserve">tahap </w:t>
      </w:r>
      <w:r w:rsidR="002B6EE5">
        <w:rPr>
          <w:sz w:val="20"/>
        </w:rPr>
        <w:t>kedua</w:t>
      </w:r>
      <w:r w:rsidR="006601A0">
        <w:rPr>
          <w:sz w:val="20"/>
        </w:rPr>
        <w:t xml:space="preserve"> akan </w:t>
      </w:r>
      <w:r w:rsidR="002B6EE5">
        <w:rPr>
          <w:sz w:val="20"/>
        </w:rPr>
        <w:t>direalisasikan</w:t>
      </w:r>
      <w:r w:rsidR="00241D81" w:rsidRPr="006601A0">
        <w:rPr>
          <w:sz w:val="20"/>
        </w:rPr>
        <w:t xml:space="preserve">. </w:t>
      </w:r>
      <w:r w:rsidR="002B6EE5">
        <w:rPr>
          <w:sz w:val="20"/>
        </w:rPr>
        <w:t>Media</w:t>
      </w:r>
      <w:r w:rsidR="00241D81" w:rsidRPr="006601A0">
        <w:rPr>
          <w:sz w:val="20"/>
        </w:rPr>
        <w:t xml:space="preserve"> </w:t>
      </w:r>
      <w:r w:rsidR="002B6EE5">
        <w:rPr>
          <w:sz w:val="20"/>
        </w:rPr>
        <w:t>pembelajaran</w:t>
      </w:r>
      <w:r w:rsidR="00241D81" w:rsidRPr="006601A0">
        <w:rPr>
          <w:sz w:val="20"/>
        </w:rPr>
        <w:t xml:space="preserve"> yang sudah dibuat </w:t>
      </w:r>
      <w:r w:rsidR="002B6EE5">
        <w:rPr>
          <w:sz w:val="20"/>
        </w:rPr>
        <w:t>kemudian</w:t>
      </w:r>
      <w:r w:rsidR="00241D81" w:rsidRPr="006601A0">
        <w:rPr>
          <w:sz w:val="20"/>
        </w:rPr>
        <w:t xml:space="preserve"> akan dilakukan uji </w:t>
      </w:r>
      <w:r w:rsidR="002B6EE5">
        <w:rPr>
          <w:sz w:val="20"/>
        </w:rPr>
        <w:t>oleh</w:t>
      </w:r>
      <w:r w:rsidR="00241D81" w:rsidRPr="006601A0">
        <w:rPr>
          <w:sz w:val="20"/>
        </w:rPr>
        <w:t xml:space="preserve"> para ahli, ahli </w:t>
      </w:r>
      <w:r w:rsidR="002B6EE5">
        <w:rPr>
          <w:sz w:val="20"/>
        </w:rPr>
        <w:t>media</w:t>
      </w:r>
      <w:r w:rsidR="00241D81" w:rsidRPr="006601A0">
        <w:rPr>
          <w:sz w:val="20"/>
        </w:rPr>
        <w:t xml:space="preserve"> </w:t>
      </w:r>
      <w:r w:rsidR="002B6EE5">
        <w:rPr>
          <w:sz w:val="20"/>
        </w:rPr>
        <w:t>pembelajaran</w:t>
      </w:r>
      <w:r w:rsidR="00241D81" w:rsidRPr="006601A0">
        <w:rPr>
          <w:sz w:val="20"/>
        </w:rPr>
        <w:t xml:space="preserve"> dan </w:t>
      </w:r>
      <w:r w:rsidR="002B6EE5">
        <w:rPr>
          <w:sz w:val="20"/>
        </w:rPr>
        <w:t>oleh</w:t>
      </w:r>
      <w:r w:rsidR="00241D81" w:rsidRPr="006601A0">
        <w:rPr>
          <w:sz w:val="20"/>
        </w:rPr>
        <w:t xml:space="preserve"> tiga orang ahli </w:t>
      </w:r>
      <w:r w:rsidR="002B6EE5">
        <w:rPr>
          <w:sz w:val="20"/>
        </w:rPr>
        <w:t>pendidikan</w:t>
      </w:r>
      <w:r w:rsidR="00241D81" w:rsidRPr="006601A0">
        <w:rPr>
          <w:sz w:val="20"/>
        </w:rPr>
        <w:t xml:space="preserve"> </w:t>
      </w:r>
      <w:r w:rsidR="002B6EE5">
        <w:rPr>
          <w:sz w:val="20"/>
        </w:rPr>
        <w:t>matematika</w:t>
      </w:r>
      <w:r w:rsidR="00241D81" w:rsidRPr="006601A0">
        <w:rPr>
          <w:sz w:val="20"/>
        </w:rPr>
        <w:t xml:space="preserve">, tujuannya supaya dapat </w:t>
      </w:r>
      <w:r w:rsidR="002B6EE5">
        <w:rPr>
          <w:sz w:val="20"/>
        </w:rPr>
        <w:t>diketahui</w:t>
      </w:r>
      <w:r w:rsidR="00241D81" w:rsidRPr="006601A0">
        <w:rPr>
          <w:sz w:val="20"/>
        </w:rPr>
        <w:t xml:space="preserve"> apakah </w:t>
      </w:r>
      <w:r w:rsidR="002B6EE5">
        <w:rPr>
          <w:sz w:val="20"/>
        </w:rPr>
        <w:t>media</w:t>
      </w:r>
      <w:r w:rsidR="00241D81" w:rsidRPr="006601A0">
        <w:rPr>
          <w:sz w:val="20"/>
        </w:rPr>
        <w:t xml:space="preserve"> </w:t>
      </w:r>
      <w:r w:rsidR="002B6EE5">
        <w:rPr>
          <w:sz w:val="20"/>
        </w:rPr>
        <w:t>tersebut</w:t>
      </w:r>
      <w:r w:rsidR="00241D81" w:rsidRPr="006601A0">
        <w:rPr>
          <w:sz w:val="20"/>
        </w:rPr>
        <w:t xml:space="preserve"> ini valid atau tidak. Jika </w:t>
      </w:r>
      <w:r w:rsidR="002B6EE5">
        <w:rPr>
          <w:sz w:val="20"/>
        </w:rPr>
        <w:t>media</w:t>
      </w:r>
      <w:r w:rsidR="00241D81" w:rsidRPr="006601A0">
        <w:rPr>
          <w:sz w:val="20"/>
        </w:rPr>
        <w:t xml:space="preserve"> </w:t>
      </w:r>
      <w:r w:rsidR="002B6EE5">
        <w:rPr>
          <w:sz w:val="20"/>
        </w:rPr>
        <w:t>tersebut</w:t>
      </w:r>
      <w:r w:rsidR="00241D81" w:rsidRPr="006601A0">
        <w:rPr>
          <w:sz w:val="20"/>
        </w:rPr>
        <w:t xml:space="preserve"> dikatakan valid, </w:t>
      </w:r>
      <w:r w:rsidR="002B6EE5">
        <w:rPr>
          <w:sz w:val="20"/>
        </w:rPr>
        <w:t>media</w:t>
      </w:r>
      <w:r w:rsidR="00241D81" w:rsidRPr="006601A0">
        <w:rPr>
          <w:sz w:val="20"/>
        </w:rPr>
        <w:t xml:space="preserve"> </w:t>
      </w:r>
      <w:r w:rsidR="002B6EE5">
        <w:rPr>
          <w:sz w:val="20"/>
        </w:rPr>
        <w:t>tersebut</w:t>
      </w:r>
      <w:r w:rsidR="00241D81" w:rsidRPr="006601A0">
        <w:rPr>
          <w:sz w:val="20"/>
        </w:rPr>
        <w:t xml:space="preserve"> bisa </w:t>
      </w:r>
      <w:r w:rsidR="002B6EE5">
        <w:rPr>
          <w:sz w:val="20"/>
        </w:rPr>
        <w:t>diteruskan</w:t>
      </w:r>
      <w:r w:rsidR="00241D81" w:rsidRPr="006601A0">
        <w:rPr>
          <w:sz w:val="20"/>
        </w:rPr>
        <w:t xml:space="preserve"> tahap </w:t>
      </w:r>
      <w:r w:rsidR="002B6EE5">
        <w:rPr>
          <w:sz w:val="20"/>
        </w:rPr>
        <w:t>implementasi</w:t>
      </w:r>
      <w:r w:rsidR="00241D81" w:rsidRPr="006601A0">
        <w:rPr>
          <w:sz w:val="20"/>
        </w:rPr>
        <w:t xml:space="preserve">, jika </w:t>
      </w:r>
      <w:r w:rsidR="002B6EE5">
        <w:rPr>
          <w:sz w:val="20"/>
        </w:rPr>
        <w:t>media</w:t>
      </w:r>
      <w:r w:rsidR="00241D81" w:rsidRPr="006601A0">
        <w:rPr>
          <w:sz w:val="20"/>
        </w:rPr>
        <w:t xml:space="preserve"> </w:t>
      </w:r>
      <w:r w:rsidR="002B6EE5">
        <w:rPr>
          <w:sz w:val="20"/>
        </w:rPr>
        <w:t>tersebut</w:t>
      </w:r>
      <w:r w:rsidR="00241D81" w:rsidRPr="006601A0">
        <w:rPr>
          <w:sz w:val="20"/>
        </w:rPr>
        <w:t xml:space="preserve"> tidak valid maka tidak bisa di </w:t>
      </w:r>
      <w:r w:rsidR="002B6EE5">
        <w:rPr>
          <w:sz w:val="20"/>
        </w:rPr>
        <w:t>implementasikan</w:t>
      </w:r>
      <w:r w:rsidR="00241D81" w:rsidRPr="006601A0">
        <w:rPr>
          <w:sz w:val="20"/>
        </w:rPr>
        <w:t>.</w:t>
      </w:r>
    </w:p>
    <w:p w14:paraId="776B2DF9" w14:textId="29BF59FB" w:rsidR="00914645" w:rsidRDefault="00CB6CEE" w:rsidP="00914645">
      <w:pPr>
        <w:widowControl/>
        <w:autoSpaceDE/>
        <w:autoSpaceDN/>
        <w:spacing w:after="160" w:line="259" w:lineRule="auto"/>
        <w:ind w:firstLine="360"/>
        <w:contextualSpacing/>
        <w:jc w:val="both"/>
        <w:rPr>
          <w:sz w:val="20"/>
        </w:rPr>
      </w:pPr>
      <w:r>
        <w:rPr>
          <w:sz w:val="20"/>
        </w:rPr>
        <w:t xml:space="preserve">Tahap </w:t>
      </w:r>
      <w:r w:rsidR="002B6EE5">
        <w:rPr>
          <w:sz w:val="20"/>
        </w:rPr>
        <w:t>Keempat</w:t>
      </w:r>
      <w:r>
        <w:rPr>
          <w:sz w:val="20"/>
        </w:rPr>
        <w:t xml:space="preserve"> adalah </w:t>
      </w:r>
      <w:r w:rsidR="002B6EE5">
        <w:rPr>
          <w:sz w:val="20"/>
        </w:rPr>
        <w:t>Implementation</w:t>
      </w:r>
      <w:r>
        <w:rPr>
          <w:sz w:val="20"/>
        </w:rPr>
        <w:t xml:space="preserve"> (</w:t>
      </w:r>
      <w:r w:rsidR="002B6EE5">
        <w:rPr>
          <w:sz w:val="20"/>
        </w:rPr>
        <w:t>penerapan</w:t>
      </w:r>
      <w:r>
        <w:rPr>
          <w:sz w:val="20"/>
        </w:rPr>
        <w:t>), d</w:t>
      </w:r>
      <w:r w:rsidR="00241D81" w:rsidRPr="00CB6CEE">
        <w:rPr>
          <w:sz w:val="20"/>
        </w:rPr>
        <w:t xml:space="preserve">alam tahap </w:t>
      </w:r>
      <w:r w:rsidR="002B6EE5">
        <w:rPr>
          <w:sz w:val="20"/>
        </w:rPr>
        <w:t>penerapan</w:t>
      </w:r>
      <w:r w:rsidR="00241D81" w:rsidRPr="00CB6CEE">
        <w:rPr>
          <w:sz w:val="20"/>
        </w:rPr>
        <w:t xml:space="preserve"> ini </w:t>
      </w:r>
      <w:r w:rsidR="002B6EE5">
        <w:rPr>
          <w:sz w:val="20"/>
        </w:rPr>
        <w:t>media</w:t>
      </w:r>
      <w:r w:rsidR="00241D81" w:rsidRPr="00CB6CEE">
        <w:rPr>
          <w:sz w:val="20"/>
        </w:rPr>
        <w:t xml:space="preserve"> yang</w:t>
      </w:r>
      <w:r w:rsidR="002C260A" w:rsidRPr="00CB6CEE">
        <w:rPr>
          <w:sz w:val="20"/>
        </w:rPr>
        <w:t xml:space="preserve"> sudah dinyatakan valid akan </w:t>
      </w:r>
      <w:r w:rsidR="002B6EE5">
        <w:rPr>
          <w:sz w:val="20"/>
        </w:rPr>
        <w:t>diimplementasikan</w:t>
      </w:r>
      <w:r w:rsidR="00241D81" w:rsidRPr="00CB6CEE">
        <w:rPr>
          <w:sz w:val="20"/>
        </w:rPr>
        <w:t xml:space="preserve">, </w:t>
      </w:r>
      <w:r w:rsidR="002B6EE5">
        <w:rPr>
          <w:sz w:val="20"/>
        </w:rPr>
        <w:t>sebelum</w:t>
      </w:r>
      <w:r w:rsidR="00241D81" w:rsidRPr="00CB6CEE">
        <w:rPr>
          <w:sz w:val="20"/>
        </w:rPr>
        <w:t xml:space="preserve"> dilakukan </w:t>
      </w:r>
      <w:r w:rsidR="002B6EE5">
        <w:rPr>
          <w:sz w:val="20"/>
        </w:rPr>
        <w:t>penerapan</w:t>
      </w:r>
      <w:r w:rsidR="00241D81" w:rsidRPr="00CB6CEE">
        <w:rPr>
          <w:sz w:val="20"/>
        </w:rPr>
        <w:t xml:space="preserve"> </w:t>
      </w:r>
      <w:r w:rsidR="002B6EE5">
        <w:rPr>
          <w:sz w:val="20"/>
        </w:rPr>
        <w:t>media</w:t>
      </w:r>
      <w:r w:rsidR="00241D81" w:rsidRPr="00CB6CEE">
        <w:rPr>
          <w:sz w:val="20"/>
        </w:rPr>
        <w:t xml:space="preserve"> siswa </w:t>
      </w:r>
      <w:r w:rsidR="002B6EE5">
        <w:rPr>
          <w:sz w:val="20"/>
        </w:rPr>
        <w:t>terlebih</w:t>
      </w:r>
      <w:r w:rsidR="00241D81" w:rsidRPr="00CB6CEE">
        <w:rPr>
          <w:sz w:val="20"/>
        </w:rPr>
        <w:t xml:space="preserve"> dahulu </w:t>
      </w:r>
      <w:r w:rsidR="002B6EE5">
        <w:rPr>
          <w:sz w:val="20"/>
        </w:rPr>
        <w:t>mengikuti</w:t>
      </w:r>
      <w:r w:rsidR="00241D81" w:rsidRPr="00CB6CEE">
        <w:rPr>
          <w:sz w:val="20"/>
        </w:rPr>
        <w:t xml:space="preserve"> </w:t>
      </w:r>
      <w:r w:rsidR="002B6EE5">
        <w:rPr>
          <w:sz w:val="20"/>
        </w:rPr>
        <w:t>tes</w:t>
      </w:r>
      <w:r w:rsidR="00241D81" w:rsidRPr="00CB6CEE">
        <w:rPr>
          <w:sz w:val="20"/>
        </w:rPr>
        <w:t xml:space="preserve"> awal, guna untuk </w:t>
      </w:r>
      <w:r w:rsidR="002B6EE5">
        <w:rPr>
          <w:sz w:val="20"/>
        </w:rPr>
        <w:t>menentukan</w:t>
      </w:r>
      <w:r w:rsidR="006601A0" w:rsidRPr="00CB6CEE">
        <w:rPr>
          <w:sz w:val="20"/>
        </w:rPr>
        <w:t xml:space="preserve"> </w:t>
      </w:r>
      <w:r w:rsidR="00241D81" w:rsidRPr="00CB6CEE">
        <w:rPr>
          <w:sz w:val="20"/>
        </w:rPr>
        <w:t xml:space="preserve"> </w:t>
      </w:r>
      <w:r w:rsidR="002B6EE5">
        <w:rPr>
          <w:sz w:val="20"/>
        </w:rPr>
        <w:t>kemampuan</w:t>
      </w:r>
      <w:r w:rsidR="00241D81" w:rsidRPr="00CB6CEE">
        <w:rPr>
          <w:sz w:val="20"/>
        </w:rPr>
        <w:t xml:space="preserve"> awal siswa </w:t>
      </w:r>
      <w:r w:rsidR="002B6EE5">
        <w:rPr>
          <w:sz w:val="20"/>
        </w:rPr>
        <w:t>sebelum</w:t>
      </w:r>
      <w:r w:rsidR="00241D81" w:rsidRPr="00CB6CEE">
        <w:rPr>
          <w:sz w:val="20"/>
        </w:rPr>
        <w:t xml:space="preserve"> </w:t>
      </w:r>
      <w:r w:rsidR="002B6EE5">
        <w:rPr>
          <w:sz w:val="20"/>
        </w:rPr>
        <w:t>penerapan</w:t>
      </w:r>
      <w:r w:rsidR="00241D81" w:rsidRPr="00CB6CEE">
        <w:rPr>
          <w:sz w:val="20"/>
        </w:rPr>
        <w:t xml:space="preserve"> </w:t>
      </w:r>
      <w:r w:rsidR="002B6EE5">
        <w:rPr>
          <w:sz w:val="20"/>
        </w:rPr>
        <w:t>media</w:t>
      </w:r>
      <w:r w:rsidR="00241D81" w:rsidRPr="00CB6CEE">
        <w:rPr>
          <w:sz w:val="20"/>
        </w:rPr>
        <w:t xml:space="preserve"> </w:t>
      </w:r>
      <w:r w:rsidR="002B6EE5">
        <w:rPr>
          <w:sz w:val="20"/>
        </w:rPr>
        <w:t>pembelajaran</w:t>
      </w:r>
      <w:r w:rsidR="00241D81" w:rsidRPr="00CB6CEE">
        <w:rPr>
          <w:sz w:val="20"/>
        </w:rPr>
        <w:t xml:space="preserve"> </w:t>
      </w:r>
      <w:r w:rsidR="002B6EE5">
        <w:rPr>
          <w:sz w:val="20"/>
        </w:rPr>
        <w:t>tersebut</w:t>
      </w:r>
      <w:r w:rsidR="00241D81" w:rsidRPr="00CB6CEE">
        <w:rPr>
          <w:sz w:val="20"/>
        </w:rPr>
        <w:t xml:space="preserve">, </w:t>
      </w:r>
      <w:r w:rsidR="002B6EE5">
        <w:rPr>
          <w:sz w:val="20"/>
        </w:rPr>
        <w:t>kemudian</w:t>
      </w:r>
      <w:r w:rsidR="00241D81" w:rsidRPr="00CB6CEE">
        <w:rPr>
          <w:sz w:val="20"/>
        </w:rPr>
        <w:t xml:space="preserve"> </w:t>
      </w:r>
      <w:r w:rsidR="002B6EE5">
        <w:rPr>
          <w:sz w:val="20"/>
        </w:rPr>
        <w:t>penerapan</w:t>
      </w:r>
      <w:r w:rsidR="00241D81" w:rsidRPr="00CB6CEE">
        <w:rPr>
          <w:sz w:val="20"/>
        </w:rPr>
        <w:t xml:space="preserve"> </w:t>
      </w:r>
      <w:r w:rsidR="002B6EE5">
        <w:rPr>
          <w:sz w:val="20"/>
        </w:rPr>
        <w:t>media</w:t>
      </w:r>
      <w:r w:rsidR="00241D81" w:rsidRPr="00CB6CEE">
        <w:rPr>
          <w:sz w:val="20"/>
        </w:rPr>
        <w:t xml:space="preserve"> </w:t>
      </w:r>
      <w:r w:rsidR="002B6EE5">
        <w:rPr>
          <w:sz w:val="20"/>
        </w:rPr>
        <w:t>pembelajaran</w:t>
      </w:r>
      <w:r w:rsidR="006601A0" w:rsidRPr="00CB6CEE">
        <w:rPr>
          <w:sz w:val="20"/>
        </w:rPr>
        <w:t xml:space="preserve"> dilakukan </w:t>
      </w:r>
      <w:r w:rsidR="002B6EE5">
        <w:rPr>
          <w:sz w:val="20"/>
        </w:rPr>
        <w:t>selama</w:t>
      </w:r>
      <w:r w:rsidR="00A06094">
        <w:rPr>
          <w:sz w:val="20"/>
        </w:rPr>
        <w:t xml:space="preserve"> 6</w:t>
      </w:r>
      <w:r w:rsidR="00241D81" w:rsidRPr="00CB6CEE">
        <w:rPr>
          <w:sz w:val="20"/>
        </w:rPr>
        <w:t xml:space="preserve"> kali </w:t>
      </w:r>
      <w:r w:rsidR="002B6EE5">
        <w:rPr>
          <w:sz w:val="20"/>
        </w:rPr>
        <w:t>pertemuan</w:t>
      </w:r>
      <w:r w:rsidR="00241D81" w:rsidRPr="00CB6CEE">
        <w:rPr>
          <w:sz w:val="20"/>
        </w:rPr>
        <w:t xml:space="preserve">, </w:t>
      </w:r>
      <w:r w:rsidR="002B6EE5">
        <w:rPr>
          <w:sz w:val="20"/>
        </w:rPr>
        <w:t>setelah</w:t>
      </w:r>
      <w:r w:rsidR="00241D81" w:rsidRPr="00CB6CEE">
        <w:rPr>
          <w:sz w:val="20"/>
        </w:rPr>
        <w:t xml:space="preserve"> dilakukan </w:t>
      </w:r>
      <w:r w:rsidR="002B6EE5">
        <w:rPr>
          <w:sz w:val="20"/>
        </w:rPr>
        <w:t>penerapan</w:t>
      </w:r>
      <w:r w:rsidR="00241D81" w:rsidRPr="00CB6CEE">
        <w:rPr>
          <w:sz w:val="20"/>
        </w:rPr>
        <w:t xml:space="preserve"> </w:t>
      </w:r>
      <w:r w:rsidR="002B6EE5">
        <w:rPr>
          <w:sz w:val="20"/>
        </w:rPr>
        <w:t>media</w:t>
      </w:r>
      <w:r w:rsidR="00241D81" w:rsidRPr="00CB6CEE">
        <w:rPr>
          <w:sz w:val="20"/>
        </w:rPr>
        <w:t xml:space="preserve"> siswa </w:t>
      </w:r>
      <w:r w:rsidR="002B6EE5">
        <w:rPr>
          <w:sz w:val="20"/>
        </w:rPr>
        <w:t>diberikan</w:t>
      </w:r>
      <w:r w:rsidR="00241D81" w:rsidRPr="00CB6CEE">
        <w:rPr>
          <w:sz w:val="20"/>
        </w:rPr>
        <w:t xml:space="preserve"> </w:t>
      </w:r>
      <w:r w:rsidR="002B6EE5">
        <w:rPr>
          <w:sz w:val="20"/>
        </w:rPr>
        <w:t>tes</w:t>
      </w:r>
      <w:r w:rsidR="00241D81" w:rsidRPr="00CB6CEE">
        <w:rPr>
          <w:sz w:val="20"/>
        </w:rPr>
        <w:t xml:space="preserve"> akhir untuk </w:t>
      </w:r>
      <w:r w:rsidR="002B6EE5">
        <w:rPr>
          <w:sz w:val="20"/>
        </w:rPr>
        <w:t>menentukan</w:t>
      </w:r>
      <w:r w:rsidR="00FC4E03" w:rsidRPr="00CB6CEE">
        <w:rPr>
          <w:sz w:val="20"/>
        </w:rPr>
        <w:t xml:space="preserve"> dampak </w:t>
      </w:r>
      <w:r w:rsidR="002B6EE5">
        <w:rPr>
          <w:sz w:val="20"/>
        </w:rPr>
        <w:t>media</w:t>
      </w:r>
      <w:r w:rsidR="00FC4E03" w:rsidRPr="00CB6CEE">
        <w:rPr>
          <w:sz w:val="20"/>
        </w:rPr>
        <w:t xml:space="preserve"> </w:t>
      </w:r>
      <w:r w:rsidR="002B6EE5">
        <w:rPr>
          <w:sz w:val="20"/>
        </w:rPr>
        <w:t>terhadap</w:t>
      </w:r>
      <w:r w:rsidR="00FC4E03" w:rsidRPr="00CB6CEE">
        <w:rPr>
          <w:sz w:val="20"/>
        </w:rPr>
        <w:t xml:space="preserve"> </w:t>
      </w:r>
      <w:r w:rsidR="002B6EE5">
        <w:rPr>
          <w:sz w:val="20"/>
        </w:rPr>
        <w:t>kemampuan</w:t>
      </w:r>
      <w:r w:rsidR="00FC4E03" w:rsidRPr="00CB6CEE">
        <w:rPr>
          <w:sz w:val="20"/>
        </w:rPr>
        <w:t xml:space="preserve"> siswa dalam </w:t>
      </w:r>
      <w:r w:rsidR="002B6EE5">
        <w:rPr>
          <w:sz w:val="20"/>
        </w:rPr>
        <w:t>memahami</w:t>
      </w:r>
      <w:r w:rsidR="00FC4E03" w:rsidRPr="00CB6CEE">
        <w:rPr>
          <w:sz w:val="20"/>
        </w:rPr>
        <w:t xml:space="preserve"> </w:t>
      </w:r>
      <w:r w:rsidR="002B6EE5">
        <w:rPr>
          <w:sz w:val="20"/>
        </w:rPr>
        <w:t>konsep</w:t>
      </w:r>
      <w:r w:rsidR="00FC4E03" w:rsidRPr="00CB6CEE">
        <w:rPr>
          <w:sz w:val="20"/>
        </w:rPr>
        <w:t xml:space="preserve"> </w:t>
      </w:r>
      <w:r w:rsidR="002B6EE5">
        <w:rPr>
          <w:sz w:val="20"/>
        </w:rPr>
        <w:t>matematika</w:t>
      </w:r>
      <w:r w:rsidR="00FC4E03" w:rsidRPr="00CB6CEE">
        <w:rPr>
          <w:sz w:val="20"/>
        </w:rPr>
        <w:t>.</w:t>
      </w:r>
      <w:r w:rsidR="00914645">
        <w:rPr>
          <w:sz w:val="20"/>
        </w:rPr>
        <w:t xml:space="preserve"> </w:t>
      </w:r>
      <w:r w:rsidR="002B6EE5" w:rsidRPr="002B6EE5">
        <w:rPr>
          <w:sz w:val="20"/>
        </w:rPr>
        <w:t>Subjek</w:t>
      </w:r>
      <w:r w:rsidR="00914645" w:rsidRPr="002B6EE5">
        <w:rPr>
          <w:sz w:val="20"/>
        </w:rPr>
        <w:t xml:space="preserve"> Uji coba</w:t>
      </w:r>
      <w:r w:rsidR="00914645">
        <w:rPr>
          <w:sz w:val="20"/>
        </w:rPr>
        <w:t xml:space="preserve"> produk, pada</w:t>
      </w:r>
      <w:r w:rsidR="00914645" w:rsidRPr="001B611B">
        <w:rPr>
          <w:sz w:val="20"/>
        </w:rPr>
        <w:t xml:space="preserve"> </w:t>
      </w:r>
      <w:r w:rsidR="002B6EE5">
        <w:rPr>
          <w:sz w:val="20"/>
        </w:rPr>
        <w:t>penelitian</w:t>
      </w:r>
      <w:r w:rsidR="00914645" w:rsidRPr="001B611B">
        <w:rPr>
          <w:sz w:val="20"/>
        </w:rPr>
        <w:t xml:space="preserve"> </w:t>
      </w:r>
      <w:r w:rsidR="002B6EE5">
        <w:rPr>
          <w:sz w:val="20"/>
        </w:rPr>
        <w:t>pengembangan</w:t>
      </w:r>
      <w:r w:rsidR="00914645" w:rsidRPr="001B611B">
        <w:rPr>
          <w:sz w:val="20"/>
        </w:rPr>
        <w:t xml:space="preserve"> </w:t>
      </w:r>
      <w:r w:rsidR="002B6EE5">
        <w:rPr>
          <w:sz w:val="20"/>
        </w:rPr>
        <w:t>media</w:t>
      </w:r>
      <w:r w:rsidR="00914645" w:rsidRPr="001B611B">
        <w:rPr>
          <w:sz w:val="20"/>
        </w:rPr>
        <w:t xml:space="preserve"> Pop-Up Book </w:t>
      </w:r>
      <w:r w:rsidR="002B6EE5">
        <w:rPr>
          <w:sz w:val="20"/>
        </w:rPr>
        <w:t>berbasis</w:t>
      </w:r>
      <w:r w:rsidR="00914645" w:rsidRPr="001B611B">
        <w:rPr>
          <w:sz w:val="20"/>
        </w:rPr>
        <w:t xml:space="preserve"> </w:t>
      </w:r>
      <w:r w:rsidR="002B6EE5">
        <w:rPr>
          <w:sz w:val="20"/>
        </w:rPr>
        <w:t>pendekatan</w:t>
      </w:r>
      <w:r w:rsidR="00914645" w:rsidRPr="001B611B">
        <w:rPr>
          <w:sz w:val="20"/>
        </w:rPr>
        <w:t xml:space="preserve"> </w:t>
      </w:r>
      <w:r w:rsidR="002B6EE5">
        <w:rPr>
          <w:sz w:val="20"/>
        </w:rPr>
        <w:t>kontekstual</w:t>
      </w:r>
      <w:r w:rsidR="00914645" w:rsidRPr="001B611B">
        <w:rPr>
          <w:sz w:val="20"/>
        </w:rPr>
        <w:t xml:space="preserve"> </w:t>
      </w:r>
      <w:r w:rsidR="00914645">
        <w:rPr>
          <w:sz w:val="20"/>
        </w:rPr>
        <w:t xml:space="preserve">untuk </w:t>
      </w:r>
      <w:r w:rsidR="002B6EE5">
        <w:rPr>
          <w:sz w:val="20"/>
        </w:rPr>
        <w:t>meningkatkan</w:t>
      </w:r>
      <w:r w:rsidR="00914645" w:rsidRPr="001B611B">
        <w:rPr>
          <w:sz w:val="20"/>
        </w:rPr>
        <w:t xml:space="preserve"> </w:t>
      </w:r>
      <w:r w:rsidR="002B6EE5">
        <w:rPr>
          <w:sz w:val="20"/>
        </w:rPr>
        <w:t>pemahaman</w:t>
      </w:r>
      <w:r w:rsidR="00914645" w:rsidRPr="001B611B">
        <w:rPr>
          <w:sz w:val="20"/>
        </w:rPr>
        <w:t xml:space="preserve"> </w:t>
      </w:r>
      <w:r w:rsidR="002B6EE5">
        <w:rPr>
          <w:sz w:val="20"/>
        </w:rPr>
        <w:t>konsep</w:t>
      </w:r>
      <w:r w:rsidR="00914645" w:rsidRPr="001B611B">
        <w:rPr>
          <w:sz w:val="20"/>
        </w:rPr>
        <w:t xml:space="preserve"> </w:t>
      </w:r>
      <w:r w:rsidR="002B6EE5">
        <w:rPr>
          <w:sz w:val="20"/>
        </w:rPr>
        <w:t>matematis</w:t>
      </w:r>
      <w:r w:rsidR="009D12F5">
        <w:rPr>
          <w:sz w:val="20"/>
        </w:rPr>
        <w:t xml:space="preserve"> ini subjek</w:t>
      </w:r>
      <w:r w:rsidR="00914645" w:rsidRPr="001B611B">
        <w:rPr>
          <w:sz w:val="20"/>
        </w:rPr>
        <w:t xml:space="preserve"> uji coba</w:t>
      </w:r>
      <w:r w:rsidR="00914645">
        <w:rPr>
          <w:sz w:val="20"/>
        </w:rPr>
        <w:t xml:space="preserve"> awal dilakukan pada siswa k</w:t>
      </w:r>
      <w:r w:rsidR="00914645" w:rsidRPr="003A77D5">
        <w:rPr>
          <w:rFonts w:ascii="Microsoft Himalaya" w:hAnsi="Microsoft Himalaya"/>
          <w:color w:val="7F7F7F" w:themeColor="text1" w:themeTint="80"/>
          <w:w w:val="1"/>
          <w:sz w:val="5"/>
        </w:rPr>
        <w:t>i</w:t>
      </w:r>
      <w:r w:rsidR="00914645">
        <w:rPr>
          <w:sz w:val="20"/>
        </w:rPr>
        <w:t>elas V</w:t>
      </w:r>
      <w:r w:rsidR="009D12F5">
        <w:rPr>
          <w:sz w:val="20"/>
        </w:rPr>
        <w:t xml:space="preserve"> dengan</w:t>
      </w:r>
      <w:r w:rsidR="00914645">
        <w:rPr>
          <w:sz w:val="20"/>
        </w:rPr>
        <w:t xml:space="preserve"> jumlah </w:t>
      </w:r>
      <w:r w:rsidR="009D12F5">
        <w:rPr>
          <w:sz w:val="20"/>
        </w:rPr>
        <w:t>responden</w:t>
      </w:r>
      <w:r w:rsidR="00914645">
        <w:rPr>
          <w:sz w:val="20"/>
        </w:rPr>
        <w:t xml:space="preserve"> 17 siswa dan uji lapangan dilakukan pada </w:t>
      </w:r>
      <w:r w:rsidR="009D12F5">
        <w:rPr>
          <w:sz w:val="20"/>
        </w:rPr>
        <w:t>kelas</w:t>
      </w:r>
      <w:r w:rsidR="00914645" w:rsidRPr="001B611B">
        <w:rPr>
          <w:sz w:val="20"/>
        </w:rPr>
        <w:t xml:space="preserve"> IV</w:t>
      </w:r>
      <w:r w:rsidR="00914645">
        <w:rPr>
          <w:sz w:val="20"/>
        </w:rPr>
        <w:t xml:space="preserve"> </w:t>
      </w:r>
      <w:r w:rsidR="009D12F5">
        <w:rPr>
          <w:sz w:val="20"/>
        </w:rPr>
        <w:t>dengan</w:t>
      </w:r>
      <w:r w:rsidR="00914645">
        <w:rPr>
          <w:sz w:val="20"/>
        </w:rPr>
        <w:t xml:space="preserve"> jumlah </w:t>
      </w:r>
      <w:r w:rsidR="009D12F5">
        <w:rPr>
          <w:sz w:val="20"/>
        </w:rPr>
        <w:t>responden</w:t>
      </w:r>
      <w:r w:rsidR="00914645">
        <w:rPr>
          <w:sz w:val="20"/>
        </w:rPr>
        <w:t xml:space="preserve"> 18 siswa</w:t>
      </w:r>
      <w:r w:rsidR="00914645" w:rsidRPr="001B611B">
        <w:rPr>
          <w:sz w:val="20"/>
        </w:rPr>
        <w:t xml:space="preserve">. Alasan </w:t>
      </w:r>
      <w:r w:rsidR="009D12F5">
        <w:rPr>
          <w:sz w:val="20"/>
        </w:rPr>
        <w:t>melakukan</w:t>
      </w:r>
      <w:r w:rsidR="00914645" w:rsidRPr="001B611B">
        <w:rPr>
          <w:sz w:val="20"/>
        </w:rPr>
        <w:t xml:space="preserve"> uji coba </w:t>
      </w:r>
      <w:r w:rsidR="009D12F5">
        <w:rPr>
          <w:sz w:val="20"/>
        </w:rPr>
        <w:t>penelitian</w:t>
      </w:r>
      <w:r w:rsidR="00914645" w:rsidRPr="001B611B">
        <w:rPr>
          <w:sz w:val="20"/>
        </w:rPr>
        <w:t xml:space="preserve"> </w:t>
      </w:r>
      <w:r w:rsidR="009D12F5">
        <w:rPr>
          <w:sz w:val="20"/>
        </w:rPr>
        <w:t>pengembangan</w:t>
      </w:r>
      <w:r w:rsidR="00914645" w:rsidRPr="001B611B">
        <w:rPr>
          <w:sz w:val="20"/>
        </w:rPr>
        <w:t xml:space="preserve"> pada siswa </w:t>
      </w:r>
      <w:r w:rsidR="009D12F5">
        <w:rPr>
          <w:sz w:val="20"/>
        </w:rPr>
        <w:t>tersebut</w:t>
      </w:r>
      <w:r w:rsidR="00914645" w:rsidRPr="001B611B">
        <w:rPr>
          <w:sz w:val="20"/>
        </w:rPr>
        <w:t xml:space="preserve"> </w:t>
      </w:r>
      <w:r w:rsidR="009D12F5">
        <w:rPr>
          <w:sz w:val="20"/>
        </w:rPr>
        <w:t>karena</w:t>
      </w:r>
      <w:r w:rsidR="00914645" w:rsidRPr="001B611B">
        <w:rPr>
          <w:sz w:val="20"/>
        </w:rPr>
        <w:t xml:space="preserve"> </w:t>
      </w:r>
      <w:r w:rsidR="009D12F5">
        <w:rPr>
          <w:sz w:val="20"/>
        </w:rPr>
        <w:t>kelas</w:t>
      </w:r>
      <w:r w:rsidR="00914645">
        <w:rPr>
          <w:sz w:val="20"/>
        </w:rPr>
        <w:t xml:space="preserve"> V sudah </w:t>
      </w:r>
      <w:r w:rsidR="009D12F5">
        <w:rPr>
          <w:sz w:val="20"/>
        </w:rPr>
        <w:t>pernah</w:t>
      </w:r>
      <w:r w:rsidR="00914645">
        <w:rPr>
          <w:sz w:val="20"/>
        </w:rPr>
        <w:t xml:space="preserve"> </w:t>
      </w:r>
      <w:r w:rsidR="009D12F5">
        <w:rPr>
          <w:sz w:val="20"/>
        </w:rPr>
        <w:t>memperoleh</w:t>
      </w:r>
      <w:r w:rsidR="00914645">
        <w:rPr>
          <w:sz w:val="20"/>
        </w:rPr>
        <w:t xml:space="preserve"> </w:t>
      </w:r>
      <w:r w:rsidR="009D12F5">
        <w:rPr>
          <w:sz w:val="20"/>
        </w:rPr>
        <w:t>materi</w:t>
      </w:r>
      <w:r w:rsidR="00914645">
        <w:rPr>
          <w:sz w:val="20"/>
        </w:rPr>
        <w:t xml:space="preserve"> </w:t>
      </w:r>
      <w:r w:rsidR="009D12F5">
        <w:rPr>
          <w:sz w:val="20"/>
        </w:rPr>
        <w:t>pecahan</w:t>
      </w:r>
      <w:r w:rsidR="00914645">
        <w:rPr>
          <w:sz w:val="20"/>
        </w:rPr>
        <w:t xml:space="preserve"> </w:t>
      </w:r>
      <w:r w:rsidR="009D12F5">
        <w:rPr>
          <w:sz w:val="20"/>
        </w:rPr>
        <w:t>senilai</w:t>
      </w:r>
      <w:r w:rsidR="00914645">
        <w:rPr>
          <w:sz w:val="20"/>
        </w:rPr>
        <w:t xml:space="preserve"> dan pada siswa k</w:t>
      </w:r>
      <w:r w:rsidR="00914645" w:rsidRPr="003A77D5">
        <w:rPr>
          <w:rFonts w:ascii="Microsoft Himalaya" w:hAnsi="Microsoft Himalaya"/>
          <w:color w:val="7F7F7F" w:themeColor="text1" w:themeTint="80"/>
          <w:w w:val="1"/>
          <w:sz w:val="5"/>
        </w:rPr>
        <w:t>i</w:t>
      </w:r>
      <w:r w:rsidR="00914645">
        <w:rPr>
          <w:sz w:val="20"/>
        </w:rPr>
        <w:t xml:space="preserve">elas IV </w:t>
      </w:r>
      <w:r w:rsidR="009D12F5">
        <w:rPr>
          <w:sz w:val="20"/>
        </w:rPr>
        <w:t>karena</w:t>
      </w:r>
      <w:r w:rsidR="00914645">
        <w:rPr>
          <w:sz w:val="20"/>
        </w:rPr>
        <w:t xml:space="preserve"> siswa </w:t>
      </w:r>
      <w:r w:rsidR="009D12F5">
        <w:rPr>
          <w:sz w:val="20"/>
        </w:rPr>
        <w:t>kelas</w:t>
      </w:r>
      <w:r w:rsidR="00914645" w:rsidRPr="001B611B">
        <w:rPr>
          <w:sz w:val="20"/>
        </w:rPr>
        <w:t xml:space="preserve"> </w:t>
      </w:r>
      <w:r w:rsidR="009D12F5">
        <w:rPr>
          <w:sz w:val="20"/>
        </w:rPr>
        <w:t>tersebut</w:t>
      </w:r>
      <w:r w:rsidR="00914645" w:rsidRPr="001B611B">
        <w:rPr>
          <w:sz w:val="20"/>
        </w:rPr>
        <w:t xml:space="preserve"> </w:t>
      </w:r>
      <w:r w:rsidR="009D12F5">
        <w:rPr>
          <w:sz w:val="20"/>
        </w:rPr>
        <w:t>membutuhkan</w:t>
      </w:r>
      <w:r w:rsidR="00914645" w:rsidRPr="001B611B">
        <w:rPr>
          <w:sz w:val="20"/>
        </w:rPr>
        <w:t xml:space="preserve"> </w:t>
      </w:r>
      <w:r w:rsidR="009D12F5">
        <w:rPr>
          <w:sz w:val="20"/>
        </w:rPr>
        <w:t>media</w:t>
      </w:r>
      <w:r w:rsidR="00914645" w:rsidRPr="001B611B">
        <w:rPr>
          <w:sz w:val="20"/>
        </w:rPr>
        <w:t xml:space="preserve"> </w:t>
      </w:r>
      <w:r w:rsidR="009D12F5">
        <w:rPr>
          <w:sz w:val="20"/>
        </w:rPr>
        <w:t>pembelajaran</w:t>
      </w:r>
      <w:r w:rsidR="00914645" w:rsidRPr="001B611B">
        <w:rPr>
          <w:sz w:val="20"/>
        </w:rPr>
        <w:t xml:space="preserve"> dalam </w:t>
      </w:r>
      <w:r w:rsidR="009D12F5">
        <w:rPr>
          <w:sz w:val="20"/>
        </w:rPr>
        <w:t>proses</w:t>
      </w:r>
      <w:r w:rsidR="00914645" w:rsidRPr="001B611B">
        <w:rPr>
          <w:sz w:val="20"/>
        </w:rPr>
        <w:t xml:space="preserve"> </w:t>
      </w:r>
      <w:r w:rsidR="009D12F5">
        <w:rPr>
          <w:sz w:val="20"/>
        </w:rPr>
        <w:t>kegiatan</w:t>
      </w:r>
      <w:r w:rsidR="00914645" w:rsidRPr="001B611B">
        <w:rPr>
          <w:sz w:val="20"/>
        </w:rPr>
        <w:t xml:space="preserve"> </w:t>
      </w:r>
      <w:r w:rsidR="009D12F5">
        <w:rPr>
          <w:sz w:val="20"/>
        </w:rPr>
        <w:t>belajar</w:t>
      </w:r>
      <w:r w:rsidR="00914645" w:rsidRPr="001B611B">
        <w:rPr>
          <w:sz w:val="20"/>
        </w:rPr>
        <w:t xml:space="preserve">, untuk yang </w:t>
      </w:r>
      <w:r w:rsidR="009D12F5">
        <w:rPr>
          <w:sz w:val="20"/>
        </w:rPr>
        <w:t>melakukan</w:t>
      </w:r>
      <w:r w:rsidR="00914645" w:rsidRPr="001B611B">
        <w:rPr>
          <w:sz w:val="20"/>
        </w:rPr>
        <w:t xml:space="preserve">  </w:t>
      </w:r>
      <w:r w:rsidR="009D12F5">
        <w:rPr>
          <w:sz w:val="20"/>
        </w:rPr>
        <w:t>penilaian</w:t>
      </w:r>
      <w:r w:rsidR="00914645" w:rsidRPr="001B611B">
        <w:rPr>
          <w:sz w:val="20"/>
        </w:rPr>
        <w:t xml:space="preserve"> </w:t>
      </w:r>
      <w:r w:rsidR="009D12F5">
        <w:rPr>
          <w:sz w:val="20"/>
        </w:rPr>
        <w:t>media</w:t>
      </w:r>
      <w:r w:rsidR="00914645" w:rsidRPr="001B611B">
        <w:rPr>
          <w:sz w:val="20"/>
        </w:rPr>
        <w:t xml:space="preserve"> dan </w:t>
      </w:r>
      <w:r w:rsidR="009D12F5">
        <w:rPr>
          <w:sz w:val="20"/>
        </w:rPr>
        <w:t>materi</w:t>
      </w:r>
      <w:r w:rsidR="00914645" w:rsidRPr="001B611B">
        <w:rPr>
          <w:sz w:val="20"/>
        </w:rPr>
        <w:t xml:space="preserve"> ini adalah dua </w:t>
      </w:r>
      <w:r w:rsidR="009D12F5">
        <w:rPr>
          <w:sz w:val="20"/>
        </w:rPr>
        <w:t>dosen</w:t>
      </w:r>
      <w:r w:rsidR="00914645" w:rsidRPr="001B611B">
        <w:rPr>
          <w:sz w:val="20"/>
        </w:rPr>
        <w:t xml:space="preserve"> ahli </w:t>
      </w:r>
      <w:r w:rsidR="009D12F5">
        <w:rPr>
          <w:sz w:val="20"/>
        </w:rPr>
        <w:t>media</w:t>
      </w:r>
      <w:r w:rsidR="00914645" w:rsidRPr="001B611B">
        <w:rPr>
          <w:sz w:val="20"/>
        </w:rPr>
        <w:t xml:space="preserve"> dan ahli </w:t>
      </w:r>
      <w:r w:rsidR="009D12F5">
        <w:rPr>
          <w:sz w:val="20"/>
        </w:rPr>
        <w:t>materi</w:t>
      </w:r>
      <w:r w:rsidR="00914645" w:rsidRPr="001B611B">
        <w:rPr>
          <w:sz w:val="20"/>
        </w:rPr>
        <w:t xml:space="preserve"> </w:t>
      </w:r>
      <w:r w:rsidR="009D12F5">
        <w:rPr>
          <w:sz w:val="20"/>
        </w:rPr>
        <w:t>serta</w:t>
      </w:r>
      <w:r w:rsidR="00914645" w:rsidRPr="001B611B">
        <w:rPr>
          <w:sz w:val="20"/>
        </w:rPr>
        <w:t xml:space="preserve"> guru wali </w:t>
      </w:r>
      <w:r w:rsidR="009D12F5">
        <w:rPr>
          <w:sz w:val="20"/>
        </w:rPr>
        <w:t>kelas</w:t>
      </w:r>
      <w:r w:rsidR="00914645" w:rsidRPr="001B611B">
        <w:rPr>
          <w:sz w:val="20"/>
        </w:rPr>
        <w:t xml:space="preserve"> IV SDN Singopadu</w:t>
      </w:r>
      <w:r w:rsidR="00914645">
        <w:rPr>
          <w:sz w:val="20"/>
        </w:rPr>
        <w:t>.</w:t>
      </w:r>
    </w:p>
    <w:p w14:paraId="0A0EFA28" w14:textId="5EAEEA9B" w:rsidR="00FC4E03" w:rsidRPr="00CB6CEE" w:rsidRDefault="00FC4E03" w:rsidP="00CB6CEE">
      <w:pPr>
        <w:widowControl/>
        <w:autoSpaceDE/>
        <w:autoSpaceDN/>
        <w:spacing w:after="160" w:line="259" w:lineRule="auto"/>
        <w:ind w:firstLine="720"/>
        <w:contextualSpacing/>
        <w:jc w:val="both"/>
        <w:rPr>
          <w:sz w:val="20"/>
        </w:rPr>
      </w:pPr>
    </w:p>
    <w:p w14:paraId="3FA9A8DF" w14:textId="11AA6779" w:rsidR="00B84FA9" w:rsidRDefault="00CB6CEE" w:rsidP="00914645">
      <w:pPr>
        <w:widowControl/>
        <w:autoSpaceDE/>
        <w:autoSpaceDN/>
        <w:spacing w:after="160" w:line="259" w:lineRule="auto"/>
        <w:ind w:firstLine="360"/>
        <w:contextualSpacing/>
        <w:jc w:val="both"/>
        <w:rPr>
          <w:sz w:val="20"/>
        </w:rPr>
      </w:pPr>
      <w:r>
        <w:rPr>
          <w:sz w:val="20"/>
        </w:rPr>
        <w:t xml:space="preserve">Tahap </w:t>
      </w:r>
      <w:r w:rsidR="009D12F5">
        <w:rPr>
          <w:sz w:val="20"/>
        </w:rPr>
        <w:t>Kelima adalah Evaluation (evaluasi</w:t>
      </w:r>
      <w:r>
        <w:rPr>
          <w:sz w:val="20"/>
        </w:rPr>
        <w:t>), p</w:t>
      </w:r>
      <w:r w:rsidR="00241D81" w:rsidRPr="001B611B">
        <w:rPr>
          <w:sz w:val="20"/>
        </w:rPr>
        <w:t>ada tahap in</w:t>
      </w:r>
      <w:r w:rsidR="002C260A">
        <w:rPr>
          <w:sz w:val="20"/>
        </w:rPr>
        <w:t xml:space="preserve">i dilakukan untuk </w:t>
      </w:r>
      <w:r w:rsidR="009D12F5">
        <w:rPr>
          <w:sz w:val="20"/>
        </w:rPr>
        <w:t>mengetahui</w:t>
      </w:r>
      <w:r w:rsidR="002C260A">
        <w:rPr>
          <w:sz w:val="20"/>
        </w:rPr>
        <w:t xml:space="preserve"> </w:t>
      </w:r>
      <w:r w:rsidR="009D12F5">
        <w:rPr>
          <w:sz w:val="20"/>
        </w:rPr>
        <w:t>keefektifan</w:t>
      </w:r>
      <w:r w:rsidR="00241D81" w:rsidRPr="001B611B">
        <w:rPr>
          <w:sz w:val="20"/>
        </w:rPr>
        <w:t xml:space="preserve"> </w:t>
      </w:r>
      <w:r w:rsidR="009D12F5">
        <w:rPr>
          <w:sz w:val="20"/>
        </w:rPr>
        <w:t>media</w:t>
      </w:r>
      <w:r w:rsidR="002C260A">
        <w:rPr>
          <w:sz w:val="20"/>
        </w:rPr>
        <w:t xml:space="preserve"> </w:t>
      </w:r>
      <w:r w:rsidR="009D12F5">
        <w:rPr>
          <w:sz w:val="20"/>
        </w:rPr>
        <w:t>pembelajaran</w:t>
      </w:r>
      <w:r w:rsidR="002C260A">
        <w:rPr>
          <w:sz w:val="20"/>
        </w:rPr>
        <w:t xml:space="preserve"> yang </w:t>
      </w:r>
      <w:r w:rsidR="009D12F5">
        <w:rPr>
          <w:sz w:val="20"/>
        </w:rPr>
        <w:t>telah</w:t>
      </w:r>
      <w:r w:rsidR="002C260A">
        <w:rPr>
          <w:sz w:val="20"/>
        </w:rPr>
        <w:t xml:space="preserve"> </w:t>
      </w:r>
      <w:r w:rsidR="009D12F5">
        <w:rPr>
          <w:sz w:val="20"/>
        </w:rPr>
        <w:t>diterapkan</w:t>
      </w:r>
      <w:r w:rsidR="00241D81" w:rsidRPr="001B611B">
        <w:rPr>
          <w:sz w:val="20"/>
        </w:rPr>
        <w:t xml:space="preserve"> </w:t>
      </w:r>
      <w:r w:rsidR="009D12F5">
        <w:rPr>
          <w:sz w:val="20"/>
        </w:rPr>
        <w:t>kepada</w:t>
      </w:r>
      <w:r w:rsidR="00241D81" w:rsidRPr="001B611B">
        <w:rPr>
          <w:sz w:val="20"/>
        </w:rPr>
        <w:t xml:space="preserve"> siswa.</w:t>
      </w:r>
      <w:r w:rsidR="009D12F5">
        <w:rPr>
          <w:sz w:val="20"/>
        </w:rPr>
        <w:t xml:space="preserve"> Tahap evaluasi</w:t>
      </w:r>
      <w:r w:rsidR="00FC4E03">
        <w:rPr>
          <w:sz w:val="20"/>
        </w:rPr>
        <w:t xml:space="preserve"> dilakukan </w:t>
      </w:r>
      <w:r w:rsidR="009D12F5">
        <w:rPr>
          <w:sz w:val="20"/>
        </w:rPr>
        <w:t>dengan</w:t>
      </w:r>
      <w:r w:rsidR="00FC4E03">
        <w:rPr>
          <w:sz w:val="20"/>
        </w:rPr>
        <w:t xml:space="preserve"> </w:t>
      </w:r>
      <w:r w:rsidR="009D12F5">
        <w:rPr>
          <w:sz w:val="20"/>
        </w:rPr>
        <w:t>memberikan</w:t>
      </w:r>
      <w:r w:rsidR="00FC4E03">
        <w:rPr>
          <w:sz w:val="20"/>
        </w:rPr>
        <w:t xml:space="preserve"> tugas </w:t>
      </w:r>
      <w:r w:rsidR="009D12F5">
        <w:rPr>
          <w:sz w:val="20"/>
        </w:rPr>
        <w:t>kelompok</w:t>
      </w:r>
      <w:r w:rsidR="00FC4E03">
        <w:rPr>
          <w:sz w:val="20"/>
        </w:rPr>
        <w:t xml:space="preserve"> dan praktik </w:t>
      </w:r>
      <w:r w:rsidR="009D12F5">
        <w:rPr>
          <w:sz w:val="20"/>
        </w:rPr>
        <w:t>berdasar</w:t>
      </w:r>
      <w:r w:rsidR="00FC4E03">
        <w:rPr>
          <w:sz w:val="20"/>
        </w:rPr>
        <w:t xml:space="preserve"> </w:t>
      </w:r>
      <w:r w:rsidR="009D12F5">
        <w:rPr>
          <w:sz w:val="20"/>
        </w:rPr>
        <w:t>pendekatan</w:t>
      </w:r>
      <w:r w:rsidR="00FC4E03">
        <w:rPr>
          <w:sz w:val="20"/>
        </w:rPr>
        <w:t xml:space="preserve"> </w:t>
      </w:r>
      <w:r w:rsidR="009D12F5">
        <w:rPr>
          <w:sz w:val="20"/>
        </w:rPr>
        <w:t>kontekstual</w:t>
      </w:r>
      <w:r w:rsidR="00FC4E03">
        <w:rPr>
          <w:sz w:val="20"/>
        </w:rPr>
        <w:t xml:space="preserve">, </w:t>
      </w:r>
      <w:r w:rsidR="009D12F5">
        <w:rPr>
          <w:sz w:val="20"/>
        </w:rPr>
        <w:t>kemudian</w:t>
      </w:r>
      <w:r w:rsidR="00FC4E03">
        <w:rPr>
          <w:sz w:val="20"/>
        </w:rPr>
        <w:t xml:space="preserve"> yang </w:t>
      </w:r>
      <w:r w:rsidR="009D12F5">
        <w:rPr>
          <w:sz w:val="20"/>
        </w:rPr>
        <w:t>terakhir</w:t>
      </w:r>
      <w:r w:rsidR="00FC4E03">
        <w:rPr>
          <w:sz w:val="20"/>
        </w:rPr>
        <w:t xml:space="preserve"> </w:t>
      </w:r>
      <w:r w:rsidR="009D12F5">
        <w:rPr>
          <w:sz w:val="20"/>
        </w:rPr>
        <w:t>dengan</w:t>
      </w:r>
      <w:r w:rsidR="00FC4E03">
        <w:rPr>
          <w:sz w:val="20"/>
        </w:rPr>
        <w:t xml:space="preserve"> </w:t>
      </w:r>
      <w:r w:rsidR="009D12F5">
        <w:rPr>
          <w:sz w:val="20"/>
        </w:rPr>
        <w:t>diadakan</w:t>
      </w:r>
      <w:r w:rsidR="00FC4E03">
        <w:rPr>
          <w:sz w:val="20"/>
        </w:rPr>
        <w:t xml:space="preserve"> </w:t>
      </w:r>
      <w:r w:rsidR="009D12F5">
        <w:rPr>
          <w:sz w:val="20"/>
        </w:rPr>
        <w:t>postest</w:t>
      </w:r>
      <w:r w:rsidR="00FC4E03">
        <w:rPr>
          <w:sz w:val="20"/>
        </w:rPr>
        <w:t>.</w:t>
      </w:r>
      <w:r w:rsidR="00914645">
        <w:rPr>
          <w:sz w:val="20"/>
        </w:rPr>
        <w:t xml:space="preserve">  </w:t>
      </w:r>
    </w:p>
    <w:p w14:paraId="74BA17CF" w14:textId="623F87C8" w:rsidR="00241D81" w:rsidRPr="00BA76B6" w:rsidRDefault="009D12F5" w:rsidP="00914645">
      <w:pPr>
        <w:widowControl/>
        <w:autoSpaceDE/>
        <w:autoSpaceDN/>
        <w:spacing w:after="160" w:line="259" w:lineRule="auto"/>
        <w:ind w:firstLine="360"/>
        <w:contextualSpacing/>
        <w:jc w:val="both"/>
        <w:rPr>
          <w:sz w:val="20"/>
        </w:rPr>
      </w:pPr>
      <w:r>
        <w:rPr>
          <w:sz w:val="20"/>
        </w:rPr>
        <w:t>Teknik</w:t>
      </w:r>
      <w:r w:rsidR="005A760D">
        <w:rPr>
          <w:sz w:val="20"/>
        </w:rPr>
        <w:t xml:space="preserve"> dan </w:t>
      </w:r>
      <w:r>
        <w:rPr>
          <w:sz w:val="20"/>
        </w:rPr>
        <w:t>Instrumen</w:t>
      </w:r>
      <w:r w:rsidR="005A760D">
        <w:rPr>
          <w:sz w:val="20"/>
        </w:rPr>
        <w:t xml:space="preserve"> </w:t>
      </w:r>
      <w:r>
        <w:rPr>
          <w:sz w:val="20"/>
        </w:rPr>
        <w:t>pengumpulan</w:t>
      </w:r>
      <w:r w:rsidR="005A760D">
        <w:rPr>
          <w:sz w:val="20"/>
        </w:rPr>
        <w:t xml:space="preserve"> data, </w:t>
      </w:r>
      <w:r>
        <w:rPr>
          <w:sz w:val="20"/>
        </w:rPr>
        <w:t>prosedur</w:t>
      </w:r>
      <w:r w:rsidR="0019292A" w:rsidRPr="0019292A">
        <w:rPr>
          <w:sz w:val="20"/>
        </w:rPr>
        <w:t xml:space="preserve"> </w:t>
      </w:r>
      <w:r>
        <w:rPr>
          <w:sz w:val="20"/>
        </w:rPr>
        <w:t>pengumpulan</w:t>
      </w:r>
      <w:r w:rsidR="0019292A" w:rsidRPr="0019292A">
        <w:rPr>
          <w:sz w:val="20"/>
        </w:rPr>
        <w:t xml:space="preserve"> </w:t>
      </w:r>
      <w:r w:rsidR="0019292A">
        <w:rPr>
          <w:sz w:val="20"/>
        </w:rPr>
        <w:t xml:space="preserve">data </w:t>
      </w:r>
      <w:r w:rsidR="0019292A" w:rsidRPr="0019292A">
        <w:rPr>
          <w:sz w:val="20"/>
        </w:rPr>
        <w:t xml:space="preserve"> adalah </w:t>
      </w:r>
      <w:r>
        <w:rPr>
          <w:sz w:val="20"/>
        </w:rPr>
        <w:t>teknik</w:t>
      </w:r>
      <w:r w:rsidR="0019292A" w:rsidRPr="0019292A">
        <w:rPr>
          <w:sz w:val="20"/>
        </w:rPr>
        <w:t xml:space="preserve"> yang digunakan untuk </w:t>
      </w:r>
      <w:r>
        <w:rPr>
          <w:sz w:val="20"/>
        </w:rPr>
        <w:t>memperoleh</w:t>
      </w:r>
      <w:r w:rsidR="0019292A" w:rsidRPr="0019292A">
        <w:rPr>
          <w:sz w:val="20"/>
        </w:rPr>
        <w:t xml:space="preserve"> </w:t>
      </w:r>
      <w:r w:rsidR="0019292A">
        <w:rPr>
          <w:sz w:val="20"/>
        </w:rPr>
        <w:t xml:space="preserve">data </w:t>
      </w:r>
      <w:r w:rsidR="0019292A" w:rsidRPr="0019292A">
        <w:rPr>
          <w:sz w:val="20"/>
        </w:rPr>
        <w:t xml:space="preserve"> </w:t>
      </w:r>
      <w:r>
        <w:rPr>
          <w:sz w:val="20"/>
        </w:rPr>
        <w:t>penelitian</w:t>
      </w:r>
      <w:r w:rsidR="00241D81" w:rsidRPr="001B611B">
        <w:rPr>
          <w:sz w:val="20"/>
        </w:rPr>
        <w:t xml:space="preserve">. </w:t>
      </w:r>
      <w:r>
        <w:rPr>
          <w:sz w:val="20"/>
        </w:rPr>
        <w:t>Teknik</w:t>
      </w:r>
      <w:r w:rsidR="00241D81" w:rsidRPr="001B611B">
        <w:rPr>
          <w:sz w:val="20"/>
        </w:rPr>
        <w:t xml:space="preserve"> yang dilakukan dalam </w:t>
      </w:r>
      <w:r>
        <w:rPr>
          <w:sz w:val="20"/>
        </w:rPr>
        <w:t>penelitian</w:t>
      </w:r>
      <w:r w:rsidR="00241D81" w:rsidRPr="001B611B">
        <w:rPr>
          <w:sz w:val="20"/>
        </w:rPr>
        <w:t xml:space="preserve"> </w:t>
      </w:r>
      <w:r>
        <w:rPr>
          <w:sz w:val="20"/>
        </w:rPr>
        <w:t>pengembangan</w:t>
      </w:r>
      <w:r w:rsidR="00241D81" w:rsidRPr="001B611B">
        <w:rPr>
          <w:sz w:val="20"/>
        </w:rPr>
        <w:t xml:space="preserve"> ini </w:t>
      </w:r>
      <w:r>
        <w:rPr>
          <w:sz w:val="20"/>
        </w:rPr>
        <w:t>sebagai</w:t>
      </w:r>
      <w:r w:rsidR="00241D81" w:rsidRPr="001B611B">
        <w:rPr>
          <w:sz w:val="20"/>
        </w:rPr>
        <w:t xml:space="preserve"> </w:t>
      </w:r>
      <w:r>
        <w:rPr>
          <w:sz w:val="20"/>
        </w:rPr>
        <w:t>berikut</w:t>
      </w:r>
      <w:r w:rsidR="00914645">
        <w:rPr>
          <w:sz w:val="20"/>
        </w:rPr>
        <w:t xml:space="preserve">: </w:t>
      </w:r>
      <w:r w:rsidR="005A760D">
        <w:rPr>
          <w:sz w:val="20"/>
        </w:rPr>
        <w:t xml:space="preserve">Yang </w:t>
      </w:r>
      <w:r>
        <w:rPr>
          <w:sz w:val="20"/>
        </w:rPr>
        <w:t>pertama</w:t>
      </w:r>
      <w:r w:rsidR="005A760D">
        <w:rPr>
          <w:sz w:val="20"/>
        </w:rPr>
        <w:t xml:space="preserve"> adalah </w:t>
      </w:r>
      <w:r>
        <w:rPr>
          <w:sz w:val="20"/>
        </w:rPr>
        <w:t>Pengamatan</w:t>
      </w:r>
      <w:r w:rsidR="00241D81" w:rsidRPr="005A760D">
        <w:rPr>
          <w:sz w:val="20"/>
        </w:rPr>
        <w:t xml:space="preserve"> (</w:t>
      </w:r>
      <w:r>
        <w:rPr>
          <w:sz w:val="20"/>
        </w:rPr>
        <w:t>Observasi</w:t>
      </w:r>
      <w:r w:rsidR="00241D81" w:rsidRPr="005A760D">
        <w:rPr>
          <w:sz w:val="20"/>
        </w:rPr>
        <w:t>)</w:t>
      </w:r>
      <w:r w:rsidR="005A760D">
        <w:rPr>
          <w:sz w:val="20"/>
        </w:rPr>
        <w:t xml:space="preserve"> </w:t>
      </w:r>
      <w:r>
        <w:rPr>
          <w:sz w:val="20"/>
        </w:rPr>
        <w:t>pengamatan</w:t>
      </w:r>
      <w:r w:rsidR="00241D81" w:rsidRPr="005A760D">
        <w:rPr>
          <w:sz w:val="20"/>
        </w:rPr>
        <w:t xml:space="preserve"> yang dilakukan </w:t>
      </w:r>
      <w:r>
        <w:rPr>
          <w:sz w:val="20"/>
        </w:rPr>
        <w:t>bertujuan</w:t>
      </w:r>
      <w:r w:rsidR="00241D81" w:rsidRPr="005A760D">
        <w:rPr>
          <w:sz w:val="20"/>
        </w:rPr>
        <w:t xml:space="preserve"> untuk </w:t>
      </w:r>
      <w:r>
        <w:rPr>
          <w:sz w:val="20"/>
        </w:rPr>
        <w:t>mengetahui</w:t>
      </w:r>
      <w:r w:rsidR="00241D81" w:rsidRPr="005A760D">
        <w:rPr>
          <w:sz w:val="20"/>
        </w:rPr>
        <w:t xml:space="preserve"> </w:t>
      </w:r>
      <w:r>
        <w:rPr>
          <w:sz w:val="20"/>
        </w:rPr>
        <w:t>proses kegiatan</w:t>
      </w:r>
      <w:r w:rsidR="00241D81" w:rsidRPr="005A760D">
        <w:rPr>
          <w:sz w:val="20"/>
        </w:rPr>
        <w:t xml:space="preserve"> </w:t>
      </w:r>
      <w:r>
        <w:rPr>
          <w:sz w:val="20"/>
        </w:rPr>
        <w:t>belajar</w:t>
      </w:r>
      <w:r w:rsidR="00241D81" w:rsidRPr="005A760D">
        <w:rPr>
          <w:sz w:val="20"/>
        </w:rPr>
        <w:t xml:space="preserve">- </w:t>
      </w:r>
      <w:r>
        <w:rPr>
          <w:sz w:val="20"/>
        </w:rPr>
        <w:t>mengajar</w:t>
      </w:r>
      <w:r w:rsidR="00241D81" w:rsidRPr="005A760D">
        <w:rPr>
          <w:sz w:val="20"/>
        </w:rPr>
        <w:t xml:space="preserve">, </w:t>
      </w:r>
      <w:r>
        <w:rPr>
          <w:sz w:val="20"/>
        </w:rPr>
        <w:t>penggunaan</w:t>
      </w:r>
      <w:r w:rsidR="00241D81" w:rsidRPr="005A760D">
        <w:rPr>
          <w:sz w:val="20"/>
        </w:rPr>
        <w:t xml:space="preserve"> </w:t>
      </w:r>
      <w:r>
        <w:rPr>
          <w:sz w:val="20"/>
        </w:rPr>
        <w:t>media pembelajaran</w:t>
      </w:r>
      <w:r w:rsidR="00241D81" w:rsidRPr="005A760D">
        <w:rPr>
          <w:sz w:val="20"/>
        </w:rPr>
        <w:t xml:space="preserve">, </w:t>
      </w:r>
      <w:r>
        <w:rPr>
          <w:sz w:val="20"/>
        </w:rPr>
        <w:t>penggunaan</w:t>
      </w:r>
      <w:r w:rsidR="00241D81" w:rsidRPr="005A760D">
        <w:rPr>
          <w:sz w:val="20"/>
        </w:rPr>
        <w:t xml:space="preserve"> </w:t>
      </w:r>
      <w:r>
        <w:rPr>
          <w:sz w:val="20"/>
        </w:rPr>
        <w:t>metode</w:t>
      </w:r>
      <w:r w:rsidR="00241D81" w:rsidRPr="005A760D">
        <w:rPr>
          <w:sz w:val="20"/>
        </w:rPr>
        <w:t xml:space="preserve"> </w:t>
      </w:r>
      <w:r>
        <w:rPr>
          <w:sz w:val="20"/>
        </w:rPr>
        <w:t>pembelajaran</w:t>
      </w:r>
      <w:r w:rsidR="00241D81" w:rsidRPr="005A760D">
        <w:rPr>
          <w:sz w:val="20"/>
        </w:rPr>
        <w:t xml:space="preserve">, </w:t>
      </w:r>
      <w:r>
        <w:rPr>
          <w:sz w:val="20"/>
        </w:rPr>
        <w:t>serta</w:t>
      </w:r>
      <w:r w:rsidR="00241D81" w:rsidRPr="005A760D">
        <w:rPr>
          <w:sz w:val="20"/>
        </w:rPr>
        <w:t xml:space="preserve"> sarana dan prasana yang </w:t>
      </w:r>
      <w:r>
        <w:rPr>
          <w:sz w:val="20"/>
        </w:rPr>
        <w:t>mendukung</w:t>
      </w:r>
      <w:r w:rsidR="00241D81" w:rsidRPr="005A760D">
        <w:rPr>
          <w:sz w:val="20"/>
        </w:rPr>
        <w:t xml:space="preserve"> </w:t>
      </w:r>
      <w:r>
        <w:rPr>
          <w:sz w:val="20"/>
        </w:rPr>
        <w:t>kegiatan</w:t>
      </w:r>
      <w:r w:rsidR="00241D81" w:rsidRPr="005A760D">
        <w:rPr>
          <w:sz w:val="20"/>
        </w:rPr>
        <w:t xml:space="preserve"> </w:t>
      </w:r>
      <w:r>
        <w:rPr>
          <w:sz w:val="20"/>
        </w:rPr>
        <w:t>belajar</w:t>
      </w:r>
      <w:r w:rsidR="00241D81" w:rsidRPr="005A760D">
        <w:rPr>
          <w:sz w:val="20"/>
        </w:rPr>
        <w:t>-</w:t>
      </w:r>
      <w:r>
        <w:rPr>
          <w:sz w:val="20"/>
        </w:rPr>
        <w:t>mengajar</w:t>
      </w:r>
      <w:r w:rsidR="00241D81" w:rsidRPr="005A760D">
        <w:rPr>
          <w:sz w:val="20"/>
        </w:rPr>
        <w:t>.</w:t>
      </w:r>
      <w:r w:rsidR="00914645">
        <w:rPr>
          <w:sz w:val="20"/>
        </w:rPr>
        <w:t xml:space="preserve"> </w:t>
      </w:r>
      <w:r>
        <w:rPr>
          <w:sz w:val="20"/>
        </w:rPr>
        <w:t>Kedua</w:t>
      </w:r>
      <w:r w:rsidR="00BA76B6">
        <w:rPr>
          <w:sz w:val="20"/>
        </w:rPr>
        <w:t xml:space="preserve"> </w:t>
      </w:r>
      <w:r w:rsidR="00241D81" w:rsidRPr="005A760D">
        <w:rPr>
          <w:sz w:val="20"/>
        </w:rPr>
        <w:t>Wawancara</w:t>
      </w:r>
      <w:r w:rsidR="00BA76B6">
        <w:rPr>
          <w:sz w:val="20"/>
        </w:rPr>
        <w:t>, p</w:t>
      </w:r>
      <w:r w:rsidR="00241D81" w:rsidRPr="00BA76B6">
        <w:rPr>
          <w:sz w:val="20"/>
        </w:rPr>
        <w:t xml:space="preserve">ada </w:t>
      </w:r>
      <w:r>
        <w:rPr>
          <w:sz w:val="20"/>
        </w:rPr>
        <w:t>teknik</w:t>
      </w:r>
      <w:r w:rsidR="00241D81" w:rsidRPr="00BA76B6">
        <w:rPr>
          <w:sz w:val="20"/>
        </w:rPr>
        <w:t xml:space="preserve"> </w:t>
      </w:r>
      <w:r>
        <w:rPr>
          <w:sz w:val="20"/>
        </w:rPr>
        <w:t>pengumpulan</w:t>
      </w:r>
      <w:r w:rsidR="00241D81" w:rsidRPr="00BA76B6">
        <w:rPr>
          <w:sz w:val="20"/>
        </w:rPr>
        <w:t xml:space="preserve"> data wawancara </w:t>
      </w:r>
      <w:r>
        <w:rPr>
          <w:sz w:val="20"/>
        </w:rPr>
        <w:t>terdapat</w:t>
      </w:r>
      <w:r w:rsidR="00241D81" w:rsidRPr="00BA76B6">
        <w:rPr>
          <w:sz w:val="20"/>
        </w:rPr>
        <w:t xml:space="preserve"> butir </w:t>
      </w:r>
      <w:r>
        <w:rPr>
          <w:sz w:val="20"/>
        </w:rPr>
        <w:t>pertanyaan</w:t>
      </w:r>
      <w:r w:rsidR="00241D81" w:rsidRPr="00BA76B6">
        <w:rPr>
          <w:sz w:val="20"/>
        </w:rPr>
        <w:t xml:space="preserve"> yang </w:t>
      </w:r>
      <w:r>
        <w:rPr>
          <w:sz w:val="20"/>
        </w:rPr>
        <w:t>terdiri</w:t>
      </w:r>
      <w:r w:rsidR="00241D81" w:rsidRPr="00BA76B6">
        <w:rPr>
          <w:sz w:val="20"/>
        </w:rPr>
        <w:t xml:space="preserve"> dari: 1). Sarana dan prasarana yang digunakan 2). </w:t>
      </w:r>
      <w:r>
        <w:rPr>
          <w:sz w:val="20"/>
        </w:rPr>
        <w:t>Media</w:t>
      </w:r>
      <w:r w:rsidR="00241D81" w:rsidRPr="00BA76B6">
        <w:rPr>
          <w:sz w:val="20"/>
        </w:rPr>
        <w:t xml:space="preserve"> yang </w:t>
      </w:r>
      <w:r>
        <w:rPr>
          <w:sz w:val="20"/>
        </w:rPr>
        <w:t>pernah</w:t>
      </w:r>
      <w:r w:rsidR="00241D81" w:rsidRPr="00BA76B6">
        <w:rPr>
          <w:sz w:val="20"/>
        </w:rPr>
        <w:t xml:space="preserve"> digunakan 3) </w:t>
      </w:r>
      <w:r>
        <w:rPr>
          <w:sz w:val="20"/>
        </w:rPr>
        <w:t>Metode</w:t>
      </w:r>
      <w:r w:rsidR="00241D81" w:rsidRPr="00BA76B6">
        <w:rPr>
          <w:sz w:val="20"/>
        </w:rPr>
        <w:t xml:space="preserve"> </w:t>
      </w:r>
      <w:r>
        <w:rPr>
          <w:sz w:val="20"/>
        </w:rPr>
        <w:t>pembelajaran</w:t>
      </w:r>
      <w:r w:rsidR="00241D81" w:rsidRPr="00BA76B6">
        <w:rPr>
          <w:sz w:val="20"/>
        </w:rPr>
        <w:t xml:space="preserve"> yang </w:t>
      </w:r>
      <w:r>
        <w:rPr>
          <w:sz w:val="20"/>
        </w:rPr>
        <w:t>pernah</w:t>
      </w:r>
      <w:r w:rsidR="00241D81" w:rsidRPr="00BA76B6">
        <w:rPr>
          <w:sz w:val="20"/>
        </w:rPr>
        <w:t xml:space="preserve"> digunakan 4). </w:t>
      </w:r>
      <w:r>
        <w:rPr>
          <w:sz w:val="20"/>
        </w:rPr>
        <w:t>Respon</w:t>
      </w:r>
      <w:r w:rsidR="00241D81" w:rsidRPr="00BA76B6">
        <w:rPr>
          <w:sz w:val="20"/>
        </w:rPr>
        <w:t xml:space="preserve"> siswa </w:t>
      </w:r>
      <w:r>
        <w:rPr>
          <w:sz w:val="20"/>
        </w:rPr>
        <w:t>terhadap</w:t>
      </w:r>
      <w:r w:rsidR="00241D81" w:rsidRPr="00BA76B6">
        <w:rPr>
          <w:sz w:val="20"/>
        </w:rPr>
        <w:t xml:space="preserve"> </w:t>
      </w:r>
      <w:r>
        <w:rPr>
          <w:sz w:val="20"/>
        </w:rPr>
        <w:t>kegiatan</w:t>
      </w:r>
      <w:r w:rsidR="00241D81" w:rsidRPr="00BA76B6">
        <w:rPr>
          <w:sz w:val="20"/>
        </w:rPr>
        <w:t xml:space="preserve"> </w:t>
      </w:r>
      <w:r>
        <w:rPr>
          <w:sz w:val="20"/>
        </w:rPr>
        <w:t>pembelajaran</w:t>
      </w:r>
      <w:r w:rsidR="00241D81" w:rsidRPr="00BA76B6">
        <w:rPr>
          <w:sz w:val="20"/>
        </w:rPr>
        <w:t xml:space="preserve"> 5). </w:t>
      </w:r>
      <w:r>
        <w:rPr>
          <w:sz w:val="20"/>
        </w:rPr>
        <w:t>Permasalahan</w:t>
      </w:r>
      <w:r w:rsidR="00241D81" w:rsidRPr="00BA76B6">
        <w:rPr>
          <w:sz w:val="20"/>
        </w:rPr>
        <w:t xml:space="preserve"> </w:t>
      </w:r>
      <w:r>
        <w:rPr>
          <w:sz w:val="20"/>
        </w:rPr>
        <w:t>proses</w:t>
      </w:r>
      <w:r w:rsidR="00241D81" w:rsidRPr="00BA76B6">
        <w:rPr>
          <w:sz w:val="20"/>
        </w:rPr>
        <w:t xml:space="preserve"> </w:t>
      </w:r>
      <w:r>
        <w:rPr>
          <w:sz w:val="20"/>
        </w:rPr>
        <w:t>kegiatan</w:t>
      </w:r>
      <w:r w:rsidR="00241D81" w:rsidRPr="00BA76B6">
        <w:rPr>
          <w:sz w:val="20"/>
        </w:rPr>
        <w:t xml:space="preserve"> </w:t>
      </w:r>
      <w:r>
        <w:rPr>
          <w:sz w:val="20"/>
        </w:rPr>
        <w:t>belajar</w:t>
      </w:r>
      <w:r w:rsidR="00241D81" w:rsidRPr="00BA76B6">
        <w:rPr>
          <w:sz w:val="20"/>
        </w:rPr>
        <w:t>-</w:t>
      </w:r>
      <w:r>
        <w:rPr>
          <w:sz w:val="20"/>
        </w:rPr>
        <w:t>mengajar</w:t>
      </w:r>
      <w:r w:rsidR="00241D81" w:rsidRPr="00BA76B6">
        <w:rPr>
          <w:sz w:val="20"/>
        </w:rPr>
        <w:t xml:space="preserve"> 6). </w:t>
      </w:r>
      <w:r>
        <w:rPr>
          <w:sz w:val="20"/>
        </w:rPr>
        <w:t>Media</w:t>
      </w:r>
      <w:r w:rsidR="00241D81" w:rsidRPr="00BA76B6">
        <w:rPr>
          <w:sz w:val="20"/>
        </w:rPr>
        <w:t xml:space="preserve"> </w:t>
      </w:r>
      <w:r>
        <w:rPr>
          <w:sz w:val="20"/>
        </w:rPr>
        <w:t>pembelajaran</w:t>
      </w:r>
      <w:r w:rsidR="00241D81" w:rsidRPr="00BA76B6">
        <w:rPr>
          <w:sz w:val="20"/>
        </w:rPr>
        <w:t xml:space="preserve"> yang </w:t>
      </w:r>
      <w:r>
        <w:rPr>
          <w:sz w:val="20"/>
        </w:rPr>
        <w:t>diharapkan</w:t>
      </w:r>
      <w:r w:rsidR="00241D81" w:rsidRPr="00BA76B6">
        <w:rPr>
          <w:sz w:val="20"/>
        </w:rPr>
        <w:t xml:space="preserve">. </w:t>
      </w:r>
      <w:r>
        <w:rPr>
          <w:sz w:val="20"/>
        </w:rPr>
        <w:t>Seluruh</w:t>
      </w:r>
      <w:r w:rsidR="00241D81" w:rsidRPr="00BA76B6">
        <w:rPr>
          <w:sz w:val="20"/>
        </w:rPr>
        <w:t xml:space="preserve"> </w:t>
      </w:r>
      <w:r>
        <w:rPr>
          <w:sz w:val="20"/>
        </w:rPr>
        <w:t>pertanyaan</w:t>
      </w:r>
      <w:r w:rsidR="00241D81" w:rsidRPr="00BA76B6">
        <w:rPr>
          <w:sz w:val="20"/>
        </w:rPr>
        <w:t xml:space="preserve"> </w:t>
      </w:r>
      <w:r>
        <w:rPr>
          <w:sz w:val="20"/>
        </w:rPr>
        <w:t>menyangkut</w:t>
      </w:r>
      <w:r w:rsidR="00241D81" w:rsidRPr="00BA76B6">
        <w:rPr>
          <w:sz w:val="20"/>
        </w:rPr>
        <w:t xml:space="preserve"> </w:t>
      </w:r>
      <w:r>
        <w:rPr>
          <w:sz w:val="20"/>
        </w:rPr>
        <w:t>aspek</w:t>
      </w:r>
      <w:r w:rsidR="00241D81" w:rsidRPr="00BA76B6">
        <w:rPr>
          <w:sz w:val="20"/>
        </w:rPr>
        <w:t xml:space="preserve"> bagaimana </w:t>
      </w:r>
      <w:r>
        <w:rPr>
          <w:sz w:val="20"/>
        </w:rPr>
        <w:t>media</w:t>
      </w:r>
      <w:r w:rsidR="00241D81" w:rsidRPr="00BA76B6">
        <w:rPr>
          <w:sz w:val="20"/>
        </w:rPr>
        <w:t xml:space="preserve"> </w:t>
      </w:r>
      <w:r>
        <w:rPr>
          <w:sz w:val="20"/>
        </w:rPr>
        <w:t>pembelajaran</w:t>
      </w:r>
      <w:r w:rsidR="00241D81" w:rsidRPr="00BA76B6">
        <w:rPr>
          <w:sz w:val="20"/>
        </w:rPr>
        <w:t xml:space="preserve"> yang diharapkan ol</w:t>
      </w:r>
      <w:r w:rsidR="003A77D5" w:rsidRPr="003A77D5">
        <w:rPr>
          <w:rFonts w:ascii="Microsoft Himalaya" w:hAnsi="Microsoft Himalaya"/>
          <w:color w:val="7F7F7F" w:themeColor="text1" w:themeTint="80"/>
          <w:w w:val="1"/>
          <w:sz w:val="5"/>
        </w:rPr>
        <w:t>i</w:t>
      </w:r>
      <w:r w:rsidR="003A77D5">
        <w:rPr>
          <w:sz w:val="20"/>
        </w:rPr>
        <w:t>e</w:t>
      </w:r>
      <w:r w:rsidR="00241D81" w:rsidRPr="00BA76B6">
        <w:rPr>
          <w:sz w:val="20"/>
        </w:rPr>
        <w:t xml:space="preserve">h guru untuk </w:t>
      </w:r>
      <w:r>
        <w:rPr>
          <w:sz w:val="20"/>
        </w:rPr>
        <w:t>memenuhi</w:t>
      </w:r>
      <w:r w:rsidR="00241D81" w:rsidRPr="00BA76B6">
        <w:rPr>
          <w:sz w:val="20"/>
        </w:rPr>
        <w:t xml:space="preserve"> </w:t>
      </w:r>
      <w:r>
        <w:rPr>
          <w:sz w:val="20"/>
        </w:rPr>
        <w:t>kebutuhan</w:t>
      </w:r>
      <w:r w:rsidR="00241D81" w:rsidRPr="00BA76B6">
        <w:rPr>
          <w:sz w:val="20"/>
        </w:rPr>
        <w:t xml:space="preserve"> siswa dalam </w:t>
      </w:r>
      <w:r>
        <w:rPr>
          <w:sz w:val="20"/>
        </w:rPr>
        <w:t>kegiatan</w:t>
      </w:r>
      <w:r w:rsidR="00241D81" w:rsidRPr="00BA76B6">
        <w:rPr>
          <w:sz w:val="20"/>
        </w:rPr>
        <w:t xml:space="preserve"> </w:t>
      </w:r>
      <w:r>
        <w:rPr>
          <w:sz w:val="20"/>
        </w:rPr>
        <w:t>belajar</w:t>
      </w:r>
      <w:r w:rsidR="00241D81" w:rsidRPr="00BA76B6">
        <w:rPr>
          <w:sz w:val="20"/>
        </w:rPr>
        <w:t>-</w:t>
      </w:r>
      <w:r>
        <w:rPr>
          <w:sz w:val="20"/>
        </w:rPr>
        <w:t>mengajar</w:t>
      </w:r>
      <w:r w:rsidR="00241D81" w:rsidRPr="00BA76B6">
        <w:rPr>
          <w:sz w:val="20"/>
        </w:rPr>
        <w:t>.</w:t>
      </w:r>
      <w:r w:rsidR="00914645">
        <w:rPr>
          <w:sz w:val="20"/>
        </w:rPr>
        <w:t xml:space="preserve"> </w:t>
      </w:r>
      <w:r>
        <w:rPr>
          <w:sz w:val="20"/>
        </w:rPr>
        <w:t>Ketiga</w:t>
      </w:r>
      <w:r w:rsidR="00BA76B6">
        <w:rPr>
          <w:sz w:val="20"/>
        </w:rPr>
        <w:t xml:space="preserve"> adalah </w:t>
      </w:r>
      <w:r>
        <w:rPr>
          <w:sz w:val="20"/>
        </w:rPr>
        <w:t>Instrumen</w:t>
      </w:r>
      <w:r w:rsidR="00241D81" w:rsidRPr="00BA76B6">
        <w:rPr>
          <w:sz w:val="20"/>
        </w:rPr>
        <w:t xml:space="preserve"> </w:t>
      </w:r>
      <w:r>
        <w:rPr>
          <w:sz w:val="20"/>
        </w:rPr>
        <w:t>pengumpulan</w:t>
      </w:r>
      <w:r w:rsidR="00241D81" w:rsidRPr="00BA76B6">
        <w:rPr>
          <w:sz w:val="20"/>
        </w:rPr>
        <w:t xml:space="preserve"> data</w:t>
      </w:r>
      <w:r w:rsidR="00BA76B6">
        <w:rPr>
          <w:sz w:val="20"/>
        </w:rPr>
        <w:t xml:space="preserve">, </w:t>
      </w:r>
      <w:r>
        <w:rPr>
          <w:sz w:val="20"/>
        </w:rPr>
        <w:t>instrumen</w:t>
      </w:r>
      <w:r w:rsidR="00241D81" w:rsidRPr="00BA76B6">
        <w:rPr>
          <w:sz w:val="20"/>
        </w:rPr>
        <w:t xml:space="preserve"> </w:t>
      </w:r>
      <w:r>
        <w:rPr>
          <w:sz w:val="20"/>
        </w:rPr>
        <w:t>pengumpulan</w:t>
      </w:r>
      <w:r w:rsidR="00241D81" w:rsidRPr="00BA76B6">
        <w:rPr>
          <w:sz w:val="20"/>
        </w:rPr>
        <w:t xml:space="preserve"> data </w:t>
      </w:r>
      <w:r>
        <w:rPr>
          <w:sz w:val="20"/>
        </w:rPr>
        <w:t>diperoeh</w:t>
      </w:r>
      <w:r w:rsidR="00241D81" w:rsidRPr="00BA76B6">
        <w:rPr>
          <w:sz w:val="20"/>
        </w:rPr>
        <w:t xml:space="preserve"> </w:t>
      </w:r>
      <w:r>
        <w:rPr>
          <w:sz w:val="20"/>
        </w:rPr>
        <w:t>dengan</w:t>
      </w:r>
      <w:r w:rsidR="00241D81" w:rsidRPr="00BA76B6">
        <w:rPr>
          <w:sz w:val="20"/>
        </w:rPr>
        <w:t xml:space="preserve"> </w:t>
      </w:r>
      <w:r>
        <w:rPr>
          <w:sz w:val="20"/>
        </w:rPr>
        <w:t>melakukan uji Validitas, u</w:t>
      </w:r>
      <w:r w:rsidR="00241D81" w:rsidRPr="00BA76B6">
        <w:rPr>
          <w:sz w:val="20"/>
        </w:rPr>
        <w:t xml:space="preserve">ji </w:t>
      </w:r>
      <w:r>
        <w:rPr>
          <w:sz w:val="20"/>
        </w:rPr>
        <w:t>kepraktisan</w:t>
      </w:r>
      <w:r w:rsidR="00241D81" w:rsidRPr="00BA76B6">
        <w:rPr>
          <w:sz w:val="20"/>
        </w:rPr>
        <w:t xml:space="preserve"> dan uji </w:t>
      </w:r>
      <w:r w:rsidR="0025433F">
        <w:rPr>
          <w:sz w:val="20"/>
        </w:rPr>
        <w:t>keefektifan</w:t>
      </w:r>
      <w:r w:rsidR="00241D81" w:rsidRPr="00BA76B6">
        <w:rPr>
          <w:sz w:val="20"/>
        </w:rPr>
        <w:t xml:space="preserve"> untuk </w:t>
      </w:r>
      <w:r w:rsidR="0025433F">
        <w:rPr>
          <w:sz w:val="20"/>
        </w:rPr>
        <w:t>mengetahui</w:t>
      </w:r>
      <w:r w:rsidR="00241D81" w:rsidRPr="00BA76B6">
        <w:rPr>
          <w:sz w:val="20"/>
        </w:rPr>
        <w:t xml:space="preserve"> dan </w:t>
      </w:r>
      <w:r w:rsidR="0025433F">
        <w:rPr>
          <w:sz w:val="20"/>
        </w:rPr>
        <w:t>mengevaluasi</w:t>
      </w:r>
      <w:r w:rsidR="00241D81" w:rsidRPr="00BA76B6">
        <w:rPr>
          <w:sz w:val="20"/>
        </w:rPr>
        <w:t xml:space="preserve"> </w:t>
      </w:r>
      <w:r w:rsidR="0025433F">
        <w:rPr>
          <w:sz w:val="20"/>
        </w:rPr>
        <w:t>media</w:t>
      </w:r>
      <w:r w:rsidR="00241D81" w:rsidRPr="00BA76B6">
        <w:rPr>
          <w:sz w:val="20"/>
        </w:rPr>
        <w:t xml:space="preserve"> dan </w:t>
      </w:r>
      <w:r w:rsidR="0025433F">
        <w:rPr>
          <w:sz w:val="20"/>
        </w:rPr>
        <w:t>metode</w:t>
      </w:r>
      <w:r w:rsidR="00241D81" w:rsidRPr="00BA76B6">
        <w:rPr>
          <w:sz w:val="20"/>
        </w:rPr>
        <w:t xml:space="preserve"> </w:t>
      </w:r>
      <w:r w:rsidR="0025433F">
        <w:rPr>
          <w:sz w:val="20"/>
        </w:rPr>
        <w:t>pembelajaran</w:t>
      </w:r>
      <w:r w:rsidR="00241D81" w:rsidRPr="00BA76B6">
        <w:rPr>
          <w:sz w:val="20"/>
        </w:rPr>
        <w:t xml:space="preserve"> dapat dikatakan layak digunakan apabila </w:t>
      </w:r>
      <w:r w:rsidR="0025433F">
        <w:rPr>
          <w:sz w:val="20"/>
        </w:rPr>
        <w:t>memperoleh</w:t>
      </w:r>
      <w:r w:rsidR="00241D81" w:rsidRPr="00BA76B6">
        <w:rPr>
          <w:sz w:val="20"/>
        </w:rPr>
        <w:t xml:space="preserve"> 3 </w:t>
      </w:r>
      <w:r w:rsidR="0025433F">
        <w:rPr>
          <w:sz w:val="20"/>
        </w:rPr>
        <w:t>aspek</w:t>
      </w:r>
      <w:r w:rsidR="00241D81" w:rsidRPr="00BA76B6">
        <w:rPr>
          <w:sz w:val="20"/>
        </w:rPr>
        <w:t xml:space="preserve"> </w:t>
      </w:r>
      <w:r w:rsidR="0025433F">
        <w:rPr>
          <w:sz w:val="20"/>
        </w:rPr>
        <w:t>kriteria valid, praktis dan efektif</w:t>
      </w:r>
      <w:r w:rsidR="00241D81" w:rsidRPr="00BA76B6">
        <w:rPr>
          <w:sz w:val="20"/>
        </w:rPr>
        <w:t xml:space="preserve">. </w:t>
      </w:r>
      <w:r w:rsidR="0025433F">
        <w:rPr>
          <w:sz w:val="20"/>
        </w:rPr>
        <w:t>Instrumen</w:t>
      </w:r>
      <w:r w:rsidR="00241D81" w:rsidRPr="00BA76B6">
        <w:rPr>
          <w:sz w:val="20"/>
        </w:rPr>
        <w:t xml:space="preserve"> </w:t>
      </w:r>
      <w:r w:rsidR="0025433F">
        <w:rPr>
          <w:sz w:val="20"/>
        </w:rPr>
        <w:t>penelitian</w:t>
      </w:r>
      <w:r w:rsidR="00241D81" w:rsidRPr="00BA76B6">
        <w:rPr>
          <w:sz w:val="20"/>
        </w:rPr>
        <w:t xml:space="preserve"> validitas </w:t>
      </w:r>
      <w:r w:rsidR="0025433F">
        <w:rPr>
          <w:sz w:val="20"/>
        </w:rPr>
        <w:t>oleh</w:t>
      </w:r>
      <w:r w:rsidR="00241D81" w:rsidRPr="00BA76B6">
        <w:rPr>
          <w:sz w:val="20"/>
        </w:rPr>
        <w:t xml:space="preserve"> guru, </w:t>
      </w:r>
      <w:r w:rsidR="0025433F">
        <w:rPr>
          <w:sz w:val="20"/>
        </w:rPr>
        <w:t>instrumen</w:t>
      </w:r>
      <w:r w:rsidR="00241D81" w:rsidRPr="00BA76B6">
        <w:rPr>
          <w:sz w:val="20"/>
        </w:rPr>
        <w:t xml:space="preserve"> </w:t>
      </w:r>
      <w:r w:rsidR="0025433F">
        <w:rPr>
          <w:sz w:val="20"/>
        </w:rPr>
        <w:t>penilaian</w:t>
      </w:r>
      <w:r w:rsidR="00241D81" w:rsidRPr="00BA76B6">
        <w:rPr>
          <w:sz w:val="20"/>
        </w:rPr>
        <w:t xml:space="preserve"> </w:t>
      </w:r>
      <w:r w:rsidR="0025433F">
        <w:rPr>
          <w:sz w:val="20"/>
        </w:rPr>
        <w:t>kepraktisan</w:t>
      </w:r>
      <w:r w:rsidR="00241D81" w:rsidRPr="00BA76B6">
        <w:rPr>
          <w:sz w:val="20"/>
        </w:rPr>
        <w:t xml:space="preserve"> </w:t>
      </w:r>
      <w:r w:rsidR="0025433F">
        <w:rPr>
          <w:sz w:val="20"/>
        </w:rPr>
        <w:t>oleh</w:t>
      </w:r>
      <w:r w:rsidR="00241D81" w:rsidRPr="00BA76B6">
        <w:rPr>
          <w:sz w:val="20"/>
        </w:rPr>
        <w:t xml:space="preserve"> Guru dan siswa, dan </w:t>
      </w:r>
      <w:r w:rsidR="0025433F">
        <w:rPr>
          <w:sz w:val="20"/>
        </w:rPr>
        <w:t>instrumen</w:t>
      </w:r>
      <w:r w:rsidR="00241D81" w:rsidRPr="00BA76B6">
        <w:rPr>
          <w:sz w:val="20"/>
        </w:rPr>
        <w:t xml:space="preserve"> </w:t>
      </w:r>
      <w:r w:rsidR="0025433F">
        <w:rPr>
          <w:sz w:val="20"/>
        </w:rPr>
        <w:t>penilaian</w:t>
      </w:r>
      <w:r w:rsidR="00241D81" w:rsidRPr="00BA76B6">
        <w:rPr>
          <w:sz w:val="20"/>
        </w:rPr>
        <w:t xml:space="preserve"> </w:t>
      </w:r>
      <w:r w:rsidR="0025433F">
        <w:rPr>
          <w:sz w:val="20"/>
        </w:rPr>
        <w:t>keefektifan</w:t>
      </w:r>
      <w:r w:rsidR="00241D81" w:rsidRPr="00BA76B6">
        <w:rPr>
          <w:sz w:val="20"/>
        </w:rPr>
        <w:t xml:space="preserve"> </w:t>
      </w:r>
      <w:r w:rsidR="0025433F">
        <w:rPr>
          <w:sz w:val="20"/>
        </w:rPr>
        <w:t>oleh</w:t>
      </w:r>
      <w:r w:rsidR="00241D81" w:rsidRPr="00BA76B6">
        <w:rPr>
          <w:sz w:val="20"/>
        </w:rPr>
        <w:t xml:space="preserve"> hasil dari </w:t>
      </w:r>
      <w:r w:rsidR="0025433F">
        <w:rPr>
          <w:sz w:val="20"/>
        </w:rPr>
        <w:t>pretest</w:t>
      </w:r>
      <w:r w:rsidR="00241D81" w:rsidRPr="00BA76B6">
        <w:rPr>
          <w:sz w:val="20"/>
        </w:rPr>
        <w:t xml:space="preserve"> dan </w:t>
      </w:r>
      <w:r w:rsidR="0025433F">
        <w:rPr>
          <w:sz w:val="20"/>
        </w:rPr>
        <w:t>postest</w:t>
      </w:r>
      <w:r w:rsidR="00241D81" w:rsidRPr="00BA76B6">
        <w:rPr>
          <w:sz w:val="20"/>
        </w:rPr>
        <w:t>.</w:t>
      </w:r>
    </w:p>
    <w:p w14:paraId="35483D3B" w14:textId="14D3766D" w:rsidR="00241D81" w:rsidRDefault="0025433F" w:rsidP="00BA76B6">
      <w:pPr>
        <w:widowControl/>
        <w:autoSpaceDE/>
        <w:autoSpaceDN/>
        <w:spacing w:after="160" w:line="259" w:lineRule="auto"/>
        <w:ind w:firstLine="360"/>
        <w:contextualSpacing/>
        <w:jc w:val="both"/>
        <w:rPr>
          <w:sz w:val="20"/>
        </w:rPr>
      </w:pPr>
      <w:r>
        <w:rPr>
          <w:sz w:val="20"/>
        </w:rPr>
        <w:t>Teknik</w:t>
      </w:r>
      <w:r w:rsidR="00BA76B6">
        <w:rPr>
          <w:sz w:val="20"/>
        </w:rPr>
        <w:t xml:space="preserve"> Analisis Data, d</w:t>
      </w:r>
      <w:r w:rsidR="00241D81">
        <w:rPr>
          <w:sz w:val="20"/>
        </w:rPr>
        <w:t xml:space="preserve">alam </w:t>
      </w:r>
      <w:r>
        <w:rPr>
          <w:sz w:val="20"/>
        </w:rPr>
        <w:t>teknik</w:t>
      </w:r>
      <w:r w:rsidR="00241D81">
        <w:rPr>
          <w:sz w:val="20"/>
        </w:rPr>
        <w:t xml:space="preserve"> analisis data </w:t>
      </w:r>
      <w:r>
        <w:rPr>
          <w:sz w:val="20"/>
        </w:rPr>
        <w:t>menggunakan</w:t>
      </w:r>
      <w:r w:rsidR="00241D81">
        <w:rPr>
          <w:sz w:val="20"/>
        </w:rPr>
        <w:t xml:space="preserve"> </w:t>
      </w:r>
      <w:r>
        <w:rPr>
          <w:sz w:val="20"/>
        </w:rPr>
        <w:t>teknik</w:t>
      </w:r>
      <w:r w:rsidR="00241D81">
        <w:rPr>
          <w:sz w:val="20"/>
        </w:rPr>
        <w:t xml:space="preserve"> analisis data </w:t>
      </w:r>
      <w:r>
        <w:rPr>
          <w:sz w:val="20"/>
        </w:rPr>
        <w:t>deskriptif</w:t>
      </w:r>
      <w:r w:rsidR="00241D81">
        <w:rPr>
          <w:sz w:val="20"/>
        </w:rPr>
        <w:t xml:space="preserve"> kualitatif dan kuantitatif. </w:t>
      </w:r>
      <w:r>
        <w:rPr>
          <w:sz w:val="20"/>
        </w:rPr>
        <w:t>Teknik</w:t>
      </w:r>
      <w:r w:rsidR="00241D81">
        <w:rPr>
          <w:sz w:val="20"/>
        </w:rPr>
        <w:t xml:space="preserve"> ini digunakan untuk </w:t>
      </w:r>
      <w:r>
        <w:rPr>
          <w:sz w:val="20"/>
        </w:rPr>
        <w:t>menjelaskan</w:t>
      </w:r>
      <w:r w:rsidR="00241D81">
        <w:rPr>
          <w:sz w:val="20"/>
        </w:rPr>
        <w:t xml:space="preserve"> variab</w:t>
      </w:r>
      <w:r w:rsidR="003A77D5" w:rsidRPr="003A77D5">
        <w:rPr>
          <w:rFonts w:ascii="Microsoft Himalaya" w:hAnsi="Microsoft Himalaya"/>
          <w:color w:val="7F7F7F" w:themeColor="text1" w:themeTint="80"/>
          <w:w w:val="1"/>
          <w:sz w:val="5"/>
        </w:rPr>
        <w:t>i</w:t>
      </w:r>
      <w:r w:rsidR="003A77D5">
        <w:rPr>
          <w:sz w:val="20"/>
        </w:rPr>
        <w:t>e</w:t>
      </w:r>
      <w:r w:rsidR="00241D81">
        <w:rPr>
          <w:sz w:val="20"/>
        </w:rPr>
        <w:t xml:space="preserve">l </w:t>
      </w:r>
      <w:r>
        <w:rPr>
          <w:sz w:val="20"/>
        </w:rPr>
        <w:t>penelitian</w:t>
      </w:r>
      <w:r w:rsidR="00241D81">
        <w:rPr>
          <w:sz w:val="20"/>
        </w:rPr>
        <w:t xml:space="preserve"> </w:t>
      </w:r>
      <w:r>
        <w:rPr>
          <w:sz w:val="20"/>
        </w:rPr>
        <w:t>dengan</w:t>
      </w:r>
      <w:r w:rsidR="00241D81">
        <w:rPr>
          <w:sz w:val="20"/>
        </w:rPr>
        <w:t xml:space="preserve"> angka-angka </w:t>
      </w:r>
      <w:r>
        <w:rPr>
          <w:sz w:val="20"/>
        </w:rPr>
        <w:t>perhitungan</w:t>
      </w:r>
      <w:r w:rsidR="00241D81">
        <w:rPr>
          <w:sz w:val="20"/>
        </w:rPr>
        <w:t xml:space="preserve"> </w:t>
      </w:r>
      <w:r>
        <w:rPr>
          <w:sz w:val="20"/>
        </w:rPr>
        <w:t>sebagai</w:t>
      </w:r>
      <w:r w:rsidR="00241D81">
        <w:rPr>
          <w:sz w:val="20"/>
        </w:rPr>
        <w:t xml:space="preserve"> informasi yang dihasilkan dari hasil </w:t>
      </w:r>
      <w:r>
        <w:rPr>
          <w:sz w:val="20"/>
        </w:rPr>
        <w:t>sebenarnya</w:t>
      </w:r>
      <w:r w:rsidR="00241D81">
        <w:rPr>
          <w:sz w:val="20"/>
        </w:rPr>
        <w:t xml:space="preserve">. Analisis </w:t>
      </w:r>
      <w:r w:rsidR="00241D81" w:rsidRPr="00D7055C">
        <w:rPr>
          <w:sz w:val="20"/>
        </w:rPr>
        <w:t xml:space="preserve">Data dan informasi </w:t>
      </w:r>
      <w:r>
        <w:rPr>
          <w:sz w:val="20"/>
        </w:rPr>
        <w:t>penelitian</w:t>
      </w:r>
      <w:r w:rsidR="00241D81" w:rsidRPr="00D7055C">
        <w:rPr>
          <w:sz w:val="20"/>
        </w:rPr>
        <w:t xml:space="preserve"> dikumpulkan </w:t>
      </w:r>
      <w:r>
        <w:rPr>
          <w:sz w:val="20"/>
        </w:rPr>
        <w:t>melalui</w:t>
      </w:r>
      <w:r w:rsidR="00241D81" w:rsidRPr="00D7055C">
        <w:rPr>
          <w:sz w:val="20"/>
        </w:rPr>
        <w:t xml:space="preserve"> </w:t>
      </w:r>
      <w:r>
        <w:rPr>
          <w:sz w:val="20"/>
        </w:rPr>
        <w:t>penggunaan</w:t>
      </w:r>
      <w:r w:rsidR="00241D81" w:rsidRPr="00D7055C">
        <w:rPr>
          <w:sz w:val="20"/>
        </w:rPr>
        <w:t xml:space="preserve"> </w:t>
      </w:r>
      <w:r>
        <w:rPr>
          <w:sz w:val="20"/>
        </w:rPr>
        <w:t>kuesioner</w:t>
      </w:r>
      <w:r w:rsidR="00241D81" w:rsidRPr="00D7055C">
        <w:rPr>
          <w:sz w:val="20"/>
        </w:rPr>
        <w:t xml:space="preserve"> dan </w:t>
      </w:r>
      <w:r>
        <w:rPr>
          <w:sz w:val="20"/>
        </w:rPr>
        <w:t>tes</w:t>
      </w:r>
      <w:r w:rsidR="00FC4E03">
        <w:rPr>
          <w:sz w:val="20"/>
        </w:rPr>
        <w:t xml:space="preserve"> </w:t>
      </w:r>
      <w:r>
        <w:rPr>
          <w:sz w:val="20"/>
        </w:rPr>
        <w:t>sebagai</w:t>
      </w:r>
      <w:r w:rsidR="00FC4E03">
        <w:rPr>
          <w:sz w:val="20"/>
        </w:rPr>
        <w:t xml:space="preserve"> </w:t>
      </w:r>
      <w:r>
        <w:rPr>
          <w:sz w:val="20"/>
        </w:rPr>
        <w:t>instrumen</w:t>
      </w:r>
      <w:r w:rsidR="00FC4E03">
        <w:rPr>
          <w:sz w:val="20"/>
        </w:rPr>
        <w:t xml:space="preserve"> </w:t>
      </w:r>
      <w:r>
        <w:rPr>
          <w:sz w:val="20"/>
        </w:rPr>
        <w:t>penelitian</w:t>
      </w:r>
      <w:r w:rsidR="00FC4E03" w:rsidRPr="00FC4E03">
        <w:rPr>
          <w:sz w:val="20"/>
        </w:rPr>
        <w:t>.</w:t>
      </w:r>
      <w:r w:rsidR="00FC4E03">
        <w:rPr>
          <w:sz w:val="20"/>
        </w:rPr>
        <w:t xml:space="preserve"> </w:t>
      </w:r>
      <w:r w:rsidR="00241D81">
        <w:rPr>
          <w:sz w:val="20"/>
        </w:rPr>
        <w:t xml:space="preserve"> </w:t>
      </w:r>
      <w:r>
        <w:rPr>
          <w:sz w:val="20"/>
        </w:rPr>
        <w:t>Menurut</w:t>
      </w:r>
      <w:r w:rsidR="00241D81">
        <w:rPr>
          <w:sz w:val="20"/>
        </w:rPr>
        <w:t xml:space="preserve"> </w:t>
      </w:r>
      <w:r>
        <w:rPr>
          <w:sz w:val="20"/>
        </w:rPr>
        <w:t>pendapat</w:t>
      </w:r>
      <w:r w:rsidR="00241D81">
        <w:rPr>
          <w:sz w:val="20"/>
        </w:rPr>
        <w:t xml:space="preserve"> </w:t>
      </w:r>
      <w:r w:rsidR="00241D81">
        <w:rPr>
          <w:sz w:val="20"/>
        </w:rPr>
        <w:fldChar w:fldCharType="begin" w:fldLock="1"/>
      </w:r>
      <w:r w:rsidR="0000649E">
        <w:rPr>
          <w:sz w:val="20"/>
        </w:rPr>
        <w:instrText>ADDIN CSL_CITATION {"citationItems":[{"id":"ITEM-1","itemData":{"DOI":"10.31980/mosharafa.v11i1.1041","ISSN":"2086-4280","abstract":"AbstrakMateri bangun ruang sisi datar berkaitan erat dengan kehidupan sehari-hari, tetapi masih terdapat siswa yang kesulitan karena kurang memahami konsepnya. Dibutuhkan media yang dapat memvisualisasikan konsep bangun ruang sisi datar. Penelitian bertujuan mengembangakan media pembelajaran berupa komik Petualangan Zahlen yang valid, praktis dan efektif untuk peningkatan hasil belajar. Jenis penelitian adalah penelitian pengembangan dengan menggunakan model pengembangan ADDIE. Subjek penelitian adalah peserta didik kelas VIII SMP sebanyak 10 peserta didik. Teknik pengumpulan data dengan menggunakan angket daftar isian dan tes untuk menguji kevalidan, kepraktisan dan keefektifan. Hasil uji kevalidan menunjukkan persentase sebesar 90,14% (lebih dari 90%) yang artinya sangat Valid dan persentase kepraktisan sebesar 96,2% (lebih dari 90%) yang artinya sangat praktis, sedangkan pengujian paired t-test memperoleh perbedaan yang signifikan antara nilai pretest dan posttest. Sehingga disimpulkan bahwa komik Petualangan Zahlen sudah valid, praktis, dan efektif untuk digunakan.   The Development of Zahlen's Adventure Comics as A Mathematics Learning Media on The Polyhedron AbstractThe subject of Polyhedron is often used in everyday life, but there are still students that had some difficulties understanding it due to the lack of understanding of the concept. We need a media that can visualize the concept of Polyhedron. This research aims to develop a learning media in the form of the “Petualangan Zahlen” Comic that is valid, practical, and effective in improving students' learning results. The type of study is research development using the development model of ADDIE. The subject is 10 students of 8th-grade junior high school. Data collection techniques used are questionnaires and tests to examine the validity, practicality, and effectiveness. The validity test results obtained the percentage of 90,14% (more than 90%) which was Valid and the percentage of practicality amounted to 96.2% (more than 90%), which indicates its practicality, whereas t-test paired testing obtained a significant difference between the pre-test and post-test. It is concluded that Zahlen's Adventure Comic is valid, practical, and effective to be used. ","author":[{"dropping-particle":"","family":"Putro","given":"Pernando Cahyo","non-dropping-particle":"","parse-names":false,"suffix":""},{"dropping-particle":"","family":"Setyadi","given":"Danang","non-dropping-particle":"","parse-names":false,"suffix":""}],"container-title":"Mosharafa: Jurnal Pendidikan Matematika","id":"ITEM-1","issue":"1","issued":{"date-parts":[["2022"]]},"page":"131-142","title":"Pengembangan Komik Petualangan Zahlen Sebagai Media Pembelajaran Matematika Pada Materi Bangun Ruang Sisi Datar","type":"article-journal","volume":"11"},"uris":["http://www.mendeley.com/documents/?uuid=e9642d6c-01f7-44d3-bbf6-1531ab91ca79"]}],"mendeley":{"formattedCitation":"[11]","plainTextFormattedCitation":"[11]","previouslyFormattedCitation":"[11]"},"properties":{"noteIndex":0},"schema":"https://github.com/citation-style-language/schema/raw/master/csl-citation.json"}</w:instrText>
      </w:r>
      <w:r w:rsidR="00241D81">
        <w:rPr>
          <w:sz w:val="20"/>
        </w:rPr>
        <w:fldChar w:fldCharType="separate"/>
      </w:r>
      <w:r w:rsidR="0000649E" w:rsidRPr="0000649E">
        <w:rPr>
          <w:noProof/>
          <w:sz w:val="20"/>
        </w:rPr>
        <w:t>[11]</w:t>
      </w:r>
      <w:r w:rsidR="00241D81">
        <w:rPr>
          <w:sz w:val="20"/>
        </w:rPr>
        <w:fldChar w:fldCharType="end"/>
      </w:r>
      <w:r w:rsidR="00241D81">
        <w:rPr>
          <w:sz w:val="20"/>
        </w:rPr>
        <w:t xml:space="preserve"> </w:t>
      </w:r>
      <w:r>
        <w:rPr>
          <w:sz w:val="20"/>
        </w:rPr>
        <w:t>tes</w:t>
      </w:r>
      <w:r w:rsidR="00FC4E03">
        <w:rPr>
          <w:sz w:val="20"/>
        </w:rPr>
        <w:t xml:space="preserve"> </w:t>
      </w:r>
      <w:r>
        <w:rPr>
          <w:sz w:val="20"/>
        </w:rPr>
        <w:t>didefinisikan</w:t>
      </w:r>
      <w:r w:rsidR="00FC4E03">
        <w:rPr>
          <w:sz w:val="20"/>
        </w:rPr>
        <w:t xml:space="preserve"> guna</w:t>
      </w:r>
      <w:r w:rsidR="00FC4E03" w:rsidRPr="00FC4E03">
        <w:rPr>
          <w:sz w:val="20"/>
        </w:rPr>
        <w:t xml:space="preserve"> untuk </w:t>
      </w:r>
      <w:r>
        <w:rPr>
          <w:sz w:val="20"/>
        </w:rPr>
        <w:t>menguji</w:t>
      </w:r>
      <w:r w:rsidR="00FC4E03" w:rsidRPr="00FC4E03">
        <w:rPr>
          <w:sz w:val="20"/>
        </w:rPr>
        <w:t xml:space="preserve"> </w:t>
      </w:r>
      <w:r>
        <w:rPr>
          <w:sz w:val="20"/>
        </w:rPr>
        <w:t>kecukupan</w:t>
      </w:r>
      <w:r w:rsidR="00FC4E03" w:rsidRPr="00FC4E03">
        <w:rPr>
          <w:sz w:val="20"/>
        </w:rPr>
        <w:t xml:space="preserve"> </w:t>
      </w:r>
      <w:r>
        <w:rPr>
          <w:sz w:val="20"/>
        </w:rPr>
        <w:t>dengan</w:t>
      </w:r>
      <w:r w:rsidR="00FC4E03" w:rsidRPr="00FC4E03">
        <w:rPr>
          <w:sz w:val="20"/>
        </w:rPr>
        <w:t xml:space="preserve"> </w:t>
      </w:r>
      <w:r>
        <w:rPr>
          <w:sz w:val="20"/>
        </w:rPr>
        <w:t>membandingkan</w:t>
      </w:r>
      <w:r w:rsidR="00FC4E03" w:rsidRPr="00FC4E03">
        <w:rPr>
          <w:sz w:val="20"/>
        </w:rPr>
        <w:t xml:space="preserve"> hasil </w:t>
      </w:r>
      <w:r>
        <w:rPr>
          <w:sz w:val="20"/>
        </w:rPr>
        <w:t>pretest</w:t>
      </w:r>
      <w:r w:rsidR="00FC4E03" w:rsidRPr="00FC4E03">
        <w:rPr>
          <w:sz w:val="20"/>
        </w:rPr>
        <w:t xml:space="preserve"> dan </w:t>
      </w:r>
      <w:r>
        <w:rPr>
          <w:sz w:val="20"/>
        </w:rPr>
        <w:t>postest</w:t>
      </w:r>
      <w:r w:rsidR="00FC4E03" w:rsidRPr="00FC4E03">
        <w:rPr>
          <w:sz w:val="20"/>
        </w:rPr>
        <w:t xml:space="preserve"> </w:t>
      </w:r>
      <w:r w:rsidR="00241D81">
        <w:rPr>
          <w:sz w:val="20"/>
        </w:rPr>
        <w:t xml:space="preserve">dibawah ini </w:t>
      </w:r>
      <w:r>
        <w:rPr>
          <w:sz w:val="20"/>
        </w:rPr>
        <w:t>teknik</w:t>
      </w:r>
      <w:r w:rsidR="00241D81">
        <w:rPr>
          <w:sz w:val="20"/>
        </w:rPr>
        <w:t xml:space="preserve"> analisis data yang digunakan:</w:t>
      </w:r>
    </w:p>
    <w:p w14:paraId="50C65EA0" w14:textId="6165660A" w:rsidR="006C4663" w:rsidRPr="00BA76B6" w:rsidRDefault="00BA76B6" w:rsidP="00BA76B6">
      <w:pPr>
        <w:spacing w:after="4" w:line="249" w:lineRule="auto"/>
        <w:ind w:firstLine="360"/>
        <w:jc w:val="both"/>
        <w:rPr>
          <w:sz w:val="20"/>
        </w:rPr>
      </w:pPr>
      <w:r>
        <w:rPr>
          <w:sz w:val="20"/>
        </w:rPr>
        <w:t xml:space="preserve">Dalam </w:t>
      </w:r>
      <w:r w:rsidR="0025433F">
        <w:rPr>
          <w:sz w:val="20"/>
        </w:rPr>
        <w:t>teknik</w:t>
      </w:r>
      <w:r>
        <w:rPr>
          <w:sz w:val="20"/>
        </w:rPr>
        <w:t xml:space="preserve"> analisi</w:t>
      </w:r>
      <w:r w:rsidR="008355FD">
        <w:rPr>
          <w:sz w:val="20"/>
        </w:rPr>
        <w:t>s</w:t>
      </w:r>
      <w:r>
        <w:rPr>
          <w:sz w:val="20"/>
        </w:rPr>
        <w:t xml:space="preserve"> data pada </w:t>
      </w:r>
      <w:r w:rsidR="0025433F">
        <w:rPr>
          <w:sz w:val="20"/>
        </w:rPr>
        <w:t>media</w:t>
      </w:r>
      <w:r>
        <w:rPr>
          <w:sz w:val="20"/>
        </w:rPr>
        <w:t xml:space="preserve"> </w:t>
      </w:r>
      <w:r w:rsidR="0025433F">
        <w:rPr>
          <w:sz w:val="20"/>
        </w:rPr>
        <w:t>terdiri</w:t>
      </w:r>
      <w:r>
        <w:rPr>
          <w:sz w:val="20"/>
        </w:rPr>
        <w:t xml:space="preserve"> dari </w:t>
      </w:r>
      <w:r w:rsidR="0025433F">
        <w:rPr>
          <w:sz w:val="20"/>
        </w:rPr>
        <w:t>beberapa</w:t>
      </w:r>
      <w:r>
        <w:rPr>
          <w:sz w:val="20"/>
        </w:rPr>
        <w:t xml:space="preserve"> </w:t>
      </w:r>
      <w:r w:rsidR="0025433F">
        <w:rPr>
          <w:sz w:val="20"/>
        </w:rPr>
        <w:t>teknik</w:t>
      </w:r>
      <w:r>
        <w:rPr>
          <w:sz w:val="20"/>
        </w:rPr>
        <w:t xml:space="preserve"> antara lain:</w:t>
      </w:r>
    </w:p>
    <w:p w14:paraId="581F1FAE" w14:textId="79FE1B43" w:rsidR="00241D81" w:rsidRPr="00BA76B6" w:rsidRDefault="00241D81" w:rsidP="00BA76B6">
      <w:pPr>
        <w:spacing w:after="4" w:line="249" w:lineRule="auto"/>
        <w:rPr>
          <w:sz w:val="20"/>
        </w:rPr>
      </w:pPr>
      <w:r w:rsidRPr="00BA76B6">
        <w:rPr>
          <w:sz w:val="20"/>
        </w:rPr>
        <w:t>Uji Validitas</w:t>
      </w:r>
      <w:r w:rsidR="00BA76B6">
        <w:rPr>
          <w:sz w:val="20"/>
        </w:rPr>
        <w:t xml:space="preserve">, </w:t>
      </w:r>
      <w:r w:rsidRPr="00BA76B6">
        <w:rPr>
          <w:sz w:val="20"/>
        </w:rPr>
        <w:t xml:space="preserve">uji validitas dilakukan untuk </w:t>
      </w:r>
      <w:r w:rsidR="0025433F">
        <w:rPr>
          <w:sz w:val="20"/>
        </w:rPr>
        <w:t>mengetahui</w:t>
      </w:r>
      <w:r w:rsidRPr="00BA76B6">
        <w:rPr>
          <w:sz w:val="20"/>
        </w:rPr>
        <w:t xml:space="preserve"> </w:t>
      </w:r>
      <w:r w:rsidR="0025433F">
        <w:rPr>
          <w:sz w:val="20"/>
        </w:rPr>
        <w:t>kevalidan</w:t>
      </w:r>
      <w:r w:rsidRPr="00BA76B6">
        <w:rPr>
          <w:sz w:val="20"/>
        </w:rPr>
        <w:t xml:space="preserve"> </w:t>
      </w:r>
      <w:r w:rsidR="0025433F">
        <w:rPr>
          <w:sz w:val="20"/>
        </w:rPr>
        <w:t>instrumen</w:t>
      </w:r>
      <w:r w:rsidRPr="00BA76B6">
        <w:rPr>
          <w:sz w:val="20"/>
        </w:rPr>
        <w:t xml:space="preserve">  </w:t>
      </w:r>
      <w:r w:rsidR="0025433F">
        <w:rPr>
          <w:sz w:val="20"/>
        </w:rPr>
        <w:t>media</w:t>
      </w:r>
      <w:r w:rsidRPr="00BA76B6">
        <w:rPr>
          <w:sz w:val="20"/>
        </w:rPr>
        <w:t xml:space="preserve"> dan </w:t>
      </w:r>
      <w:r w:rsidR="0025433F">
        <w:rPr>
          <w:sz w:val="20"/>
        </w:rPr>
        <w:t>materi</w:t>
      </w:r>
      <w:r w:rsidRPr="00BA76B6">
        <w:rPr>
          <w:sz w:val="20"/>
        </w:rPr>
        <w:t xml:space="preserve"> yang dilakukan </w:t>
      </w:r>
      <w:r w:rsidR="0025433F">
        <w:rPr>
          <w:sz w:val="20"/>
        </w:rPr>
        <w:t>dengan</w:t>
      </w:r>
      <w:r w:rsidRPr="00BA76B6">
        <w:rPr>
          <w:sz w:val="20"/>
        </w:rPr>
        <w:t xml:space="preserve"> </w:t>
      </w:r>
      <w:r w:rsidR="0025433F">
        <w:rPr>
          <w:sz w:val="20"/>
        </w:rPr>
        <w:t>menggunakan</w:t>
      </w:r>
      <w:r w:rsidRPr="00BA76B6">
        <w:rPr>
          <w:sz w:val="20"/>
        </w:rPr>
        <w:t xml:space="preserve"> </w:t>
      </w:r>
      <w:r w:rsidR="0025433F">
        <w:rPr>
          <w:sz w:val="20"/>
        </w:rPr>
        <w:t>instrumen</w:t>
      </w:r>
      <w:r w:rsidRPr="00BA76B6">
        <w:rPr>
          <w:sz w:val="20"/>
        </w:rPr>
        <w:t xml:space="preserve"> </w:t>
      </w:r>
      <w:r w:rsidR="0025433F">
        <w:rPr>
          <w:sz w:val="20"/>
        </w:rPr>
        <w:t>angket</w:t>
      </w:r>
      <w:r w:rsidRPr="00BA76B6">
        <w:rPr>
          <w:sz w:val="20"/>
        </w:rPr>
        <w:t xml:space="preserve">. Dalam uji validitas </w:t>
      </w:r>
      <w:r w:rsidR="0025433F">
        <w:rPr>
          <w:sz w:val="20"/>
        </w:rPr>
        <w:t>melibatkan</w:t>
      </w:r>
      <w:r w:rsidRPr="00BA76B6">
        <w:rPr>
          <w:sz w:val="20"/>
        </w:rPr>
        <w:t xml:space="preserve"> </w:t>
      </w:r>
      <w:r w:rsidR="0025433F">
        <w:rPr>
          <w:sz w:val="20"/>
        </w:rPr>
        <w:t>dosen</w:t>
      </w:r>
      <w:r w:rsidRPr="00BA76B6">
        <w:rPr>
          <w:sz w:val="20"/>
        </w:rPr>
        <w:t xml:space="preserve"> ahli </w:t>
      </w:r>
      <w:r w:rsidR="0025433F">
        <w:rPr>
          <w:sz w:val="20"/>
        </w:rPr>
        <w:t>media</w:t>
      </w:r>
      <w:r w:rsidRPr="00BA76B6">
        <w:rPr>
          <w:sz w:val="20"/>
        </w:rPr>
        <w:t xml:space="preserve"> dan ahli </w:t>
      </w:r>
      <w:r w:rsidR="0025433F">
        <w:rPr>
          <w:sz w:val="20"/>
        </w:rPr>
        <w:t>materi</w:t>
      </w:r>
      <w:r w:rsidRPr="00BA76B6">
        <w:rPr>
          <w:sz w:val="20"/>
        </w:rPr>
        <w:t xml:space="preserve">. </w:t>
      </w:r>
    </w:p>
    <w:p w14:paraId="3D0F28A2" w14:textId="4ED34749" w:rsidR="00241D81" w:rsidRDefault="00241D81" w:rsidP="00241D81">
      <w:pPr>
        <w:pStyle w:val="ListParagraph"/>
        <w:spacing w:after="4" w:line="249" w:lineRule="auto"/>
        <w:ind w:left="1291" w:firstLine="0"/>
        <w:rPr>
          <w:sz w:val="20"/>
        </w:rPr>
      </w:pPr>
      <w:r>
        <w:rPr>
          <w:sz w:val="20"/>
        </w:rPr>
        <w:t xml:space="preserve">Rumus untuk </w:t>
      </w:r>
      <w:r w:rsidR="0025433F">
        <w:rPr>
          <w:sz w:val="20"/>
        </w:rPr>
        <w:t>mengolah</w:t>
      </w:r>
      <w:r>
        <w:rPr>
          <w:sz w:val="20"/>
        </w:rPr>
        <w:t xml:space="preserve"> data validasi menurut Suryadinata dan Linuhung (2019)</w:t>
      </w:r>
    </w:p>
    <w:p w14:paraId="0996A134" w14:textId="7DFC9393" w:rsidR="00241D81" w:rsidRPr="00AE3B89" w:rsidRDefault="00241D81" w:rsidP="00241D81">
      <w:pPr>
        <w:pStyle w:val="ListParagraph"/>
        <w:spacing w:after="4" w:line="249" w:lineRule="auto"/>
        <w:ind w:left="1291" w:firstLine="0"/>
        <w:rPr>
          <w:b/>
          <w:sz w:val="20"/>
        </w:rPr>
      </w:pPr>
      <m:oMathPara>
        <m:oMathParaPr>
          <m:jc m:val="left"/>
        </m:oMathParaPr>
        <m:oMath>
          <m:r>
            <m:rPr>
              <m:sty m:val="bi"/>
            </m:rPr>
            <w:rPr>
              <w:rFonts w:ascii="Cambria Math" w:hAnsi="Cambria Math"/>
              <w:sz w:val="20"/>
            </w:rPr>
            <w:lastRenderedPageBreak/>
            <m:t>rata-rata persentase=</m:t>
          </m:r>
          <m:f>
            <m:fPr>
              <m:ctrlPr>
                <w:rPr>
                  <w:rFonts w:ascii="Cambria Math" w:hAnsi="Cambria Math"/>
                  <w:b/>
                  <w:i/>
                  <w:sz w:val="20"/>
                </w:rPr>
              </m:ctrlPr>
            </m:fPr>
            <m:num>
              <m:r>
                <m:rPr>
                  <m:sty m:val="bi"/>
                </m:rPr>
                <w:rPr>
                  <w:rFonts w:ascii="Cambria Math" w:hAnsi="Cambria Math"/>
                  <w:sz w:val="20"/>
                </w:rPr>
                <m:t>jumlah rata-rata yang diberikan Validator</m:t>
              </m:r>
            </m:num>
            <m:den>
              <m:r>
                <m:rPr>
                  <m:sty m:val="bi"/>
                </m:rPr>
                <w:rPr>
                  <w:rFonts w:ascii="Cambria Math" w:hAnsi="Cambria Math"/>
                  <w:sz w:val="20"/>
                </w:rPr>
                <m:t>jumlah skor maksimum</m:t>
              </m:r>
            </m:den>
          </m:f>
          <m:r>
            <m:rPr>
              <m:sty m:val="bi"/>
            </m:rPr>
            <w:rPr>
              <w:rFonts w:ascii="Cambria Math" w:hAnsi="Cambria Math"/>
              <w:sz w:val="20"/>
            </w:rPr>
            <m:t>x 100%</m:t>
          </m:r>
        </m:oMath>
      </m:oMathPara>
    </w:p>
    <w:p w14:paraId="758B1491" w14:textId="290E0F86" w:rsidR="00AE3B89" w:rsidRPr="00344DF8" w:rsidRDefault="0025433F" w:rsidP="00344DF8">
      <w:pPr>
        <w:spacing w:after="4" w:line="249" w:lineRule="auto"/>
        <w:rPr>
          <w:sz w:val="20"/>
        </w:rPr>
      </w:pPr>
      <w:r>
        <w:rPr>
          <w:sz w:val="20"/>
        </w:rPr>
        <w:t>Kriteria</w:t>
      </w:r>
      <w:r w:rsidR="00344DF8">
        <w:rPr>
          <w:sz w:val="20"/>
        </w:rPr>
        <w:t xml:space="preserve"> validasi dapat dilihat pada </w:t>
      </w:r>
      <w:r>
        <w:rPr>
          <w:sz w:val="20"/>
        </w:rPr>
        <w:t>Tabel</w:t>
      </w:r>
      <w:r w:rsidR="00344DF8">
        <w:rPr>
          <w:sz w:val="20"/>
        </w:rPr>
        <w:t xml:space="preserve"> 1.</w:t>
      </w:r>
    </w:p>
    <w:p w14:paraId="73A0F210" w14:textId="50867F08" w:rsidR="00AE3B89" w:rsidRPr="00CD671C" w:rsidRDefault="00AE3B89" w:rsidP="00AE3B89">
      <w:pPr>
        <w:pStyle w:val="ListParagraph"/>
        <w:spacing w:after="4" w:line="249" w:lineRule="auto"/>
        <w:ind w:left="1291" w:firstLine="0"/>
        <w:jc w:val="center"/>
        <w:rPr>
          <w:b/>
          <w:sz w:val="20"/>
        </w:rPr>
      </w:pPr>
      <w:r>
        <w:rPr>
          <w:b/>
          <w:sz w:val="20"/>
        </w:rPr>
        <w:t xml:space="preserve">Tabel 1. </w:t>
      </w:r>
      <w:r w:rsidR="0025433F">
        <w:rPr>
          <w:b/>
          <w:sz w:val="20"/>
        </w:rPr>
        <w:t>Kriteria</w:t>
      </w:r>
      <w:r>
        <w:rPr>
          <w:b/>
          <w:sz w:val="20"/>
        </w:rPr>
        <w:t xml:space="preserve"> Validasi Produk</w:t>
      </w:r>
      <w:r w:rsidR="00685620">
        <w:rPr>
          <w:b/>
          <w:sz w:val="20"/>
        </w:rPr>
        <w:t xml:space="preserve"> </w:t>
      </w:r>
    </w:p>
    <w:tbl>
      <w:tblPr>
        <w:tblStyle w:val="TableGrid0"/>
        <w:tblW w:w="8032" w:type="dxa"/>
        <w:jc w:val="right"/>
        <w:tblInd w:w="0" w:type="dxa"/>
        <w:tblCellMar>
          <w:top w:w="14" w:type="dxa"/>
          <w:right w:w="52" w:type="dxa"/>
        </w:tblCellMar>
        <w:tblLook w:val="04A0" w:firstRow="1" w:lastRow="0" w:firstColumn="1" w:lastColumn="0" w:noHBand="0" w:noVBand="1"/>
      </w:tblPr>
      <w:tblGrid>
        <w:gridCol w:w="682"/>
        <w:gridCol w:w="2201"/>
        <w:gridCol w:w="5149"/>
      </w:tblGrid>
      <w:tr w:rsidR="00AE3B89" w14:paraId="17CB5752" w14:textId="77777777" w:rsidTr="00AE3B89">
        <w:trPr>
          <w:trHeight w:val="528"/>
          <w:jc w:val="right"/>
        </w:trPr>
        <w:tc>
          <w:tcPr>
            <w:tcW w:w="682" w:type="dxa"/>
            <w:tcBorders>
              <w:top w:val="single" w:sz="4" w:space="0" w:color="000000"/>
              <w:left w:val="nil"/>
              <w:bottom w:val="single" w:sz="4" w:space="0" w:color="000000"/>
              <w:right w:val="nil"/>
            </w:tcBorders>
            <w:vAlign w:val="center"/>
          </w:tcPr>
          <w:p w14:paraId="0F2251A0" w14:textId="77777777" w:rsidR="00AE3B89" w:rsidRPr="00BA76B6" w:rsidRDefault="00AE3B89" w:rsidP="00B67E8C">
            <w:pPr>
              <w:spacing w:line="259" w:lineRule="auto"/>
              <w:ind w:left="146"/>
              <w:rPr>
                <w:sz w:val="18"/>
              </w:rPr>
            </w:pPr>
            <w:r w:rsidRPr="00BA76B6">
              <w:rPr>
                <w:b/>
                <w:sz w:val="18"/>
              </w:rPr>
              <w:t>No</w:t>
            </w:r>
            <w:r w:rsidRPr="00BA76B6">
              <w:rPr>
                <w:rFonts w:ascii="Calibri" w:eastAsia="Calibri" w:hAnsi="Calibri" w:cs="Calibri"/>
                <w:b/>
                <w:sz w:val="18"/>
              </w:rPr>
              <w:t xml:space="preserve"> </w:t>
            </w:r>
          </w:p>
        </w:tc>
        <w:tc>
          <w:tcPr>
            <w:tcW w:w="2201" w:type="dxa"/>
            <w:tcBorders>
              <w:top w:val="single" w:sz="4" w:space="0" w:color="000000"/>
              <w:left w:val="nil"/>
              <w:bottom w:val="single" w:sz="4" w:space="0" w:color="000000"/>
              <w:right w:val="nil"/>
            </w:tcBorders>
            <w:vAlign w:val="center"/>
          </w:tcPr>
          <w:p w14:paraId="32A2198E" w14:textId="1B6AA676" w:rsidR="00AE3B89" w:rsidRPr="00BA76B6" w:rsidRDefault="0025433F" w:rsidP="00B67E8C">
            <w:pPr>
              <w:spacing w:line="259" w:lineRule="auto"/>
              <w:ind w:left="84"/>
              <w:rPr>
                <w:sz w:val="18"/>
              </w:rPr>
            </w:pPr>
            <w:r>
              <w:rPr>
                <w:b/>
                <w:sz w:val="18"/>
              </w:rPr>
              <w:t>Kriteria</w:t>
            </w:r>
            <w:r w:rsidR="00AE3B89" w:rsidRPr="00BA76B6">
              <w:rPr>
                <w:b/>
                <w:sz w:val="18"/>
              </w:rPr>
              <w:t xml:space="preserve"> Validitas</w:t>
            </w:r>
            <w:r w:rsidR="00AE3B89" w:rsidRPr="00BA76B6">
              <w:rPr>
                <w:rFonts w:ascii="Calibri" w:eastAsia="Calibri" w:hAnsi="Calibri" w:cs="Calibri"/>
                <w:b/>
                <w:sz w:val="18"/>
              </w:rPr>
              <w:t xml:space="preserve"> </w:t>
            </w:r>
          </w:p>
        </w:tc>
        <w:tc>
          <w:tcPr>
            <w:tcW w:w="5149" w:type="dxa"/>
            <w:tcBorders>
              <w:top w:val="single" w:sz="4" w:space="0" w:color="000000"/>
              <w:left w:val="nil"/>
              <w:bottom w:val="single" w:sz="4" w:space="0" w:color="000000"/>
              <w:right w:val="nil"/>
            </w:tcBorders>
          </w:tcPr>
          <w:p w14:paraId="0FBB196E" w14:textId="1847C671" w:rsidR="00BA76B6" w:rsidRPr="00411FBB" w:rsidRDefault="00411FBB" w:rsidP="00411FBB">
            <w:pPr>
              <w:ind w:right="57"/>
              <w:jc w:val="center"/>
              <w:rPr>
                <w:b/>
                <w:sz w:val="18"/>
              </w:rPr>
            </w:pPr>
            <w:r w:rsidRPr="00411FBB">
              <w:rPr>
                <w:b/>
                <w:sz w:val="18"/>
              </w:rPr>
              <w:t>Tingkat Validitas</w:t>
            </w:r>
          </w:p>
        </w:tc>
      </w:tr>
      <w:tr w:rsidR="00AE3B89" w14:paraId="22271EFF" w14:textId="77777777" w:rsidTr="00AE3B89">
        <w:trPr>
          <w:trHeight w:val="528"/>
          <w:jc w:val="right"/>
        </w:trPr>
        <w:tc>
          <w:tcPr>
            <w:tcW w:w="682" w:type="dxa"/>
            <w:tcBorders>
              <w:top w:val="single" w:sz="4" w:space="0" w:color="000000"/>
              <w:left w:val="nil"/>
              <w:bottom w:val="single" w:sz="4" w:space="0" w:color="000000"/>
              <w:right w:val="nil"/>
            </w:tcBorders>
            <w:vAlign w:val="center"/>
          </w:tcPr>
          <w:p w14:paraId="6EE1ADC4" w14:textId="77777777" w:rsidR="00AE3B89" w:rsidRPr="00BA76B6" w:rsidRDefault="00AE3B89" w:rsidP="00B67E8C">
            <w:pPr>
              <w:spacing w:line="259" w:lineRule="auto"/>
              <w:ind w:right="44"/>
              <w:jc w:val="center"/>
              <w:rPr>
                <w:sz w:val="18"/>
              </w:rPr>
            </w:pPr>
            <w:r w:rsidRPr="00BA76B6">
              <w:rPr>
                <w:sz w:val="18"/>
              </w:rPr>
              <w:t>1</w:t>
            </w:r>
            <w:r w:rsidRPr="00BA76B6">
              <w:rPr>
                <w:rFonts w:ascii="Calibri" w:eastAsia="Calibri" w:hAnsi="Calibri" w:cs="Calibri"/>
                <w:sz w:val="18"/>
              </w:rPr>
              <w:t xml:space="preserve"> </w:t>
            </w:r>
          </w:p>
        </w:tc>
        <w:tc>
          <w:tcPr>
            <w:tcW w:w="2201" w:type="dxa"/>
            <w:tcBorders>
              <w:top w:val="single" w:sz="4" w:space="0" w:color="000000"/>
              <w:left w:val="nil"/>
              <w:bottom w:val="single" w:sz="4" w:space="0" w:color="000000"/>
              <w:right w:val="nil"/>
            </w:tcBorders>
            <w:vAlign w:val="center"/>
          </w:tcPr>
          <w:p w14:paraId="62D43542" w14:textId="30E0D375" w:rsidR="00AE3B89" w:rsidRPr="00BA76B6" w:rsidRDefault="003D5F9B" w:rsidP="00B67E8C">
            <w:pPr>
              <w:spacing w:line="259" w:lineRule="auto"/>
              <w:rPr>
                <w:sz w:val="18"/>
              </w:rPr>
            </w:pPr>
            <w:r w:rsidRPr="00BA76B6">
              <w:rPr>
                <w:sz w:val="18"/>
              </w:rPr>
              <w:t>01,00% - 50,00%</w:t>
            </w:r>
          </w:p>
        </w:tc>
        <w:tc>
          <w:tcPr>
            <w:tcW w:w="5149" w:type="dxa"/>
            <w:tcBorders>
              <w:top w:val="single" w:sz="4" w:space="0" w:color="000000"/>
              <w:left w:val="nil"/>
              <w:bottom w:val="single" w:sz="4" w:space="0" w:color="000000"/>
              <w:right w:val="nil"/>
            </w:tcBorders>
          </w:tcPr>
          <w:p w14:paraId="020C04F7" w14:textId="2429C31A" w:rsidR="00AE3B89" w:rsidRPr="00BA76B6" w:rsidRDefault="003D5F9B" w:rsidP="0025433F">
            <w:pPr>
              <w:spacing w:line="259" w:lineRule="auto"/>
              <w:rPr>
                <w:sz w:val="18"/>
              </w:rPr>
            </w:pPr>
            <w:r>
              <w:rPr>
                <w:sz w:val="18"/>
              </w:rPr>
              <w:t>Tidak valid/</w:t>
            </w:r>
            <w:r w:rsidRPr="00BA76B6">
              <w:rPr>
                <w:sz w:val="18"/>
              </w:rPr>
              <w:t xml:space="preserve"> </w:t>
            </w:r>
            <w:r>
              <w:rPr>
                <w:sz w:val="18"/>
              </w:rPr>
              <w:t xml:space="preserve"> </w:t>
            </w:r>
            <w:r w:rsidRPr="00BA76B6">
              <w:rPr>
                <w:sz w:val="18"/>
              </w:rPr>
              <w:t xml:space="preserve">tidak </w:t>
            </w:r>
            <w:r w:rsidR="0025433F">
              <w:rPr>
                <w:sz w:val="18"/>
              </w:rPr>
              <w:t>boleh</w:t>
            </w:r>
            <w:r w:rsidRPr="00BA76B6">
              <w:rPr>
                <w:sz w:val="18"/>
              </w:rPr>
              <w:t xml:space="preserve"> </w:t>
            </w:r>
            <w:r w:rsidR="0025433F">
              <w:rPr>
                <w:sz w:val="18"/>
              </w:rPr>
              <w:t xml:space="preserve"> dipergunakan</w:t>
            </w:r>
          </w:p>
        </w:tc>
      </w:tr>
      <w:tr w:rsidR="00AE3B89" w14:paraId="43D8C341" w14:textId="77777777" w:rsidTr="00AE3B89">
        <w:trPr>
          <w:trHeight w:val="845"/>
          <w:jc w:val="right"/>
        </w:trPr>
        <w:tc>
          <w:tcPr>
            <w:tcW w:w="682" w:type="dxa"/>
            <w:tcBorders>
              <w:top w:val="single" w:sz="4" w:space="0" w:color="000000"/>
              <w:left w:val="nil"/>
              <w:bottom w:val="single" w:sz="4" w:space="0" w:color="000000"/>
              <w:right w:val="nil"/>
            </w:tcBorders>
            <w:vAlign w:val="center"/>
          </w:tcPr>
          <w:p w14:paraId="51DCD702" w14:textId="77777777" w:rsidR="00AE3B89" w:rsidRPr="00BA76B6" w:rsidRDefault="00AE3B89" w:rsidP="00B67E8C">
            <w:pPr>
              <w:spacing w:line="259" w:lineRule="auto"/>
              <w:ind w:right="44"/>
              <w:jc w:val="center"/>
              <w:rPr>
                <w:sz w:val="18"/>
              </w:rPr>
            </w:pPr>
            <w:r w:rsidRPr="00BA76B6">
              <w:rPr>
                <w:sz w:val="18"/>
              </w:rPr>
              <w:t>2</w:t>
            </w:r>
            <w:r w:rsidRPr="00BA76B6">
              <w:rPr>
                <w:rFonts w:ascii="Calibri" w:eastAsia="Calibri" w:hAnsi="Calibri" w:cs="Calibri"/>
                <w:sz w:val="18"/>
              </w:rPr>
              <w:t xml:space="preserve"> </w:t>
            </w:r>
          </w:p>
        </w:tc>
        <w:tc>
          <w:tcPr>
            <w:tcW w:w="2201" w:type="dxa"/>
            <w:tcBorders>
              <w:top w:val="single" w:sz="4" w:space="0" w:color="000000"/>
              <w:left w:val="nil"/>
              <w:bottom w:val="single" w:sz="4" w:space="0" w:color="000000"/>
              <w:right w:val="nil"/>
            </w:tcBorders>
            <w:vAlign w:val="center"/>
          </w:tcPr>
          <w:p w14:paraId="20314550" w14:textId="16C645EF" w:rsidR="00AE3B89" w:rsidRPr="00BA76B6" w:rsidRDefault="003D5F9B" w:rsidP="00B67E8C">
            <w:pPr>
              <w:spacing w:line="259" w:lineRule="auto"/>
              <w:rPr>
                <w:sz w:val="18"/>
              </w:rPr>
            </w:pPr>
            <w:r w:rsidRPr="00BA76B6">
              <w:rPr>
                <w:sz w:val="18"/>
              </w:rPr>
              <w:t xml:space="preserve">50,01% - 70,00% </w:t>
            </w:r>
            <w:r w:rsidRPr="00BA76B6">
              <w:rPr>
                <w:rFonts w:ascii="Calibri" w:eastAsia="Calibri" w:hAnsi="Calibri" w:cs="Calibri"/>
                <w:sz w:val="18"/>
              </w:rPr>
              <w:t xml:space="preserve"> </w:t>
            </w:r>
          </w:p>
        </w:tc>
        <w:tc>
          <w:tcPr>
            <w:tcW w:w="5149" w:type="dxa"/>
            <w:tcBorders>
              <w:top w:val="single" w:sz="4" w:space="0" w:color="000000"/>
              <w:left w:val="nil"/>
              <w:bottom w:val="single" w:sz="4" w:space="0" w:color="000000"/>
              <w:right w:val="nil"/>
            </w:tcBorders>
          </w:tcPr>
          <w:p w14:paraId="1D3CE2E2" w14:textId="5A18212B" w:rsidR="00AE3B89" w:rsidRPr="00BA76B6" w:rsidRDefault="003D5F9B" w:rsidP="0025433F">
            <w:pPr>
              <w:spacing w:line="259" w:lineRule="auto"/>
              <w:rPr>
                <w:sz w:val="18"/>
              </w:rPr>
            </w:pPr>
            <w:r>
              <w:rPr>
                <w:sz w:val="18"/>
              </w:rPr>
              <w:t xml:space="preserve">Kurang Valid/ </w:t>
            </w:r>
            <w:r w:rsidR="0025433F">
              <w:rPr>
                <w:sz w:val="18"/>
              </w:rPr>
              <w:t xml:space="preserve">disarankan </w:t>
            </w:r>
            <w:r w:rsidRPr="00BA76B6">
              <w:rPr>
                <w:sz w:val="18"/>
              </w:rPr>
              <w:t xml:space="preserve">tidak </w:t>
            </w:r>
            <w:r w:rsidR="0025433F">
              <w:rPr>
                <w:sz w:val="18"/>
              </w:rPr>
              <w:t>dipergunakan</w:t>
            </w:r>
            <w:r w:rsidRPr="00BA76B6">
              <w:rPr>
                <w:sz w:val="18"/>
              </w:rPr>
              <w:t xml:space="preserve"> </w:t>
            </w:r>
            <w:r w:rsidR="0025433F">
              <w:rPr>
                <w:sz w:val="18"/>
              </w:rPr>
              <w:t>karena</w:t>
            </w:r>
            <w:r w:rsidRPr="00BA76B6">
              <w:rPr>
                <w:sz w:val="18"/>
              </w:rPr>
              <w:t xml:space="preserve"> </w:t>
            </w:r>
            <w:r w:rsidR="0025433F">
              <w:rPr>
                <w:sz w:val="18"/>
              </w:rPr>
              <w:t>perlu</w:t>
            </w:r>
            <w:r w:rsidRPr="00BA76B6">
              <w:rPr>
                <w:sz w:val="18"/>
              </w:rPr>
              <w:t xml:space="preserve"> </w:t>
            </w:r>
            <w:r w:rsidR="0025433F">
              <w:rPr>
                <w:sz w:val="18"/>
              </w:rPr>
              <w:t>revisi</w:t>
            </w:r>
            <w:r w:rsidRPr="00BA76B6">
              <w:rPr>
                <w:sz w:val="18"/>
              </w:rPr>
              <w:t xml:space="preserve"> </w:t>
            </w:r>
            <w:r w:rsidR="0025433F">
              <w:rPr>
                <w:sz w:val="18"/>
              </w:rPr>
              <w:t>besar</w:t>
            </w:r>
          </w:p>
        </w:tc>
      </w:tr>
      <w:tr w:rsidR="00AE3B89" w14:paraId="7C4DA6FF" w14:textId="77777777" w:rsidTr="00AE3B89">
        <w:trPr>
          <w:trHeight w:val="845"/>
          <w:jc w:val="right"/>
        </w:trPr>
        <w:tc>
          <w:tcPr>
            <w:tcW w:w="682" w:type="dxa"/>
            <w:tcBorders>
              <w:top w:val="single" w:sz="4" w:space="0" w:color="000000"/>
              <w:left w:val="nil"/>
              <w:bottom w:val="single" w:sz="4" w:space="0" w:color="000000"/>
              <w:right w:val="nil"/>
            </w:tcBorders>
            <w:vAlign w:val="center"/>
          </w:tcPr>
          <w:p w14:paraId="6DC77591" w14:textId="77777777" w:rsidR="00AE3B89" w:rsidRPr="00BA76B6" w:rsidRDefault="00AE3B89" w:rsidP="00B67E8C">
            <w:pPr>
              <w:spacing w:line="259" w:lineRule="auto"/>
              <w:ind w:right="44"/>
              <w:jc w:val="center"/>
              <w:rPr>
                <w:sz w:val="18"/>
              </w:rPr>
            </w:pPr>
            <w:r w:rsidRPr="00BA76B6">
              <w:rPr>
                <w:sz w:val="18"/>
              </w:rPr>
              <w:t>3</w:t>
            </w:r>
            <w:r w:rsidRPr="00BA76B6">
              <w:rPr>
                <w:rFonts w:ascii="Calibri" w:eastAsia="Calibri" w:hAnsi="Calibri" w:cs="Calibri"/>
                <w:sz w:val="18"/>
              </w:rPr>
              <w:t xml:space="preserve"> </w:t>
            </w:r>
          </w:p>
        </w:tc>
        <w:tc>
          <w:tcPr>
            <w:tcW w:w="2201" w:type="dxa"/>
            <w:tcBorders>
              <w:top w:val="single" w:sz="4" w:space="0" w:color="000000"/>
              <w:left w:val="nil"/>
              <w:bottom w:val="single" w:sz="4" w:space="0" w:color="000000"/>
              <w:right w:val="nil"/>
            </w:tcBorders>
            <w:vAlign w:val="center"/>
          </w:tcPr>
          <w:p w14:paraId="17F63D87" w14:textId="328B98B7" w:rsidR="00AE3B89" w:rsidRPr="00BA76B6" w:rsidRDefault="003D5F9B" w:rsidP="00B67E8C">
            <w:pPr>
              <w:spacing w:line="259" w:lineRule="auto"/>
              <w:rPr>
                <w:sz w:val="18"/>
              </w:rPr>
            </w:pPr>
            <w:r w:rsidRPr="00BA76B6">
              <w:rPr>
                <w:sz w:val="18"/>
              </w:rPr>
              <w:t xml:space="preserve">70,01% - 85,00% </w:t>
            </w:r>
            <w:r w:rsidRPr="00BA76B6">
              <w:rPr>
                <w:rFonts w:ascii="Calibri" w:eastAsia="Calibri" w:hAnsi="Calibri" w:cs="Calibri"/>
                <w:sz w:val="18"/>
              </w:rPr>
              <w:t xml:space="preserve"> </w:t>
            </w:r>
          </w:p>
        </w:tc>
        <w:tc>
          <w:tcPr>
            <w:tcW w:w="5149" w:type="dxa"/>
            <w:tcBorders>
              <w:top w:val="single" w:sz="4" w:space="0" w:color="000000"/>
              <w:left w:val="nil"/>
              <w:bottom w:val="single" w:sz="4" w:space="0" w:color="000000"/>
              <w:right w:val="nil"/>
            </w:tcBorders>
          </w:tcPr>
          <w:p w14:paraId="5CA335A3" w14:textId="0869074F" w:rsidR="00AE3B89" w:rsidRPr="00BA76B6" w:rsidRDefault="003D5F9B" w:rsidP="0025433F">
            <w:pPr>
              <w:spacing w:line="259" w:lineRule="auto"/>
              <w:rPr>
                <w:sz w:val="18"/>
              </w:rPr>
            </w:pPr>
            <w:r>
              <w:rPr>
                <w:sz w:val="18"/>
              </w:rPr>
              <w:t>Cukup Valid/</w:t>
            </w:r>
            <w:r w:rsidRPr="00BA76B6">
              <w:rPr>
                <w:sz w:val="18"/>
              </w:rPr>
              <w:t xml:space="preserve"> dapat digunakan namun </w:t>
            </w:r>
            <w:r w:rsidR="0025433F">
              <w:rPr>
                <w:sz w:val="18"/>
              </w:rPr>
              <w:t>perlu</w:t>
            </w:r>
            <w:r w:rsidRPr="00BA76B6">
              <w:rPr>
                <w:sz w:val="18"/>
              </w:rPr>
              <w:t xml:space="preserve"> </w:t>
            </w:r>
            <w:r w:rsidR="0025433F">
              <w:rPr>
                <w:sz w:val="18"/>
              </w:rPr>
              <w:t>revisi</w:t>
            </w:r>
            <w:r w:rsidRPr="00BA76B6">
              <w:rPr>
                <w:sz w:val="18"/>
              </w:rPr>
              <w:t xml:space="preserve"> </w:t>
            </w:r>
            <w:r w:rsidR="0025433F">
              <w:rPr>
                <w:sz w:val="18"/>
              </w:rPr>
              <w:t>kecil</w:t>
            </w:r>
          </w:p>
        </w:tc>
      </w:tr>
      <w:tr w:rsidR="00AE3B89" w14:paraId="45DFE16A" w14:textId="77777777" w:rsidTr="00AE3B89">
        <w:trPr>
          <w:trHeight w:val="528"/>
          <w:jc w:val="right"/>
        </w:trPr>
        <w:tc>
          <w:tcPr>
            <w:tcW w:w="682" w:type="dxa"/>
            <w:tcBorders>
              <w:top w:val="single" w:sz="4" w:space="0" w:color="000000"/>
              <w:left w:val="nil"/>
              <w:bottom w:val="single" w:sz="4" w:space="0" w:color="000000"/>
              <w:right w:val="nil"/>
            </w:tcBorders>
            <w:vAlign w:val="center"/>
          </w:tcPr>
          <w:p w14:paraId="4A0C7D59" w14:textId="77777777" w:rsidR="00AE3B89" w:rsidRPr="00BA76B6" w:rsidRDefault="00AE3B89" w:rsidP="00B67E8C">
            <w:pPr>
              <w:spacing w:line="259" w:lineRule="auto"/>
              <w:ind w:right="44"/>
              <w:jc w:val="center"/>
              <w:rPr>
                <w:sz w:val="18"/>
              </w:rPr>
            </w:pPr>
            <w:r w:rsidRPr="00BA76B6">
              <w:rPr>
                <w:sz w:val="18"/>
              </w:rPr>
              <w:t>4</w:t>
            </w:r>
            <w:r w:rsidRPr="00BA76B6">
              <w:rPr>
                <w:rFonts w:ascii="Calibri" w:eastAsia="Calibri" w:hAnsi="Calibri" w:cs="Calibri"/>
                <w:sz w:val="18"/>
              </w:rPr>
              <w:t xml:space="preserve"> </w:t>
            </w:r>
          </w:p>
        </w:tc>
        <w:tc>
          <w:tcPr>
            <w:tcW w:w="2201" w:type="dxa"/>
            <w:tcBorders>
              <w:top w:val="single" w:sz="4" w:space="0" w:color="000000"/>
              <w:left w:val="nil"/>
              <w:bottom w:val="single" w:sz="4" w:space="0" w:color="000000"/>
              <w:right w:val="nil"/>
            </w:tcBorders>
            <w:vAlign w:val="center"/>
          </w:tcPr>
          <w:p w14:paraId="5C318AC9" w14:textId="46806D26" w:rsidR="00AE3B89" w:rsidRPr="00BA76B6" w:rsidRDefault="003D5F9B" w:rsidP="00B67E8C">
            <w:pPr>
              <w:spacing w:line="259" w:lineRule="auto"/>
              <w:rPr>
                <w:sz w:val="18"/>
              </w:rPr>
            </w:pPr>
            <w:r w:rsidRPr="00BA76B6">
              <w:rPr>
                <w:sz w:val="18"/>
              </w:rPr>
              <w:t xml:space="preserve">85,01% - 100,00% </w:t>
            </w:r>
            <w:r w:rsidRPr="00BA76B6">
              <w:rPr>
                <w:rFonts w:ascii="Calibri" w:eastAsia="Calibri" w:hAnsi="Calibri" w:cs="Calibri"/>
                <w:sz w:val="18"/>
              </w:rPr>
              <w:t xml:space="preserve"> </w:t>
            </w:r>
          </w:p>
        </w:tc>
        <w:tc>
          <w:tcPr>
            <w:tcW w:w="5149" w:type="dxa"/>
            <w:tcBorders>
              <w:top w:val="single" w:sz="4" w:space="0" w:color="000000"/>
              <w:left w:val="nil"/>
              <w:bottom w:val="single" w:sz="4" w:space="0" w:color="000000"/>
              <w:right w:val="nil"/>
            </w:tcBorders>
          </w:tcPr>
          <w:p w14:paraId="73A6177C" w14:textId="4B2B1F47" w:rsidR="00AE3B89" w:rsidRPr="00BA76B6" w:rsidRDefault="003D5F9B" w:rsidP="0025433F">
            <w:pPr>
              <w:spacing w:line="259" w:lineRule="auto"/>
              <w:rPr>
                <w:sz w:val="18"/>
              </w:rPr>
            </w:pPr>
            <w:r>
              <w:rPr>
                <w:sz w:val="18"/>
              </w:rPr>
              <w:t>Sangat Valid/</w:t>
            </w:r>
            <w:r w:rsidRPr="00BA76B6">
              <w:rPr>
                <w:sz w:val="18"/>
              </w:rPr>
              <w:t xml:space="preserve"> dapat digunakan tanpa </w:t>
            </w:r>
            <w:r w:rsidR="0025433F">
              <w:rPr>
                <w:sz w:val="18"/>
              </w:rPr>
              <w:t>revisi</w:t>
            </w:r>
          </w:p>
        </w:tc>
      </w:tr>
    </w:tbl>
    <w:p w14:paraId="55374FC7" w14:textId="2A602C33" w:rsidR="00241D81" w:rsidRDefault="0025433F" w:rsidP="00241D81">
      <w:pPr>
        <w:pStyle w:val="ListParagraph"/>
        <w:spacing w:after="4" w:line="249" w:lineRule="auto"/>
        <w:ind w:left="1291" w:firstLine="0"/>
        <w:rPr>
          <w:sz w:val="20"/>
        </w:rPr>
      </w:pPr>
      <w:r>
        <w:rPr>
          <w:sz w:val="20"/>
        </w:rPr>
        <w:t>Sumber</w:t>
      </w:r>
      <w:r w:rsidR="00A720F1">
        <w:rPr>
          <w:sz w:val="20"/>
        </w:rPr>
        <w:t>:</w:t>
      </w:r>
      <w:r w:rsidR="002E35C4">
        <w:rPr>
          <w:sz w:val="20"/>
        </w:rPr>
        <w:fldChar w:fldCharType="begin" w:fldLock="1"/>
      </w:r>
      <w:r w:rsidR="00092830">
        <w:rPr>
          <w:sz w:val="20"/>
        </w:rPr>
        <w:instrText>ADDIN CSL_CITATION {"citationItems":[{"id":"ITEM-1","itemData":{"id":"ITEM-1","issued":{"date-parts":[["2018"]]},"page":"19-24","title":"PENGEMBANGAN BAHAN AJAR GEOMETRI DASAR BERBASIS","type":"article-journal"},"uris":["http://www.mendeley.com/documents/?uuid=6bac63ba-0193-49e0-bad5-2eb67933ab43"]}],"mendeley":{"formattedCitation":"[21]","plainTextFormattedCitation":"[21]","previouslyFormattedCitation":"[21]"},"properties":{"noteIndex":0},"schema":"https://github.com/citation-style-language/schema/raw/master/csl-citation.json"}</w:instrText>
      </w:r>
      <w:r w:rsidR="002E35C4">
        <w:rPr>
          <w:sz w:val="20"/>
        </w:rPr>
        <w:fldChar w:fldCharType="separate"/>
      </w:r>
      <w:r w:rsidR="00092830" w:rsidRPr="00092830">
        <w:rPr>
          <w:noProof/>
          <w:sz w:val="20"/>
        </w:rPr>
        <w:t>[21]</w:t>
      </w:r>
      <w:r w:rsidR="002E35C4">
        <w:rPr>
          <w:sz w:val="20"/>
        </w:rPr>
        <w:fldChar w:fldCharType="end"/>
      </w:r>
    </w:p>
    <w:p w14:paraId="65380582" w14:textId="77777777" w:rsidR="00A720F1" w:rsidRPr="00CD671C" w:rsidRDefault="00A720F1" w:rsidP="00241D81">
      <w:pPr>
        <w:pStyle w:val="ListParagraph"/>
        <w:spacing w:after="4" w:line="249" w:lineRule="auto"/>
        <w:ind w:left="1291" w:firstLine="0"/>
        <w:rPr>
          <w:sz w:val="20"/>
        </w:rPr>
      </w:pPr>
    </w:p>
    <w:p w14:paraId="0201FD2D" w14:textId="7A0A5B03" w:rsidR="00945FF7" w:rsidRDefault="00BA76B6" w:rsidP="00945FF7">
      <w:pPr>
        <w:spacing w:after="4" w:line="249" w:lineRule="auto"/>
        <w:rPr>
          <w:sz w:val="20"/>
        </w:rPr>
      </w:pPr>
      <w:r>
        <w:rPr>
          <w:sz w:val="20"/>
        </w:rPr>
        <w:t xml:space="preserve">Uji </w:t>
      </w:r>
      <w:r w:rsidR="0025433F">
        <w:rPr>
          <w:sz w:val="20"/>
        </w:rPr>
        <w:t>Kepraktisan</w:t>
      </w:r>
      <w:r>
        <w:rPr>
          <w:sz w:val="20"/>
        </w:rPr>
        <w:t>, u</w:t>
      </w:r>
      <w:r w:rsidR="00B91FFC">
        <w:rPr>
          <w:sz w:val="20"/>
        </w:rPr>
        <w:t xml:space="preserve">ji </w:t>
      </w:r>
      <w:r w:rsidR="0025433F">
        <w:rPr>
          <w:sz w:val="20"/>
        </w:rPr>
        <w:t>kepraktisan</w:t>
      </w:r>
      <w:r w:rsidR="00B91FFC">
        <w:rPr>
          <w:sz w:val="20"/>
        </w:rPr>
        <w:t xml:space="preserve"> prod</w:t>
      </w:r>
      <w:r w:rsidR="00241D81" w:rsidRPr="00BA76B6">
        <w:rPr>
          <w:sz w:val="20"/>
        </w:rPr>
        <w:t>uk</w:t>
      </w:r>
      <w:r w:rsidR="00945FF7">
        <w:rPr>
          <w:sz w:val="20"/>
        </w:rPr>
        <w:t xml:space="preserve"> </w:t>
      </w:r>
      <w:r w:rsidR="0025433F">
        <w:rPr>
          <w:sz w:val="20"/>
        </w:rPr>
        <w:t>media</w:t>
      </w:r>
      <w:r w:rsidR="00945FF7">
        <w:rPr>
          <w:sz w:val="20"/>
        </w:rPr>
        <w:t xml:space="preserve"> diuji </w:t>
      </w:r>
      <w:r w:rsidR="0025433F">
        <w:rPr>
          <w:sz w:val="20"/>
        </w:rPr>
        <w:t>dengan</w:t>
      </w:r>
      <w:r w:rsidR="00945FF7">
        <w:rPr>
          <w:sz w:val="20"/>
        </w:rPr>
        <w:t xml:space="preserve"> </w:t>
      </w:r>
      <w:r w:rsidR="0025433F">
        <w:rPr>
          <w:sz w:val="20"/>
        </w:rPr>
        <w:t>menggunakan</w:t>
      </w:r>
      <w:r w:rsidR="00945FF7">
        <w:rPr>
          <w:sz w:val="20"/>
        </w:rPr>
        <w:t xml:space="preserve"> </w:t>
      </w:r>
      <w:r w:rsidR="0025433F">
        <w:rPr>
          <w:sz w:val="20"/>
        </w:rPr>
        <w:t>angket</w:t>
      </w:r>
      <w:r w:rsidR="00945FF7">
        <w:rPr>
          <w:sz w:val="20"/>
        </w:rPr>
        <w:t xml:space="preserve"> yang </w:t>
      </w:r>
      <w:r w:rsidR="0025433F">
        <w:rPr>
          <w:sz w:val="20"/>
        </w:rPr>
        <w:t>diberikan</w:t>
      </w:r>
      <w:r w:rsidR="00945FF7">
        <w:rPr>
          <w:sz w:val="20"/>
        </w:rPr>
        <w:t xml:space="preserve"> </w:t>
      </w:r>
      <w:r w:rsidR="0025433F">
        <w:rPr>
          <w:sz w:val="20"/>
        </w:rPr>
        <w:t>kepada</w:t>
      </w:r>
      <w:r w:rsidR="00945FF7">
        <w:rPr>
          <w:sz w:val="20"/>
        </w:rPr>
        <w:t xml:space="preserve"> siswa. </w:t>
      </w:r>
      <w:r w:rsidR="0025433F">
        <w:rPr>
          <w:sz w:val="20"/>
        </w:rPr>
        <w:t>angket</w:t>
      </w:r>
      <w:r w:rsidR="00945FF7">
        <w:rPr>
          <w:sz w:val="20"/>
        </w:rPr>
        <w:t xml:space="preserve"> </w:t>
      </w:r>
      <w:r w:rsidR="0025433F">
        <w:rPr>
          <w:sz w:val="20"/>
        </w:rPr>
        <w:t>responden</w:t>
      </w:r>
      <w:r w:rsidR="00945FF7">
        <w:rPr>
          <w:sz w:val="20"/>
        </w:rPr>
        <w:t xml:space="preserve"> </w:t>
      </w:r>
      <w:r w:rsidR="0025433F">
        <w:rPr>
          <w:sz w:val="20"/>
        </w:rPr>
        <w:t>menggunakan</w:t>
      </w:r>
      <w:r w:rsidR="00945FF7">
        <w:rPr>
          <w:sz w:val="20"/>
        </w:rPr>
        <w:t xml:space="preserve"> skala </w:t>
      </w:r>
      <w:r w:rsidR="0025433F">
        <w:rPr>
          <w:sz w:val="20"/>
        </w:rPr>
        <w:t>likert</w:t>
      </w:r>
      <w:r w:rsidR="00945FF7">
        <w:rPr>
          <w:sz w:val="20"/>
        </w:rPr>
        <w:t>, 4-3-2-1, 4 (</w:t>
      </w:r>
      <w:r w:rsidR="0025433F">
        <w:rPr>
          <w:sz w:val="20"/>
        </w:rPr>
        <w:t>Setuju</w:t>
      </w:r>
      <w:r w:rsidR="00945FF7">
        <w:rPr>
          <w:sz w:val="20"/>
        </w:rPr>
        <w:t xml:space="preserve">), 3 (Cukup </w:t>
      </w:r>
      <w:r w:rsidR="0025433F">
        <w:rPr>
          <w:sz w:val="20"/>
        </w:rPr>
        <w:t>Setuju</w:t>
      </w:r>
      <w:r w:rsidR="00945FF7">
        <w:rPr>
          <w:sz w:val="20"/>
        </w:rPr>
        <w:t xml:space="preserve">), 2 (Kurang </w:t>
      </w:r>
      <w:r w:rsidR="0025433F">
        <w:rPr>
          <w:sz w:val="20"/>
        </w:rPr>
        <w:t>Setuju</w:t>
      </w:r>
      <w:r w:rsidR="00945FF7">
        <w:rPr>
          <w:sz w:val="20"/>
        </w:rPr>
        <w:t xml:space="preserve">), dan 1 (Tidak </w:t>
      </w:r>
      <w:r w:rsidR="0025433F">
        <w:rPr>
          <w:sz w:val="20"/>
        </w:rPr>
        <w:t>Setuju</w:t>
      </w:r>
      <w:r w:rsidR="00945FF7">
        <w:rPr>
          <w:sz w:val="20"/>
        </w:rPr>
        <w:t xml:space="preserve">). </w:t>
      </w:r>
      <w:r w:rsidR="0025433F">
        <w:rPr>
          <w:sz w:val="20"/>
        </w:rPr>
        <w:t>Angket</w:t>
      </w:r>
      <w:r w:rsidR="00945FF7">
        <w:rPr>
          <w:sz w:val="20"/>
        </w:rPr>
        <w:t xml:space="preserve"> </w:t>
      </w:r>
      <w:r w:rsidR="0025433F">
        <w:rPr>
          <w:sz w:val="20"/>
        </w:rPr>
        <w:t>diberikan</w:t>
      </w:r>
      <w:r w:rsidR="00945FF7">
        <w:rPr>
          <w:sz w:val="20"/>
        </w:rPr>
        <w:t xml:space="preserve"> </w:t>
      </w:r>
      <w:r w:rsidR="0025433F">
        <w:rPr>
          <w:sz w:val="20"/>
        </w:rPr>
        <w:t>kepada</w:t>
      </w:r>
      <w:r w:rsidR="00945FF7">
        <w:rPr>
          <w:sz w:val="20"/>
        </w:rPr>
        <w:t xml:space="preserve"> siswa </w:t>
      </w:r>
      <w:r w:rsidR="0025433F">
        <w:rPr>
          <w:sz w:val="20"/>
        </w:rPr>
        <w:t>setelah</w:t>
      </w:r>
      <w:r w:rsidR="00945FF7">
        <w:rPr>
          <w:sz w:val="20"/>
        </w:rPr>
        <w:t xml:space="preserve"> mengimplementasikan media pembelajaran. Perhitungan hasil angket responden dihiyung dengan </w:t>
      </w:r>
      <w:r w:rsidR="00241D81" w:rsidRPr="00BA76B6">
        <w:rPr>
          <w:sz w:val="20"/>
        </w:rPr>
        <w:t xml:space="preserve">menggunakan rumus  dari </w:t>
      </w:r>
      <w:r w:rsidR="00CF3D3E">
        <w:rPr>
          <w:sz w:val="20"/>
        </w:rPr>
        <w:t>(Pangestu &amp; Wafa., 2018)</w:t>
      </w:r>
      <w:r w:rsidR="00945FF7">
        <w:rPr>
          <w:sz w:val="20"/>
        </w:rPr>
        <w:t xml:space="preserve"> </w:t>
      </w:r>
      <w:r w:rsidR="00ED47CB">
        <w:rPr>
          <w:sz w:val="20"/>
        </w:rPr>
        <w:fldChar w:fldCharType="begin" w:fldLock="1"/>
      </w:r>
      <w:r w:rsidR="00C847AC">
        <w:rPr>
          <w:sz w:val="20"/>
        </w:rPr>
        <w:instrText>ADDIN CSL_CITATION {"citationItems":[{"id":"ITEM-1","itemData":{"author":[{"dropping-particle":"","family":"Singosari","given":"S M A Negeri","non-dropping-particle":"","parse-names":false,"suffix":""}],"id":"ITEM-1","issue":"1","issued":{"date-parts":[["2018"]]},"page":"71-79","title":"Pengembangan multimedia interaktif powtoon pada mata pelajaran ekonomi pokok bahasan kebijakan moneter untuk siswa kelas xi ips di sma negeri 1 singosari","type":"article-journal","volume":"11"},"uris":["http://www.mendeley.com/documents/?uuid=9fe13614-a00f-4c13-b221-6b87d1672201"]}],"mendeley":{"formattedCitation":"[22]","plainTextFormattedCitation":"[22]","previouslyFormattedCitation":"[22]"},"properties":{"noteIndex":0},"schema":"https://github.com/citation-style-language/schema/raw/master/csl-citation.json"}</w:instrText>
      </w:r>
      <w:r w:rsidR="00ED47CB">
        <w:rPr>
          <w:sz w:val="20"/>
        </w:rPr>
        <w:fldChar w:fldCharType="separate"/>
      </w:r>
      <w:r w:rsidR="00ED47CB" w:rsidRPr="00ED47CB">
        <w:rPr>
          <w:noProof/>
          <w:sz w:val="20"/>
        </w:rPr>
        <w:t>[22]</w:t>
      </w:r>
      <w:r w:rsidR="00ED47CB">
        <w:rPr>
          <w:sz w:val="20"/>
        </w:rPr>
        <w:fldChar w:fldCharType="end"/>
      </w:r>
    </w:p>
    <w:p w14:paraId="215A641E" w14:textId="5CEF02B3" w:rsidR="00241D81" w:rsidRPr="0025433F" w:rsidRDefault="00241D81" w:rsidP="00241D81">
      <w:pPr>
        <w:pStyle w:val="ListParagraph"/>
        <w:tabs>
          <w:tab w:val="left" w:pos="1830"/>
        </w:tabs>
        <w:spacing w:after="4" w:line="249" w:lineRule="auto"/>
        <w:ind w:left="1291" w:firstLine="0"/>
        <w:rPr>
          <w:b/>
          <w:sz w:val="20"/>
        </w:rPr>
      </w:pPr>
      <m:oMathPara>
        <m:oMath>
          <m:r>
            <m:rPr>
              <m:sty m:val="p"/>
            </m:rPr>
            <w:rPr>
              <w:rFonts w:ascii="Cambria Math" w:hAnsi="Cambria Math"/>
              <w:sz w:val="20"/>
            </w:rPr>
            <w:br/>
          </m:r>
        </m:oMath>
        <m:oMath>
          <m:r>
            <m:rPr>
              <m:sty m:val="bi"/>
            </m:rPr>
            <w:rPr>
              <w:rFonts w:ascii="Cambria Math" w:hAnsi="Cambria Math"/>
              <w:sz w:val="20"/>
            </w:rPr>
            <m:t>rata-rata total=</m:t>
          </m:r>
          <m:f>
            <m:fPr>
              <m:ctrlPr>
                <w:rPr>
                  <w:rFonts w:ascii="Cambria Math" w:hAnsi="Cambria Math"/>
                  <w:b/>
                  <w:i/>
                  <w:sz w:val="20"/>
                </w:rPr>
              </m:ctrlPr>
            </m:fPr>
            <m:num>
              <m:r>
                <m:rPr>
                  <m:sty m:val="bi"/>
                </m:rPr>
                <w:rPr>
                  <w:rFonts w:ascii="Cambria Math" w:hAnsi="Cambria Math"/>
                  <w:sz w:val="20"/>
                </w:rPr>
                <m:t>skor total</m:t>
              </m:r>
            </m:num>
            <m:den>
              <m:r>
                <m:rPr>
                  <m:sty m:val="bi"/>
                </m:rPr>
                <w:rPr>
                  <w:rFonts w:ascii="Cambria Math" w:hAnsi="Cambria Math"/>
                  <w:sz w:val="20"/>
                </w:rPr>
                <m:t>total maximum score</m:t>
              </m:r>
            </m:den>
          </m:f>
          <m:r>
            <m:rPr>
              <m:sty m:val="bi"/>
            </m:rPr>
            <w:rPr>
              <w:rFonts w:ascii="Cambria Math" w:hAnsi="Cambria Math"/>
              <w:sz w:val="20"/>
            </w:rPr>
            <m:t xml:space="preserve"> x 100%</m:t>
          </m:r>
        </m:oMath>
      </m:oMathPara>
    </w:p>
    <w:p w14:paraId="7A526A76" w14:textId="77777777" w:rsidR="0025433F" w:rsidRPr="00AE3B89" w:rsidRDefault="0025433F" w:rsidP="00241D81">
      <w:pPr>
        <w:pStyle w:val="ListParagraph"/>
        <w:tabs>
          <w:tab w:val="left" w:pos="1830"/>
        </w:tabs>
        <w:spacing w:after="4" w:line="249" w:lineRule="auto"/>
        <w:ind w:left="1291" w:firstLine="0"/>
        <w:rPr>
          <w:b/>
          <w:sz w:val="20"/>
        </w:rPr>
      </w:pPr>
    </w:p>
    <w:p w14:paraId="7E882B8A" w14:textId="7BDFF76A" w:rsidR="00AE3B89" w:rsidRPr="00344DF8" w:rsidRDefault="00344DF8" w:rsidP="00344DF8">
      <w:pPr>
        <w:tabs>
          <w:tab w:val="left" w:pos="1830"/>
        </w:tabs>
        <w:spacing w:after="4" w:line="249" w:lineRule="auto"/>
        <w:rPr>
          <w:sz w:val="20"/>
        </w:rPr>
      </w:pPr>
      <w:r>
        <w:rPr>
          <w:sz w:val="20"/>
        </w:rPr>
        <w:t xml:space="preserve">Hasil </w:t>
      </w:r>
      <w:r w:rsidR="0025433F">
        <w:rPr>
          <w:sz w:val="20"/>
        </w:rPr>
        <w:t>presentase</w:t>
      </w:r>
      <w:r>
        <w:rPr>
          <w:sz w:val="20"/>
        </w:rPr>
        <w:t xml:space="preserve"> </w:t>
      </w:r>
      <w:r w:rsidR="0025433F">
        <w:rPr>
          <w:sz w:val="20"/>
        </w:rPr>
        <w:t>responden</w:t>
      </w:r>
      <w:r>
        <w:rPr>
          <w:sz w:val="20"/>
        </w:rPr>
        <w:t xml:space="preserve"> diolah </w:t>
      </w:r>
      <w:r w:rsidR="0025433F">
        <w:rPr>
          <w:sz w:val="20"/>
        </w:rPr>
        <w:t>menjadi</w:t>
      </w:r>
      <w:r>
        <w:rPr>
          <w:sz w:val="20"/>
        </w:rPr>
        <w:t xml:space="preserve"> data yang </w:t>
      </w:r>
      <w:r w:rsidR="0025433F">
        <w:rPr>
          <w:sz w:val="20"/>
        </w:rPr>
        <w:t>mengacu</w:t>
      </w:r>
      <w:r>
        <w:rPr>
          <w:sz w:val="20"/>
        </w:rPr>
        <w:t xml:space="preserve"> pada  </w:t>
      </w:r>
      <w:r w:rsidR="00C31CE5">
        <w:rPr>
          <w:sz w:val="20"/>
        </w:rPr>
        <w:t>kriteria</w:t>
      </w:r>
      <w:r>
        <w:rPr>
          <w:sz w:val="20"/>
        </w:rPr>
        <w:t xml:space="preserve"> </w:t>
      </w:r>
      <w:r w:rsidR="00C31CE5">
        <w:rPr>
          <w:sz w:val="20"/>
        </w:rPr>
        <w:t>kepraktisan</w:t>
      </w:r>
      <w:r>
        <w:rPr>
          <w:sz w:val="20"/>
        </w:rPr>
        <w:t xml:space="preserve"> prod</w:t>
      </w:r>
      <w:r w:rsidR="00945FF7">
        <w:rPr>
          <w:sz w:val="20"/>
        </w:rPr>
        <w:t>u</w:t>
      </w:r>
      <w:r>
        <w:rPr>
          <w:sz w:val="20"/>
        </w:rPr>
        <w:t xml:space="preserve">k paada </w:t>
      </w:r>
      <w:r w:rsidR="00C31CE5">
        <w:rPr>
          <w:sz w:val="20"/>
        </w:rPr>
        <w:t>Tabel</w:t>
      </w:r>
      <w:r>
        <w:rPr>
          <w:sz w:val="20"/>
        </w:rPr>
        <w:t xml:space="preserve"> 2.</w:t>
      </w:r>
    </w:p>
    <w:p w14:paraId="48FB4372" w14:textId="38D5EFF8" w:rsidR="00AE3B89" w:rsidRPr="006D63F9" w:rsidRDefault="00AE3B89" w:rsidP="00AE3B89">
      <w:pPr>
        <w:pStyle w:val="ListParagraph"/>
        <w:tabs>
          <w:tab w:val="left" w:pos="1830"/>
        </w:tabs>
        <w:spacing w:after="4" w:line="249" w:lineRule="auto"/>
        <w:ind w:left="1291" w:firstLine="0"/>
        <w:rPr>
          <w:b/>
          <w:sz w:val="20"/>
        </w:rPr>
      </w:pPr>
      <w:r>
        <w:rPr>
          <w:b/>
          <w:sz w:val="20"/>
        </w:rPr>
        <w:tab/>
      </w:r>
      <w:r>
        <w:rPr>
          <w:b/>
          <w:sz w:val="20"/>
        </w:rPr>
        <w:tab/>
      </w:r>
      <w:r>
        <w:rPr>
          <w:b/>
          <w:sz w:val="20"/>
        </w:rPr>
        <w:tab/>
        <w:t xml:space="preserve">Tabel 2. </w:t>
      </w:r>
      <w:r w:rsidR="00C31CE5">
        <w:rPr>
          <w:b/>
          <w:sz w:val="20"/>
        </w:rPr>
        <w:t>Kriteria</w:t>
      </w:r>
      <w:r>
        <w:rPr>
          <w:b/>
          <w:sz w:val="20"/>
        </w:rPr>
        <w:t xml:space="preserve"> </w:t>
      </w:r>
      <w:r w:rsidR="00C31CE5">
        <w:rPr>
          <w:b/>
          <w:sz w:val="20"/>
        </w:rPr>
        <w:t>Kepraktisan</w:t>
      </w:r>
      <w:r>
        <w:rPr>
          <w:b/>
          <w:sz w:val="20"/>
        </w:rPr>
        <w:t xml:space="preserve"> Produk</w:t>
      </w:r>
    </w:p>
    <w:tbl>
      <w:tblPr>
        <w:tblStyle w:val="TableGrid0"/>
        <w:tblW w:w="6537" w:type="dxa"/>
        <w:jc w:val="center"/>
        <w:tblInd w:w="0" w:type="dxa"/>
        <w:tblCellMar>
          <w:top w:w="14" w:type="dxa"/>
          <w:right w:w="115" w:type="dxa"/>
        </w:tblCellMar>
        <w:tblLook w:val="04A0" w:firstRow="1" w:lastRow="0" w:firstColumn="1" w:lastColumn="0" w:noHBand="0" w:noVBand="1"/>
      </w:tblPr>
      <w:tblGrid>
        <w:gridCol w:w="2989"/>
        <w:gridCol w:w="3548"/>
      </w:tblGrid>
      <w:tr w:rsidR="00AE3B89" w14:paraId="763EF5B6" w14:textId="77777777" w:rsidTr="00AE3B89">
        <w:trPr>
          <w:trHeight w:val="528"/>
          <w:jc w:val="center"/>
        </w:trPr>
        <w:tc>
          <w:tcPr>
            <w:tcW w:w="2989" w:type="dxa"/>
            <w:tcBorders>
              <w:top w:val="single" w:sz="4" w:space="0" w:color="000000"/>
              <w:left w:val="nil"/>
              <w:bottom w:val="single" w:sz="4" w:space="0" w:color="000000"/>
              <w:right w:val="nil"/>
            </w:tcBorders>
          </w:tcPr>
          <w:p w14:paraId="372B9384" w14:textId="3D834025" w:rsidR="00AE3B89" w:rsidRDefault="00B91FFC" w:rsidP="00B67E8C">
            <w:pPr>
              <w:spacing w:line="259" w:lineRule="auto"/>
              <w:ind w:left="996"/>
            </w:pPr>
            <w:r>
              <w:rPr>
                <w:b/>
              </w:rPr>
              <w:t xml:space="preserve">Presentase </w:t>
            </w:r>
          </w:p>
        </w:tc>
        <w:tc>
          <w:tcPr>
            <w:tcW w:w="3548" w:type="dxa"/>
            <w:tcBorders>
              <w:top w:val="single" w:sz="4" w:space="0" w:color="000000"/>
              <w:left w:val="nil"/>
              <w:bottom w:val="single" w:sz="4" w:space="0" w:color="000000"/>
              <w:right w:val="nil"/>
            </w:tcBorders>
          </w:tcPr>
          <w:p w14:paraId="1DC6FF5B" w14:textId="77777777" w:rsidR="00AE3B89" w:rsidRDefault="00AE3B89" w:rsidP="00B67E8C">
            <w:pPr>
              <w:spacing w:line="259" w:lineRule="auto"/>
              <w:ind w:left="1097"/>
            </w:pPr>
            <w:r>
              <w:rPr>
                <w:b/>
              </w:rPr>
              <w:t xml:space="preserve">Kriteria </w:t>
            </w:r>
          </w:p>
        </w:tc>
      </w:tr>
      <w:tr w:rsidR="00AE3B89" w14:paraId="481508CE" w14:textId="77777777" w:rsidTr="00AE3B89">
        <w:trPr>
          <w:trHeight w:val="528"/>
          <w:jc w:val="center"/>
        </w:trPr>
        <w:tc>
          <w:tcPr>
            <w:tcW w:w="2989" w:type="dxa"/>
            <w:tcBorders>
              <w:top w:val="single" w:sz="4" w:space="0" w:color="000000"/>
              <w:left w:val="nil"/>
              <w:bottom w:val="single" w:sz="4" w:space="0" w:color="000000"/>
              <w:right w:val="nil"/>
            </w:tcBorders>
          </w:tcPr>
          <w:p w14:paraId="68653509" w14:textId="752A60D7" w:rsidR="00AE3B89" w:rsidRPr="00BA76B6" w:rsidRDefault="00B91FFC" w:rsidP="00B91FFC">
            <w:pPr>
              <w:spacing w:line="259" w:lineRule="auto"/>
              <w:ind w:left="270"/>
              <w:jc w:val="center"/>
              <w:rPr>
                <w:sz w:val="18"/>
              </w:rPr>
            </w:pPr>
            <w:r>
              <w:rPr>
                <w:sz w:val="18"/>
              </w:rPr>
              <w:t>81%-100%</w:t>
            </w:r>
          </w:p>
        </w:tc>
        <w:tc>
          <w:tcPr>
            <w:tcW w:w="3548" w:type="dxa"/>
            <w:tcBorders>
              <w:top w:val="single" w:sz="4" w:space="0" w:color="000000"/>
              <w:left w:val="nil"/>
              <w:bottom w:val="single" w:sz="4" w:space="0" w:color="000000"/>
              <w:right w:val="nil"/>
            </w:tcBorders>
          </w:tcPr>
          <w:p w14:paraId="0DB08618" w14:textId="434E8428" w:rsidR="00AE3B89" w:rsidRPr="00BA76B6" w:rsidRDefault="00B91FFC" w:rsidP="003D5F9B">
            <w:pPr>
              <w:spacing w:line="259" w:lineRule="auto"/>
              <w:ind w:left="161" w:hanging="94"/>
              <w:rPr>
                <w:sz w:val="18"/>
              </w:rPr>
            </w:pPr>
            <w:r>
              <w:rPr>
                <w:sz w:val="18"/>
              </w:rPr>
              <w:t>Sangat Praktis</w:t>
            </w:r>
          </w:p>
        </w:tc>
      </w:tr>
      <w:tr w:rsidR="00AE3B89" w14:paraId="3464461E" w14:textId="77777777" w:rsidTr="00AE3B89">
        <w:trPr>
          <w:trHeight w:val="529"/>
          <w:jc w:val="center"/>
        </w:trPr>
        <w:tc>
          <w:tcPr>
            <w:tcW w:w="2989" w:type="dxa"/>
            <w:tcBorders>
              <w:top w:val="single" w:sz="4" w:space="0" w:color="000000"/>
              <w:left w:val="nil"/>
              <w:bottom w:val="single" w:sz="4" w:space="0" w:color="000000"/>
              <w:right w:val="nil"/>
            </w:tcBorders>
          </w:tcPr>
          <w:p w14:paraId="3B6EB690" w14:textId="77777777" w:rsidR="00AE3B89" w:rsidRDefault="00B91FFC" w:rsidP="00B91FFC">
            <w:pPr>
              <w:spacing w:line="259" w:lineRule="auto"/>
              <w:ind w:left="270"/>
              <w:jc w:val="center"/>
              <w:rPr>
                <w:sz w:val="18"/>
              </w:rPr>
            </w:pPr>
            <w:r>
              <w:rPr>
                <w:sz w:val="18"/>
              </w:rPr>
              <w:t>61%-80%</w:t>
            </w:r>
          </w:p>
          <w:p w14:paraId="69FFA89D" w14:textId="4484F318" w:rsidR="00B91FFC" w:rsidRPr="00BA76B6" w:rsidRDefault="00B91FFC" w:rsidP="00B91FFC">
            <w:pPr>
              <w:spacing w:line="259" w:lineRule="auto"/>
              <w:ind w:left="270"/>
              <w:jc w:val="center"/>
              <w:rPr>
                <w:sz w:val="18"/>
              </w:rPr>
            </w:pPr>
          </w:p>
        </w:tc>
        <w:tc>
          <w:tcPr>
            <w:tcW w:w="3548" w:type="dxa"/>
            <w:tcBorders>
              <w:top w:val="single" w:sz="4" w:space="0" w:color="000000"/>
              <w:left w:val="nil"/>
              <w:bottom w:val="single" w:sz="4" w:space="0" w:color="000000"/>
              <w:right w:val="nil"/>
            </w:tcBorders>
          </w:tcPr>
          <w:p w14:paraId="0FF490D0" w14:textId="745D2A27" w:rsidR="00AE3B89" w:rsidRPr="00BA76B6" w:rsidRDefault="00B91FFC" w:rsidP="003D5F9B">
            <w:pPr>
              <w:spacing w:line="259" w:lineRule="auto"/>
              <w:ind w:left="161" w:hanging="94"/>
              <w:rPr>
                <w:sz w:val="18"/>
              </w:rPr>
            </w:pPr>
            <w:r>
              <w:rPr>
                <w:sz w:val="18"/>
              </w:rPr>
              <w:t>Praktis</w:t>
            </w:r>
          </w:p>
        </w:tc>
      </w:tr>
      <w:tr w:rsidR="00AE3B89" w14:paraId="55F0753F" w14:textId="77777777" w:rsidTr="00AE3B89">
        <w:trPr>
          <w:trHeight w:val="526"/>
          <w:jc w:val="center"/>
        </w:trPr>
        <w:tc>
          <w:tcPr>
            <w:tcW w:w="2989" w:type="dxa"/>
            <w:tcBorders>
              <w:top w:val="single" w:sz="4" w:space="0" w:color="000000"/>
              <w:left w:val="nil"/>
              <w:bottom w:val="single" w:sz="4" w:space="0" w:color="000000"/>
              <w:right w:val="nil"/>
            </w:tcBorders>
          </w:tcPr>
          <w:p w14:paraId="05E2BC7A" w14:textId="10745109" w:rsidR="00AE3B89" w:rsidRPr="00BA76B6" w:rsidRDefault="00B91FFC" w:rsidP="00B91FFC">
            <w:pPr>
              <w:spacing w:line="259" w:lineRule="auto"/>
              <w:ind w:left="270"/>
              <w:jc w:val="center"/>
              <w:rPr>
                <w:sz w:val="18"/>
              </w:rPr>
            </w:pPr>
            <w:r>
              <w:rPr>
                <w:sz w:val="18"/>
              </w:rPr>
              <w:t>41%-60%</w:t>
            </w:r>
          </w:p>
        </w:tc>
        <w:tc>
          <w:tcPr>
            <w:tcW w:w="3548" w:type="dxa"/>
            <w:tcBorders>
              <w:top w:val="single" w:sz="4" w:space="0" w:color="000000"/>
              <w:left w:val="nil"/>
              <w:bottom w:val="single" w:sz="4" w:space="0" w:color="000000"/>
              <w:right w:val="nil"/>
            </w:tcBorders>
          </w:tcPr>
          <w:p w14:paraId="6665440C" w14:textId="21945ADC" w:rsidR="00AE3B89" w:rsidRPr="00BA76B6" w:rsidRDefault="00B91FFC" w:rsidP="003D5F9B">
            <w:pPr>
              <w:spacing w:line="259" w:lineRule="auto"/>
              <w:ind w:left="161" w:hanging="94"/>
              <w:rPr>
                <w:sz w:val="18"/>
              </w:rPr>
            </w:pPr>
            <w:r>
              <w:rPr>
                <w:sz w:val="18"/>
              </w:rPr>
              <w:t>Cukup Praktis</w:t>
            </w:r>
          </w:p>
        </w:tc>
      </w:tr>
      <w:tr w:rsidR="00AE3B89" w14:paraId="2CFCEFCC" w14:textId="77777777" w:rsidTr="00AE3B89">
        <w:trPr>
          <w:trHeight w:val="528"/>
          <w:jc w:val="center"/>
        </w:trPr>
        <w:tc>
          <w:tcPr>
            <w:tcW w:w="2989" w:type="dxa"/>
            <w:tcBorders>
              <w:top w:val="single" w:sz="4" w:space="0" w:color="000000"/>
              <w:left w:val="nil"/>
              <w:bottom w:val="single" w:sz="4" w:space="0" w:color="000000"/>
              <w:right w:val="nil"/>
            </w:tcBorders>
          </w:tcPr>
          <w:p w14:paraId="04CED984" w14:textId="5F779D54" w:rsidR="00AE3B89" w:rsidRPr="00BA76B6" w:rsidRDefault="00B91FFC" w:rsidP="00B91FFC">
            <w:pPr>
              <w:spacing w:line="259" w:lineRule="auto"/>
              <w:ind w:left="270"/>
              <w:jc w:val="center"/>
              <w:rPr>
                <w:sz w:val="18"/>
              </w:rPr>
            </w:pPr>
            <w:r>
              <w:rPr>
                <w:sz w:val="18"/>
              </w:rPr>
              <w:t>21%-40%</w:t>
            </w:r>
          </w:p>
        </w:tc>
        <w:tc>
          <w:tcPr>
            <w:tcW w:w="3548" w:type="dxa"/>
            <w:tcBorders>
              <w:top w:val="single" w:sz="4" w:space="0" w:color="000000"/>
              <w:left w:val="nil"/>
              <w:bottom w:val="single" w:sz="4" w:space="0" w:color="000000"/>
              <w:right w:val="nil"/>
            </w:tcBorders>
          </w:tcPr>
          <w:p w14:paraId="0E7B5873" w14:textId="46E7CAD0" w:rsidR="00AE3B89" w:rsidRPr="00BA76B6" w:rsidRDefault="00B91FFC" w:rsidP="003D5F9B">
            <w:pPr>
              <w:spacing w:line="259" w:lineRule="auto"/>
              <w:ind w:left="161" w:hanging="94"/>
              <w:rPr>
                <w:sz w:val="18"/>
              </w:rPr>
            </w:pPr>
            <w:r>
              <w:rPr>
                <w:sz w:val="18"/>
              </w:rPr>
              <w:t>Kurang Praktis</w:t>
            </w:r>
          </w:p>
        </w:tc>
      </w:tr>
      <w:tr w:rsidR="00B91FFC" w14:paraId="729E70A8" w14:textId="77777777" w:rsidTr="00AE3B89">
        <w:trPr>
          <w:trHeight w:val="528"/>
          <w:jc w:val="center"/>
        </w:trPr>
        <w:tc>
          <w:tcPr>
            <w:tcW w:w="2989" w:type="dxa"/>
            <w:tcBorders>
              <w:top w:val="single" w:sz="4" w:space="0" w:color="000000"/>
              <w:left w:val="nil"/>
              <w:bottom w:val="single" w:sz="4" w:space="0" w:color="000000"/>
              <w:right w:val="nil"/>
            </w:tcBorders>
          </w:tcPr>
          <w:p w14:paraId="26F06F63" w14:textId="6D837668" w:rsidR="00B91FFC" w:rsidRDefault="00B91FFC" w:rsidP="00B91FFC">
            <w:pPr>
              <w:spacing w:line="259" w:lineRule="auto"/>
              <w:ind w:left="270"/>
              <w:jc w:val="center"/>
              <w:rPr>
                <w:sz w:val="18"/>
              </w:rPr>
            </w:pPr>
            <w:r>
              <w:rPr>
                <w:sz w:val="18"/>
              </w:rPr>
              <w:t>0%-20%</w:t>
            </w:r>
          </w:p>
        </w:tc>
        <w:tc>
          <w:tcPr>
            <w:tcW w:w="3548" w:type="dxa"/>
            <w:tcBorders>
              <w:top w:val="single" w:sz="4" w:space="0" w:color="000000"/>
              <w:left w:val="nil"/>
              <w:bottom w:val="single" w:sz="4" w:space="0" w:color="000000"/>
              <w:right w:val="nil"/>
            </w:tcBorders>
          </w:tcPr>
          <w:p w14:paraId="70EDECB3" w14:textId="0719D386" w:rsidR="00B91FFC" w:rsidRPr="00BA76B6" w:rsidRDefault="00B91FFC" w:rsidP="003D5F9B">
            <w:pPr>
              <w:spacing w:line="259" w:lineRule="auto"/>
              <w:ind w:left="161" w:hanging="94"/>
              <w:rPr>
                <w:sz w:val="18"/>
              </w:rPr>
            </w:pPr>
            <w:r>
              <w:rPr>
                <w:sz w:val="18"/>
              </w:rPr>
              <w:t xml:space="preserve">Tidak Praktis </w:t>
            </w:r>
          </w:p>
        </w:tc>
      </w:tr>
    </w:tbl>
    <w:p w14:paraId="23BF924B" w14:textId="60D7103F" w:rsidR="00241D81" w:rsidRPr="006D63F9" w:rsidRDefault="00A720F1" w:rsidP="00241D81">
      <w:pPr>
        <w:pStyle w:val="ListParagraph"/>
        <w:tabs>
          <w:tab w:val="left" w:pos="1830"/>
        </w:tabs>
        <w:spacing w:after="4" w:line="249" w:lineRule="auto"/>
        <w:ind w:left="1291" w:firstLine="0"/>
        <w:rPr>
          <w:sz w:val="20"/>
        </w:rPr>
      </w:pPr>
      <w:r>
        <w:rPr>
          <w:sz w:val="20"/>
        </w:rPr>
        <w:t>Sumber:</w:t>
      </w:r>
      <w:r w:rsidR="008F5BCD">
        <w:rPr>
          <w:sz w:val="20"/>
        </w:rPr>
        <w:fldChar w:fldCharType="begin" w:fldLock="1"/>
      </w:r>
      <w:r w:rsidR="00C847AC">
        <w:rPr>
          <w:sz w:val="20"/>
        </w:rPr>
        <w:instrText>ADDIN CSL_CITATION {"citationItems":[{"id":"ITEM-1","itemData":{"id":"ITEM-1","issued":{"date-parts":[["0"]]},"title":"ANALISIS KEPRAKTISAN PENGEMBANGAN BAHAN AJAR BIOLOGI BERBASIS ISLAM-SAINS BERBANTUAN MEDIA AUGMENTED REALITY Meyninda Destiara Fakultas Tarbiyah dan Keguruan UIN Antasari Banjarmasin , Kota Banjarmasin Pendahuluan Pembelajaran biologi di sekolah pada dasarnya memerlukan sarana dan prasarana penunjang dalam pelaksanaan pembelajaran , sarana dan prasana pendukung tersebut salah satunya adalah buku ajar cetak berupa bahan ajar . Bahan ajar merupakan buku ajar yang dapat berpusat kepada siswa untuk dapat belajar secara mandiri atau sendiri agar mencapai tujuan pembelajaran 1 . Selanjutnya Mulyasa menyatakan bahwa bahan ajar adalah bahan belajar mandiri yang berupa serangkaian pengalaman belajar yang direncanakan dan dirancang secara berurutan untuk membantu siswa mencapai tujuan pembelajaran . 2 Berdasarkan hasil observasi di MAN 1 Banjarmasin diperoleh informasi bahwa guru dalam proses pembelajaran Biologi belum menggunakan bahan ajar secara pribadi , tetapi dalam proses pembelajaran guru hanya menggunakan buku paket dan LKS . Buku paket dan LKS tersebut belum ada memuat hubungan antara materi dengan ayat-ayat Alquran . Selain itu , penulis juga menganalisis beberapa bahan ajar yang ada di pasaran , penulis menemukan beberapa dalam modul diantaranya tidak ada petunjuk penggunaan bahan ajar baik untuk guru maupun untuk siswa , belum adanya keterangan gambar yang jelas , belum ada apersepsi yang berkaitan dengan pembelajaran , tidak ada kesimpulan atau ringkasan , tidak ada glosarium dan latihan pada bahan ajar tersebut sehingga memerlukan tingkat pemahaman yang tinggi bagi siswa tingkat MA / SMA untuk memahami modul tersebut . Selain itu , bahan ajar yang ada tidak mengaitkan materi pembelajaran Biologi dengan ajaran dan nilai-nilai agama Islam . Shihab ( 2007 ) mengemukakan bahwa salah satu sumber belajar yang dapat disusun menjadi suatu bahan ajar adalah ayat-ayat Allah yang berupa Alquran dan Sabda Nabi Muhammad Saw berupa hadits . Keduanya merupakan sumber belajar yang didalamnya bersifat pesan , kejadian , fakta dan peristiwa . Fenomena yang terjadi di lapangan , pada mata pelajaran Biologi untuk membuat modul tidak mengaitkan dengan ayat-ayat Al- Qur ’ an sebagai sumber bahan ajar yang disampaikan kepada siswa . Selain itu juga , buku paket dan LKS belum menunjukkan adanya kajian ke-Islam-an yang menguhubungkan dengan kajian Sains / Biologi .","type":"article-journal"},"uris":["http://www.mendeley.com/documents/?uuid=e2010072-e690-40bd-b7cc-93749f4089df"]}],"mendeley":{"formattedCitation":"[23]","plainTextFormattedCitation":"[23]","previouslyFormattedCitation":"[23]"},"properties":{"noteIndex":0},"schema":"https://github.com/citation-style-language/schema/raw/master/csl-citation.json"}</w:instrText>
      </w:r>
      <w:r w:rsidR="008F5BCD">
        <w:rPr>
          <w:sz w:val="20"/>
        </w:rPr>
        <w:fldChar w:fldCharType="separate"/>
      </w:r>
      <w:r w:rsidR="00ED47CB" w:rsidRPr="00ED47CB">
        <w:rPr>
          <w:noProof/>
          <w:sz w:val="20"/>
        </w:rPr>
        <w:t>[23]</w:t>
      </w:r>
      <w:r w:rsidR="008F5BCD">
        <w:rPr>
          <w:sz w:val="20"/>
        </w:rPr>
        <w:fldChar w:fldCharType="end"/>
      </w:r>
      <w:r w:rsidR="00B91FFC" w:rsidRPr="006D63F9">
        <w:rPr>
          <w:sz w:val="20"/>
        </w:rPr>
        <w:t xml:space="preserve"> </w:t>
      </w:r>
    </w:p>
    <w:p w14:paraId="075C04FE" w14:textId="77777777" w:rsidR="00241D81" w:rsidRDefault="00241D81" w:rsidP="00241D81">
      <w:pPr>
        <w:pStyle w:val="ListParagraph"/>
        <w:spacing w:after="4" w:line="249" w:lineRule="auto"/>
        <w:ind w:left="1291" w:firstLine="0"/>
        <w:rPr>
          <w:sz w:val="20"/>
        </w:rPr>
      </w:pPr>
    </w:p>
    <w:p w14:paraId="70382B29" w14:textId="78EC6DB8" w:rsidR="00241D81" w:rsidRPr="00BA76B6" w:rsidRDefault="00241D81" w:rsidP="00BA76B6">
      <w:pPr>
        <w:spacing w:after="4" w:line="249" w:lineRule="auto"/>
        <w:rPr>
          <w:sz w:val="20"/>
        </w:rPr>
      </w:pPr>
      <w:r w:rsidRPr="00BA76B6">
        <w:rPr>
          <w:sz w:val="20"/>
        </w:rPr>
        <w:t xml:space="preserve">Uji </w:t>
      </w:r>
      <w:r w:rsidR="00C31CE5">
        <w:rPr>
          <w:sz w:val="20"/>
        </w:rPr>
        <w:t>Keefektifan</w:t>
      </w:r>
      <w:r w:rsidR="00344DF8">
        <w:rPr>
          <w:sz w:val="20"/>
        </w:rPr>
        <w:t xml:space="preserve"> </w:t>
      </w:r>
    </w:p>
    <w:p w14:paraId="35DCA826" w14:textId="77777777" w:rsidR="00241D81" w:rsidRDefault="00241D81" w:rsidP="00241D81">
      <w:pPr>
        <w:pStyle w:val="ListParagraph"/>
        <w:spacing w:after="4" w:line="249" w:lineRule="auto"/>
        <w:ind w:left="1291" w:firstLine="0"/>
        <w:rPr>
          <w:sz w:val="20"/>
        </w:rPr>
      </w:pPr>
      <w:r>
        <w:rPr>
          <w:noProof/>
          <w:lang w:val="en-US"/>
        </w:rPr>
        <w:drawing>
          <wp:inline distT="0" distB="0" distL="0" distR="0" wp14:anchorId="6EF2D0BC" wp14:editId="743EB959">
            <wp:extent cx="1502229" cy="313508"/>
            <wp:effectExtent l="0" t="0" r="0" b="0"/>
            <wp:docPr id="28434" name="Picture 28434"/>
            <wp:cNvGraphicFramePr/>
            <a:graphic xmlns:a="http://schemas.openxmlformats.org/drawingml/2006/main">
              <a:graphicData uri="http://schemas.openxmlformats.org/drawingml/2006/picture">
                <pic:pic xmlns:pic="http://schemas.openxmlformats.org/drawingml/2006/picture">
                  <pic:nvPicPr>
                    <pic:cNvPr id="28434" name="Picture 28434"/>
                    <pic:cNvPicPr/>
                  </pic:nvPicPr>
                  <pic:blipFill rotWithShape="1">
                    <a:blip r:embed="rId22"/>
                    <a:srcRect r="14658" b="-5047"/>
                    <a:stretch/>
                  </pic:blipFill>
                  <pic:spPr bwMode="auto">
                    <a:xfrm>
                      <a:off x="0" y="0"/>
                      <a:ext cx="1503507" cy="313775"/>
                    </a:xfrm>
                    <a:prstGeom prst="rect">
                      <a:avLst/>
                    </a:prstGeom>
                    <a:ln>
                      <a:noFill/>
                    </a:ln>
                    <a:extLst>
                      <a:ext uri="{53640926-AAD7-44D8-BBD7-CCE9431645EC}">
                        <a14:shadowObscured xmlns:a14="http://schemas.microsoft.com/office/drawing/2010/main"/>
                      </a:ext>
                    </a:extLst>
                  </pic:spPr>
                </pic:pic>
              </a:graphicData>
            </a:graphic>
          </wp:inline>
        </w:drawing>
      </w:r>
    </w:p>
    <w:p w14:paraId="45844DAF" w14:textId="4B8C547A" w:rsidR="00E262D1" w:rsidRDefault="00E262D1" w:rsidP="00241D81">
      <w:pPr>
        <w:pStyle w:val="ListParagraph"/>
        <w:spacing w:after="4" w:line="249" w:lineRule="auto"/>
        <w:ind w:left="1291" w:firstLine="0"/>
        <w:rPr>
          <w:sz w:val="20"/>
        </w:rPr>
      </w:pPr>
      <w:r>
        <w:rPr>
          <w:sz w:val="20"/>
        </w:rPr>
        <w:t>X banyaknya siswa dengan nilai &gt;75, n jumlah siswa.</w:t>
      </w:r>
    </w:p>
    <w:p w14:paraId="4B692CEA" w14:textId="77777777" w:rsidR="00C31CE5" w:rsidRPr="00C31CE5" w:rsidRDefault="00C31CE5" w:rsidP="00C31CE5">
      <w:pPr>
        <w:spacing w:after="4" w:line="249" w:lineRule="auto"/>
        <w:rPr>
          <w:sz w:val="20"/>
        </w:rPr>
      </w:pPr>
    </w:p>
    <w:p w14:paraId="3C057007" w14:textId="3FF125B7" w:rsidR="00241D81" w:rsidRPr="00A720F1" w:rsidRDefault="00A720F1" w:rsidP="00A720F1">
      <w:pPr>
        <w:pStyle w:val="ListParagraph"/>
        <w:spacing w:after="4" w:line="249" w:lineRule="auto"/>
        <w:ind w:left="1291" w:firstLine="0"/>
        <w:jc w:val="center"/>
        <w:rPr>
          <w:b/>
          <w:sz w:val="20"/>
        </w:rPr>
      </w:pPr>
      <w:r>
        <w:rPr>
          <w:b/>
          <w:sz w:val="20"/>
        </w:rPr>
        <w:t xml:space="preserve">Tabel 3. </w:t>
      </w:r>
      <w:r w:rsidR="00C31CE5">
        <w:rPr>
          <w:b/>
          <w:sz w:val="20"/>
        </w:rPr>
        <w:t>Kriteria</w:t>
      </w:r>
      <w:r>
        <w:rPr>
          <w:b/>
          <w:sz w:val="20"/>
        </w:rPr>
        <w:t xml:space="preserve"> </w:t>
      </w:r>
      <w:r w:rsidR="00C31CE5">
        <w:rPr>
          <w:b/>
          <w:sz w:val="20"/>
        </w:rPr>
        <w:t>Keefektifan</w:t>
      </w:r>
    </w:p>
    <w:tbl>
      <w:tblPr>
        <w:tblStyle w:val="TableGrid0"/>
        <w:tblW w:w="8032" w:type="dxa"/>
        <w:jc w:val="right"/>
        <w:tblInd w:w="0" w:type="dxa"/>
        <w:tblBorders>
          <w:top w:val="single" w:sz="4" w:space="0" w:color="000000"/>
          <w:bottom w:val="single" w:sz="4" w:space="0" w:color="000000"/>
          <w:insideH w:val="single" w:sz="4" w:space="0" w:color="000000"/>
        </w:tblBorders>
        <w:tblCellMar>
          <w:top w:w="14" w:type="dxa"/>
          <w:right w:w="52" w:type="dxa"/>
        </w:tblCellMar>
        <w:tblLook w:val="04A0" w:firstRow="1" w:lastRow="0" w:firstColumn="1" w:lastColumn="0" w:noHBand="0" w:noVBand="1"/>
      </w:tblPr>
      <w:tblGrid>
        <w:gridCol w:w="682"/>
        <w:gridCol w:w="2201"/>
        <w:gridCol w:w="5149"/>
      </w:tblGrid>
      <w:tr w:rsidR="009A524D" w:rsidRPr="00411FBB" w14:paraId="69D21262" w14:textId="77777777" w:rsidTr="00CA18DC">
        <w:trPr>
          <w:trHeight w:val="528"/>
          <w:jc w:val="right"/>
        </w:trPr>
        <w:tc>
          <w:tcPr>
            <w:tcW w:w="682" w:type="dxa"/>
            <w:vAlign w:val="center"/>
          </w:tcPr>
          <w:p w14:paraId="1616E290" w14:textId="77777777" w:rsidR="009A524D" w:rsidRPr="00411FBB" w:rsidRDefault="009A524D" w:rsidP="00B67E8C">
            <w:pPr>
              <w:spacing w:line="259" w:lineRule="auto"/>
              <w:ind w:left="146"/>
              <w:rPr>
                <w:sz w:val="18"/>
              </w:rPr>
            </w:pPr>
            <w:r w:rsidRPr="00411FBB">
              <w:rPr>
                <w:b/>
                <w:sz w:val="18"/>
              </w:rPr>
              <w:t>No</w:t>
            </w:r>
            <w:r w:rsidRPr="00411FBB">
              <w:rPr>
                <w:rFonts w:ascii="Calibri" w:eastAsia="Calibri" w:hAnsi="Calibri" w:cs="Calibri"/>
                <w:b/>
                <w:sz w:val="18"/>
              </w:rPr>
              <w:t xml:space="preserve"> </w:t>
            </w:r>
          </w:p>
        </w:tc>
        <w:tc>
          <w:tcPr>
            <w:tcW w:w="2201" w:type="dxa"/>
            <w:vAlign w:val="center"/>
          </w:tcPr>
          <w:p w14:paraId="06FE6756" w14:textId="1362F452" w:rsidR="009A524D" w:rsidRPr="00411FBB" w:rsidRDefault="009A524D" w:rsidP="00B67E8C">
            <w:pPr>
              <w:spacing w:line="259" w:lineRule="auto"/>
              <w:ind w:left="84"/>
              <w:rPr>
                <w:sz w:val="18"/>
              </w:rPr>
            </w:pPr>
            <w:r w:rsidRPr="00411FBB">
              <w:rPr>
                <w:b/>
                <w:sz w:val="18"/>
              </w:rPr>
              <w:t xml:space="preserve">Skor </w:t>
            </w:r>
            <w:r w:rsidRPr="00411FBB">
              <w:rPr>
                <w:rFonts w:ascii="Calibri" w:eastAsia="Calibri" w:hAnsi="Calibri" w:cs="Calibri"/>
                <w:b/>
                <w:sz w:val="18"/>
              </w:rPr>
              <w:t xml:space="preserve"> </w:t>
            </w:r>
          </w:p>
        </w:tc>
        <w:tc>
          <w:tcPr>
            <w:tcW w:w="5149" w:type="dxa"/>
          </w:tcPr>
          <w:p w14:paraId="68CF0A7B" w14:textId="75758120" w:rsidR="009A524D" w:rsidRPr="00411FBB" w:rsidRDefault="009A524D" w:rsidP="00B67E8C">
            <w:pPr>
              <w:spacing w:line="259" w:lineRule="auto"/>
              <w:ind w:right="57"/>
              <w:jc w:val="center"/>
              <w:rPr>
                <w:sz w:val="18"/>
              </w:rPr>
            </w:pPr>
            <w:r w:rsidRPr="00411FBB">
              <w:rPr>
                <w:b/>
                <w:sz w:val="18"/>
              </w:rPr>
              <w:t xml:space="preserve">Kategori </w:t>
            </w:r>
            <w:r w:rsidRPr="00411FBB">
              <w:rPr>
                <w:rFonts w:ascii="Calibri" w:eastAsia="Calibri" w:hAnsi="Calibri" w:cs="Calibri"/>
                <w:b/>
                <w:sz w:val="18"/>
              </w:rPr>
              <w:t xml:space="preserve"> </w:t>
            </w:r>
          </w:p>
        </w:tc>
      </w:tr>
      <w:tr w:rsidR="009A524D" w:rsidRPr="00411FBB" w14:paraId="64104066" w14:textId="77777777" w:rsidTr="00CA18DC">
        <w:trPr>
          <w:trHeight w:val="528"/>
          <w:jc w:val="right"/>
        </w:trPr>
        <w:tc>
          <w:tcPr>
            <w:tcW w:w="682" w:type="dxa"/>
            <w:vAlign w:val="center"/>
          </w:tcPr>
          <w:p w14:paraId="3B18238D" w14:textId="77777777" w:rsidR="009A524D" w:rsidRPr="00411FBB" w:rsidRDefault="009A524D" w:rsidP="00B67E8C">
            <w:pPr>
              <w:spacing w:line="259" w:lineRule="auto"/>
              <w:ind w:right="44"/>
              <w:jc w:val="center"/>
              <w:rPr>
                <w:sz w:val="18"/>
              </w:rPr>
            </w:pPr>
            <w:r w:rsidRPr="00411FBB">
              <w:rPr>
                <w:sz w:val="18"/>
              </w:rPr>
              <w:t>1</w:t>
            </w:r>
            <w:r w:rsidRPr="00411FBB">
              <w:rPr>
                <w:rFonts w:ascii="Calibri" w:eastAsia="Calibri" w:hAnsi="Calibri" w:cs="Calibri"/>
                <w:sz w:val="18"/>
              </w:rPr>
              <w:t xml:space="preserve"> </w:t>
            </w:r>
          </w:p>
        </w:tc>
        <w:tc>
          <w:tcPr>
            <w:tcW w:w="2201" w:type="dxa"/>
            <w:vAlign w:val="center"/>
          </w:tcPr>
          <w:p w14:paraId="2818ABEB" w14:textId="336926A5" w:rsidR="009A524D" w:rsidRPr="00411FBB" w:rsidRDefault="009A524D" w:rsidP="00B67E8C">
            <w:pPr>
              <w:spacing w:line="259" w:lineRule="auto"/>
              <w:rPr>
                <w:sz w:val="18"/>
              </w:rPr>
            </w:pPr>
            <w:r w:rsidRPr="00411FBB">
              <w:rPr>
                <w:sz w:val="18"/>
              </w:rPr>
              <w:t>&lt;20%</w:t>
            </w:r>
          </w:p>
        </w:tc>
        <w:tc>
          <w:tcPr>
            <w:tcW w:w="5149" w:type="dxa"/>
          </w:tcPr>
          <w:p w14:paraId="55882C17" w14:textId="74AB8A77" w:rsidR="009A524D" w:rsidRPr="00411FBB" w:rsidRDefault="009A524D" w:rsidP="00C31CE5">
            <w:pPr>
              <w:spacing w:line="259" w:lineRule="auto"/>
              <w:rPr>
                <w:sz w:val="18"/>
              </w:rPr>
            </w:pPr>
            <w:r w:rsidRPr="00411FBB">
              <w:rPr>
                <w:sz w:val="18"/>
              </w:rPr>
              <w:t xml:space="preserve">Sangat kurang </w:t>
            </w:r>
            <w:r w:rsidR="00C31CE5">
              <w:rPr>
                <w:sz w:val="18"/>
              </w:rPr>
              <w:t>efektif</w:t>
            </w:r>
          </w:p>
        </w:tc>
      </w:tr>
      <w:tr w:rsidR="009A524D" w:rsidRPr="00411FBB" w14:paraId="7C93DF24" w14:textId="77777777" w:rsidTr="00CA18DC">
        <w:trPr>
          <w:trHeight w:val="845"/>
          <w:jc w:val="right"/>
        </w:trPr>
        <w:tc>
          <w:tcPr>
            <w:tcW w:w="682" w:type="dxa"/>
            <w:vAlign w:val="center"/>
          </w:tcPr>
          <w:p w14:paraId="5E838549" w14:textId="77777777" w:rsidR="009A524D" w:rsidRPr="00411FBB" w:rsidRDefault="009A524D" w:rsidP="00B67E8C">
            <w:pPr>
              <w:spacing w:line="259" w:lineRule="auto"/>
              <w:ind w:right="44"/>
              <w:jc w:val="center"/>
              <w:rPr>
                <w:sz w:val="18"/>
              </w:rPr>
            </w:pPr>
            <w:r w:rsidRPr="00411FBB">
              <w:rPr>
                <w:sz w:val="18"/>
              </w:rPr>
              <w:lastRenderedPageBreak/>
              <w:t>2</w:t>
            </w:r>
            <w:r w:rsidRPr="00411FBB">
              <w:rPr>
                <w:rFonts w:ascii="Calibri" w:eastAsia="Calibri" w:hAnsi="Calibri" w:cs="Calibri"/>
                <w:sz w:val="18"/>
              </w:rPr>
              <w:t xml:space="preserve"> </w:t>
            </w:r>
          </w:p>
        </w:tc>
        <w:tc>
          <w:tcPr>
            <w:tcW w:w="2201" w:type="dxa"/>
            <w:vAlign w:val="center"/>
          </w:tcPr>
          <w:p w14:paraId="769D2180" w14:textId="52284540" w:rsidR="009A524D" w:rsidRPr="00411FBB" w:rsidRDefault="009A524D" w:rsidP="00B67E8C">
            <w:pPr>
              <w:spacing w:line="259" w:lineRule="auto"/>
              <w:rPr>
                <w:sz w:val="18"/>
              </w:rPr>
            </w:pPr>
            <w:r w:rsidRPr="00411FBB">
              <w:rPr>
                <w:sz w:val="18"/>
              </w:rPr>
              <w:t xml:space="preserve">21% - 40% </w:t>
            </w:r>
            <w:r w:rsidRPr="00411FBB">
              <w:rPr>
                <w:rFonts w:ascii="Calibri" w:eastAsia="Calibri" w:hAnsi="Calibri" w:cs="Calibri"/>
                <w:sz w:val="18"/>
              </w:rPr>
              <w:t xml:space="preserve"> </w:t>
            </w:r>
          </w:p>
        </w:tc>
        <w:tc>
          <w:tcPr>
            <w:tcW w:w="5149" w:type="dxa"/>
          </w:tcPr>
          <w:p w14:paraId="051B1F7E" w14:textId="77DD58D8" w:rsidR="009A524D" w:rsidRPr="00411FBB" w:rsidRDefault="009A524D" w:rsidP="00C31CE5">
            <w:pPr>
              <w:spacing w:line="259" w:lineRule="auto"/>
              <w:rPr>
                <w:sz w:val="18"/>
              </w:rPr>
            </w:pPr>
            <w:r w:rsidRPr="00411FBB">
              <w:rPr>
                <w:sz w:val="18"/>
              </w:rPr>
              <w:t xml:space="preserve">Kurang </w:t>
            </w:r>
            <w:r w:rsidR="00C31CE5">
              <w:rPr>
                <w:sz w:val="18"/>
              </w:rPr>
              <w:t>efektif</w:t>
            </w:r>
            <w:r w:rsidRPr="00411FBB">
              <w:rPr>
                <w:rFonts w:ascii="Calibri" w:eastAsia="Calibri" w:hAnsi="Calibri" w:cs="Calibri"/>
                <w:sz w:val="18"/>
              </w:rPr>
              <w:t xml:space="preserve"> </w:t>
            </w:r>
          </w:p>
        </w:tc>
      </w:tr>
      <w:tr w:rsidR="009A524D" w:rsidRPr="00411FBB" w14:paraId="3763D4AD" w14:textId="77777777" w:rsidTr="00CA18DC">
        <w:trPr>
          <w:trHeight w:val="845"/>
          <w:jc w:val="right"/>
        </w:trPr>
        <w:tc>
          <w:tcPr>
            <w:tcW w:w="682" w:type="dxa"/>
            <w:vAlign w:val="center"/>
          </w:tcPr>
          <w:p w14:paraId="4FE45506" w14:textId="77777777" w:rsidR="009A524D" w:rsidRPr="00411FBB" w:rsidRDefault="009A524D" w:rsidP="00B67E8C">
            <w:pPr>
              <w:spacing w:line="259" w:lineRule="auto"/>
              <w:ind w:right="44"/>
              <w:jc w:val="center"/>
              <w:rPr>
                <w:sz w:val="18"/>
              </w:rPr>
            </w:pPr>
            <w:r w:rsidRPr="00411FBB">
              <w:rPr>
                <w:sz w:val="18"/>
              </w:rPr>
              <w:t>3</w:t>
            </w:r>
            <w:r w:rsidRPr="00411FBB">
              <w:rPr>
                <w:rFonts w:ascii="Calibri" w:eastAsia="Calibri" w:hAnsi="Calibri" w:cs="Calibri"/>
                <w:sz w:val="18"/>
              </w:rPr>
              <w:t xml:space="preserve"> </w:t>
            </w:r>
          </w:p>
        </w:tc>
        <w:tc>
          <w:tcPr>
            <w:tcW w:w="2201" w:type="dxa"/>
            <w:vAlign w:val="center"/>
          </w:tcPr>
          <w:p w14:paraId="059EA538" w14:textId="11697D59" w:rsidR="009A524D" w:rsidRPr="00411FBB" w:rsidRDefault="009A524D" w:rsidP="00B67E8C">
            <w:pPr>
              <w:spacing w:line="259" w:lineRule="auto"/>
              <w:rPr>
                <w:sz w:val="18"/>
              </w:rPr>
            </w:pPr>
            <w:r w:rsidRPr="00411FBB">
              <w:rPr>
                <w:sz w:val="18"/>
              </w:rPr>
              <w:t xml:space="preserve">41% - 60% </w:t>
            </w:r>
            <w:r w:rsidRPr="00411FBB">
              <w:rPr>
                <w:rFonts w:ascii="Calibri" w:eastAsia="Calibri" w:hAnsi="Calibri" w:cs="Calibri"/>
                <w:sz w:val="18"/>
              </w:rPr>
              <w:t xml:space="preserve"> </w:t>
            </w:r>
          </w:p>
        </w:tc>
        <w:tc>
          <w:tcPr>
            <w:tcW w:w="5149" w:type="dxa"/>
          </w:tcPr>
          <w:p w14:paraId="3235073F" w14:textId="0EB64479" w:rsidR="009A524D" w:rsidRPr="00411FBB" w:rsidRDefault="009A524D" w:rsidP="00C31CE5">
            <w:pPr>
              <w:spacing w:line="259" w:lineRule="auto"/>
              <w:rPr>
                <w:sz w:val="18"/>
              </w:rPr>
            </w:pPr>
            <w:r w:rsidRPr="00411FBB">
              <w:rPr>
                <w:sz w:val="18"/>
              </w:rPr>
              <w:t xml:space="preserve">Cukup </w:t>
            </w:r>
            <w:r w:rsidR="00C31CE5">
              <w:rPr>
                <w:sz w:val="18"/>
              </w:rPr>
              <w:t>efektif</w:t>
            </w:r>
            <w:r w:rsidRPr="00411FBB">
              <w:rPr>
                <w:rFonts w:ascii="Calibri" w:eastAsia="Calibri" w:hAnsi="Calibri" w:cs="Calibri"/>
                <w:sz w:val="18"/>
              </w:rPr>
              <w:t xml:space="preserve"> </w:t>
            </w:r>
          </w:p>
        </w:tc>
      </w:tr>
      <w:tr w:rsidR="009A524D" w:rsidRPr="00411FBB" w14:paraId="2B47DA63" w14:textId="77777777" w:rsidTr="00CA18DC">
        <w:trPr>
          <w:trHeight w:val="528"/>
          <w:jc w:val="right"/>
        </w:trPr>
        <w:tc>
          <w:tcPr>
            <w:tcW w:w="682" w:type="dxa"/>
            <w:vAlign w:val="center"/>
          </w:tcPr>
          <w:p w14:paraId="0BE2D40E" w14:textId="77777777" w:rsidR="009A524D" w:rsidRPr="00411FBB" w:rsidRDefault="009A524D" w:rsidP="00B67E8C">
            <w:pPr>
              <w:spacing w:line="259" w:lineRule="auto"/>
              <w:ind w:right="44"/>
              <w:jc w:val="center"/>
              <w:rPr>
                <w:sz w:val="18"/>
              </w:rPr>
            </w:pPr>
            <w:r w:rsidRPr="00411FBB">
              <w:rPr>
                <w:sz w:val="18"/>
              </w:rPr>
              <w:t>4</w:t>
            </w:r>
            <w:r w:rsidRPr="00411FBB">
              <w:rPr>
                <w:rFonts w:ascii="Calibri" w:eastAsia="Calibri" w:hAnsi="Calibri" w:cs="Calibri"/>
                <w:sz w:val="18"/>
              </w:rPr>
              <w:t xml:space="preserve"> </w:t>
            </w:r>
          </w:p>
        </w:tc>
        <w:tc>
          <w:tcPr>
            <w:tcW w:w="2201" w:type="dxa"/>
            <w:vAlign w:val="center"/>
          </w:tcPr>
          <w:p w14:paraId="17EDE372" w14:textId="16BC29F3" w:rsidR="009A524D" w:rsidRPr="00411FBB" w:rsidRDefault="009A524D" w:rsidP="00B67E8C">
            <w:pPr>
              <w:spacing w:line="259" w:lineRule="auto"/>
              <w:rPr>
                <w:sz w:val="18"/>
              </w:rPr>
            </w:pPr>
            <w:r w:rsidRPr="00411FBB">
              <w:rPr>
                <w:sz w:val="18"/>
              </w:rPr>
              <w:t>61% - 80%</w:t>
            </w:r>
            <w:r w:rsidRPr="00411FBB">
              <w:rPr>
                <w:rFonts w:ascii="Calibri" w:eastAsia="Calibri" w:hAnsi="Calibri" w:cs="Calibri"/>
                <w:sz w:val="18"/>
              </w:rPr>
              <w:t xml:space="preserve"> </w:t>
            </w:r>
          </w:p>
        </w:tc>
        <w:tc>
          <w:tcPr>
            <w:tcW w:w="5149" w:type="dxa"/>
          </w:tcPr>
          <w:p w14:paraId="1C3B5566" w14:textId="193B6C9B" w:rsidR="009A524D" w:rsidRPr="00411FBB" w:rsidRDefault="00C31CE5" w:rsidP="00B67E8C">
            <w:pPr>
              <w:spacing w:line="259" w:lineRule="auto"/>
              <w:rPr>
                <w:sz w:val="18"/>
              </w:rPr>
            </w:pPr>
            <w:r>
              <w:rPr>
                <w:sz w:val="18"/>
              </w:rPr>
              <w:t>Efektif</w:t>
            </w:r>
            <w:r w:rsidR="009A524D" w:rsidRPr="00411FBB">
              <w:rPr>
                <w:sz w:val="18"/>
              </w:rPr>
              <w:t xml:space="preserve"> </w:t>
            </w:r>
            <w:r w:rsidR="009A524D" w:rsidRPr="00411FBB">
              <w:rPr>
                <w:rFonts w:ascii="Calibri" w:eastAsia="Calibri" w:hAnsi="Calibri" w:cs="Calibri"/>
                <w:sz w:val="18"/>
              </w:rPr>
              <w:t xml:space="preserve"> </w:t>
            </w:r>
          </w:p>
        </w:tc>
      </w:tr>
      <w:tr w:rsidR="009A524D" w:rsidRPr="00411FBB" w14:paraId="27895710" w14:textId="77777777" w:rsidTr="00CA18DC">
        <w:trPr>
          <w:trHeight w:val="528"/>
          <w:jc w:val="right"/>
        </w:trPr>
        <w:tc>
          <w:tcPr>
            <w:tcW w:w="682" w:type="dxa"/>
            <w:vAlign w:val="center"/>
          </w:tcPr>
          <w:p w14:paraId="6F084776" w14:textId="5ADDB9D5" w:rsidR="009A524D" w:rsidRPr="00411FBB" w:rsidRDefault="009A524D" w:rsidP="00B67E8C">
            <w:pPr>
              <w:spacing w:line="259" w:lineRule="auto"/>
              <w:ind w:right="44"/>
              <w:jc w:val="center"/>
              <w:rPr>
                <w:sz w:val="18"/>
              </w:rPr>
            </w:pPr>
            <w:r w:rsidRPr="00411FBB">
              <w:rPr>
                <w:sz w:val="18"/>
              </w:rPr>
              <w:t>5</w:t>
            </w:r>
          </w:p>
        </w:tc>
        <w:tc>
          <w:tcPr>
            <w:tcW w:w="2201" w:type="dxa"/>
            <w:vAlign w:val="center"/>
          </w:tcPr>
          <w:p w14:paraId="2BAA6EFB" w14:textId="0B9C866C" w:rsidR="009A524D" w:rsidRPr="00411FBB" w:rsidRDefault="009A524D" w:rsidP="00B67E8C">
            <w:pPr>
              <w:spacing w:line="259" w:lineRule="auto"/>
              <w:rPr>
                <w:sz w:val="18"/>
              </w:rPr>
            </w:pPr>
            <w:r w:rsidRPr="00411FBB">
              <w:rPr>
                <w:sz w:val="18"/>
              </w:rPr>
              <w:t>81%-100%</w:t>
            </w:r>
          </w:p>
        </w:tc>
        <w:tc>
          <w:tcPr>
            <w:tcW w:w="5149" w:type="dxa"/>
          </w:tcPr>
          <w:p w14:paraId="4470696D" w14:textId="42A5ABBA" w:rsidR="009A524D" w:rsidRPr="00411FBB" w:rsidRDefault="009A524D" w:rsidP="00C31CE5">
            <w:pPr>
              <w:spacing w:line="259" w:lineRule="auto"/>
              <w:rPr>
                <w:sz w:val="18"/>
              </w:rPr>
            </w:pPr>
            <w:r w:rsidRPr="00411FBB">
              <w:rPr>
                <w:sz w:val="18"/>
              </w:rPr>
              <w:t xml:space="preserve">Sangat </w:t>
            </w:r>
            <w:r w:rsidR="00C31CE5">
              <w:rPr>
                <w:sz w:val="18"/>
              </w:rPr>
              <w:t>efektif</w:t>
            </w:r>
          </w:p>
        </w:tc>
      </w:tr>
    </w:tbl>
    <w:p w14:paraId="37A79063" w14:textId="132BAE6B" w:rsidR="00241D81" w:rsidRDefault="00C31CE5" w:rsidP="00241D81">
      <w:pPr>
        <w:pStyle w:val="ListParagraph"/>
        <w:spacing w:after="4" w:line="249" w:lineRule="auto"/>
        <w:ind w:left="1291" w:firstLine="0"/>
        <w:rPr>
          <w:sz w:val="20"/>
        </w:rPr>
      </w:pPr>
      <w:r>
        <w:rPr>
          <w:sz w:val="20"/>
        </w:rPr>
        <w:t>Sumber</w:t>
      </w:r>
      <w:r w:rsidR="009A524D">
        <w:rPr>
          <w:sz w:val="20"/>
        </w:rPr>
        <w:t xml:space="preserve">: </w:t>
      </w:r>
      <w:r w:rsidR="00092830">
        <w:rPr>
          <w:sz w:val="20"/>
        </w:rPr>
        <w:fldChar w:fldCharType="begin" w:fldLock="1"/>
      </w:r>
      <w:r w:rsidR="00C847AC">
        <w:rPr>
          <w:sz w:val="20"/>
        </w:rPr>
        <w:instrText>ADDIN CSL_CITATION {"citationItems":[{"id":"ITEM-1","itemData":{"author":[{"dropping-particle":"","family":"Arikunto","given":"Suharsimi","non-dropping-particle":"","parse-names":false,"suffix":""}],"id":"ITEM-1","issued":{"date-parts":[["2010"]]},"number-of-pages":"412","publisher":"Rineka Cipta","publisher-place":"Jakarta","title":"Prosedur Penelitian, suatu pendekatan praktik","type":"book"},"uris":["http://www.mendeley.com/documents/?uuid=8d64bedc-fda6-48ef-aaab-b3c578b7dda5"]}],"mendeley":{"formattedCitation":"[24]","plainTextFormattedCitation":"[24]","previouslyFormattedCitation":"[24]"},"properties":{"noteIndex":0},"schema":"https://github.com/citation-style-language/schema/raw/master/csl-citation.json"}</w:instrText>
      </w:r>
      <w:r w:rsidR="00092830">
        <w:rPr>
          <w:sz w:val="20"/>
        </w:rPr>
        <w:fldChar w:fldCharType="separate"/>
      </w:r>
      <w:r w:rsidR="00ED47CB" w:rsidRPr="00ED47CB">
        <w:rPr>
          <w:noProof/>
          <w:sz w:val="20"/>
        </w:rPr>
        <w:t>[24]</w:t>
      </w:r>
      <w:r w:rsidR="00092830">
        <w:rPr>
          <w:sz w:val="20"/>
        </w:rPr>
        <w:fldChar w:fldCharType="end"/>
      </w:r>
    </w:p>
    <w:p w14:paraId="2AC86D80" w14:textId="77777777" w:rsidR="009A524D" w:rsidRDefault="009A524D" w:rsidP="00241D81">
      <w:pPr>
        <w:pStyle w:val="ListParagraph"/>
        <w:spacing w:after="4" w:line="249" w:lineRule="auto"/>
        <w:ind w:left="1291" w:firstLine="0"/>
        <w:rPr>
          <w:sz w:val="20"/>
        </w:rPr>
      </w:pPr>
    </w:p>
    <w:p w14:paraId="325B099F" w14:textId="56062D15" w:rsidR="00241D81" w:rsidRPr="00BA76B6" w:rsidRDefault="00BA76B6" w:rsidP="00BA76B6">
      <w:pPr>
        <w:spacing w:after="4" w:line="249" w:lineRule="auto"/>
        <w:rPr>
          <w:sz w:val="20"/>
        </w:rPr>
      </w:pPr>
      <w:r>
        <w:rPr>
          <w:sz w:val="20"/>
        </w:rPr>
        <w:t xml:space="preserve">Teknik Analisis </w:t>
      </w:r>
      <w:r w:rsidR="00685620" w:rsidRPr="00BA76B6">
        <w:rPr>
          <w:sz w:val="20"/>
        </w:rPr>
        <w:t xml:space="preserve">Data </w:t>
      </w:r>
      <w:r w:rsidR="00C31CE5">
        <w:rPr>
          <w:sz w:val="20"/>
        </w:rPr>
        <w:t>Pemahaman</w:t>
      </w:r>
      <w:r w:rsidR="00685620" w:rsidRPr="00BA76B6">
        <w:rPr>
          <w:sz w:val="20"/>
        </w:rPr>
        <w:t xml:space="preserve"> </w:t>
      </w:r>
      <w:r w:rsidR="00C31CE5">
        <w:rPr>
          <w:sz w:val="20"/>
        </w:rPr>
        <w:t>Konsep</w:t>
      </w:r>
      <w:r w:rsidR="00685620" w:rsidRPr="00BA76B6">
        <w:rPr>
          <w:sz w:val="20"/>
        </w:rPr>
        <w:t xml:space="preserve"> </w:t>
      </w:r>
      <w:r w:rsidR="00C31CE5">
        <w:rPr>
          <w:sz w:val="20"/>
        </w:rPr>
        <w:t>Matematis</w:t>
      </w:r>
      <w:r>
        <w:rPr>
          <w:sz w:val="20"/>
        </w:rPr>
        <w:t xml:space="preserve"> antara lain:</w:t>
      </w:r>
    </w:p>
    <w:p w14:paraId="1C4E37B6" w14:textId="10BDD783" w:rsidR="00A720F1" w:rsidRPr="00BA76B6" w:rsidRDefault="00685620" w:rsidP="00BA76B6">
      <w:pPr>
        <w:spacing w:after="4" w:line="249" w:lineRule="auto"/>
        <w:ind w:firstLine="720"/>
        <w:rPr>
          <w:sz w:val="20"/>
        </w:rPr>
      </w:pPr>
      <w:r w:rsidRPr="00BA76B6">
        <w:rPr>
          <w:sz w:val="20"/>
        </w:rPr>
        <w:t>Analisis Hasil Belajar</w:t>
      </w:r>
      <w:r w:rsidR="00BA76B6" w:rsidRPr="00BA76B6">
        <w:rPr>
          <w:sz w:val="20"/>
        </w:rPr>
        <w:t xml:space="preserve">, untuk </w:t>
      </w:r>
      <w:r w:rsidR="00A720F1" w:rsidRPr="00BA76B6">
        <w:rPr>
          <w:sz w:val="20"/>
        </w:rPr>
        <w:t xml:space="preserve"> </w:t>
      </w:r>
      <w:r w:rsidR="00C31CE5">
        <w:rPr>
          <w:sz w:val="20"/>
        </w:rPr>
        <w:t>mengetahui</w:t>
      </w:r>
      <w:r w:rsidR="00A720F1" w:rsidRPr="00BA76B6">
        <w:rPr>
          <w:sz w:val="20"/>
        </w:rPr>
        <w:t xml:space="preserve"> hasil </w:t>
      </w:r>
      <w:r w:rsidR="00C31CE5">
        <w:rPr>
          <w:sz w:val="20"/>
        </w:rPr>
        <w:t>belajar</w:t>
      </w:r>
      <w:r w:rsidR="00A720F1" w:rsidRPr="00BA76B6">
        <w:rPr>
          <w:sz w:val="20"/>
        </w:rPr>
        <w:t xml:space="preserve"> siswa pada </w:t>
      </w:r>
      <w:r w:rsidR="00C31CE5">
        <w:rPr>
          <w:sz w:val="20"/>
        </w:rPr>
        <w:t>pemahaman</w:t>
      </w:r>
      <w:r w:rsidR="00A720F1" w:rsidRPr="00BA76B6">
        <w:rPr>
          <w:sz w:val="20"/>
        </w:rPr>
        <w:t xml:space="preserve"> </w:t>
      </w:r>
      <w:r w:rsidR="00C31CE5">
        <w:rPr>
          <w:sz w:val="20"/>
        </w:rPr>
        <w:t>konsep</w:t>
      </w:r>
      <w:r w:rsidR="00A720F1" w:rsidRPr="00BA76B6">
        <w:rPr>
          <w:sz w:val="20"/>
        </w:rPr>
        <w:t xml:space="preserve"> </w:t>
      </w:r>
      <w:r w:rsidR="00C31CE5">
        <w:rPr>
          <w:sz w:val="20"/>
        </w:rPr>
        <w:t>matematis</w:t>
      </w:r>
      <w:r w:rsidR="00A720F1" w:rsidRPr="00BA76B6">
        <w:rPr>
          <w:sz w:val="20"/>
        </w:rPr>
        <w:t xml:space="preserve"> siswa digunakan </w:t>
      </w:r>
      <w:r w:rsidR="00C31CE5">
        <w:rPr>
          <w:sz w:val="20"/>
        </w:rPr>
        <w:t>dasain</w:t>
      </w:r>
      <w:r w:rsidR="00A720F1" w:rsidRPr="00BA76B6">
        <w:rPr>
          <w:sz w:val="20"/>
        </w:rPr>
        <w:t xml:space="preserve"> </w:t>
      </w:r>
      <w:r w:rsidR="00C31CE5">
        <w:rPr>
          <w:sz w:val="20"/>
        </w:rPr>
        <w:t>penelitian</w:t>
      </w:r>
      <w:r w:rsidR="00A720F1" w:rsidRPr="00BA76B6">
        <w:rPr>
          <w:sz w:val="20"/>
        </w:rPr>
        <w:t xml:space="preserve"> </w:t>
      </w:r>
      <w:r w:rsidR="00C31CE5">
        <w:rPr>
          <w:sz w:val="20"/>
        </w:rPr>
        <w:t>preeksperimental</w:t>
      </w:r>
      <w:r w:rsidR="00A720F1" w:rsidRPr="00BA76B6">
        <w:rPr>
          <w:sz w:val="20"/>
        </w:rPr>
        <w:t xml:space="preserve"> </w:t>
      </w:r>
      <w:r w:rsidR="00C31CE5">
        <w:rPr>
          <w:sz w:val="20"/>
        </w:rPr>
        <w:t>one</w:t>
      </w:r>
      <w:r w:rsidR="00A720F1" w:rsidRPr="00BA76B6">
        <w:rPr>
          <w:sz w:val="20"/>
        </w:rPr>
        <w:t xml:space="preserve"> group </w:t>
      </w:r>
      <w:r w:rsidR="00C31CE5">
        <w:rPr>
          <w:sz w:val="20"/>
        </w:rPr>
        <w:t>pre</w:t>
      </w:r>
      <w:r w:rsidR="00A720F1" w:rsidRPr="00BA76B6">
        <w:rPr>
          <w:sz w:val="20"/>
        </w:rPr>
        <w:t>-</w:t>
      </w:r>
      <w:r w:rsidR="00C31CE5">
        <w:rPr>
          <w:sz w:val="20"/>
        </w:rPr>
        <w:t>test</w:t>
      </w:r>
      <w:r w:rsidR="00A720F1" w:rsidRPr="00BA76B6">
        <w:rPr>
          <w:sz w:val="20"/>
        </w:rPr>
        <w:t xml:space="preserve"> dan post-</w:t>
      </w:r>
      <w:r w:rsidR="00C31CE5">
        <w:rPr>
          <w:sz w:val="20"/>
        </w:rPr>
        <w:t>test</w:t>
      </w:r>
      <w:r w:rsidR="00A720F1" w:rsidRPr="00BA76B6">
        <w:rPr>
          <w:sz w:val="20"/>
        </w:rPr>
        <w:t xml:space="preserve">. </w:t>
      </w:r>
      <w:r w:rsidR="00C31CE5">
        <w:rPr>
          <w:sz w:val="20"/>
        </w:rPr>
        <w:t>Mengenai</w:t>
      </w:r>
      <w:r w:rsidR="00A720F1" w:rsidRPr="00BA76B6">
        <w:rPr>
          <w:sz w:val="20"/>
        </w:rPr>
        <w:t xml:space="preserve"> </w:t>
      </w:r>
      <w:r w:rsidR="00C31CE5">
        <w:rPr>
          <w:sz w:val="20"/>
        </w:rPr>
        <w:t>desain</w:t>
      </w:r>
      <w:r w:rsidR="00A720F1" w:rsidRPr="00BA76B6">
        <w:rPr>
          <w:sz w:val="20"/>
        </w:rPr>
        <w:t xml:space="preserve"> </w:t>
      </w:r>
      <w:r w:rsidR="00C31CE5">
        <w:rPr>
          <w:sz w:val="20"/>
        </w:rPr>
        <w:t>penelitian</w:t>
      </w:r>
      <w:r w:rsidR="00A720F1" w:rsidRPr="00BA76B6">
        <w:rPr>
          <w:sz w:val="20"/>
        </w:rPr>
        <w:t xml:space="preserve"> </w:t>
      </w:r>
      <w:r w:rsidR="00C31CE5">
        <w:rPr>
          <w:sz w:val="20"/>
        </w:rPr>
        <w:t>preekperimental</w:t>
      </w:r>
      <w:r w:rsidR="00A720F1" w:rsidRPr="00BA76B6">
        <w:rPr>
          <w:sz w:val="20"/>
        </w:rPr>
        <w:t xml:space="preserve"> </w:t>
      </w:r>
      <w:r w:rsidR="00C31CE5">
        <w:rPr>
          <w:sz w:val="20"/>
        </w:rPr>
        <w:t>one</w:t>
      </w:r>
      <w:r w:rsidR="00A720F1" w:rsidRPr="00BA76B6">
        <w:rPr>
          <w:sz w:val="20"/>
        </w:rPr>
        <w:t xml:space="preserve"> group </w:t>
      </w:r>
      <w:r w:rsidR="00C31CE5">
        <w:rPr>
          <w:sz w:val="20"/>
        </w:rPr>
        <w:t>pre</w:t>
      </w:r>
      <w:r w:rsidR="00A720F1" w:rsidRPr="00BA76B6">
        <w:rPr>
          <w:sz w:val="20"/>
        </w:rPr>
        <w:t>-</w:t>
      </w:r>
      <w:r w:rsidR="00C31CE5">
        <w:rPr>
          <w:sz w:val="20"/>
        </w:rPr>
        <w:t>test</w:t>
      </w:r>
      <w:r w:rsidR="00A720F1" w:rsidRPr="00BA76B6">
        <w:rPr>
          <w:sz w:val="20"/>
        </w:rPr>
        <w:t xml:space="preserve"> dan </w:t>
      </w:r>
      <w:r w:rsidR="00C31CE5">
        <w:rPr>
          <w:sz w:val="20"/>
        </w:rPr>
        <w:t>post</w:t>
      </w:r>
      <w:r w:rsidR="00A720F1" w:rsidRPr="00BA76B6">
        <w:rPr>
          <w:sz w:val="20"/>
        </w:rPr>
        <w:t>-</w:t>
      </w:r>
      <w:r w:rsidR="00C31CE5">
        <w:rPr>
          <w:sz w:val="20"/>
        </w:rPr>
        <w:t>test</w:t>
      </w:r>
      <w:r w:rsidR="00A720F1" w:rsidRPr="00BA76B6">
        <w:rPr>
          <w:sz w:val="20"/>
        </w:rPr>
        <w:t xml:space="preserve"> digambarkan </w:t>
      </w:r>
      <w:r w:rsidR="00C31CE5">
        <w:rPr>
          <w:sz w:val="20"/>
        </w:rPr>
        <w:t>melalui</w:t>
      </w:r>
      <w:r w:rsidR="00A720F1" w:rsidRPr="00BA76B6">
        <w:rPr>
          <w:sz w:val="20"/>
        </w:rPr>
        <w:t xml:space="preserve"> gambar dibawah berikut:</w:t>
      </w:r>
    </w:p>
    <w:p w14:paraId="21EB353A" w14:textId="2609A0E7" w:rsidR="00A720F1" w:rsidRDefault="00A720F1" w:rsidP="00A720F1">
      <w:pPr>
        <w:pStyle w:val="ListParagraph"/>
        <w:spacing w:after="4" w:line="249" w:lineRule="auto"/>
        <w:ind w:left="1440" w:firstLine="0"/>
        <w:rPr>
          <w:sz w:val="20"/>
        </w:rPr>
      </w:pPr>
      <w:r>
        <w:rPr>
          <w:noProof/>
          <w:lang w:val="en-US"/>
        </w:rPr>
        <w:drawing>
          <wp:inline distT="0" distB="0" distL="0" distR="0" wp14:anchorId="5A6E8BFE" wp14:editId="59C0ACCA">
            <wp:extent cx="3339548" cy="1208599"/>
            <wp:effectExtent l="0" t="0" r="0" b="0"/>
            <wp:docPr id="1192" name="Picture 1192"/>
            <wp:cNvGraphicFramePr/>
            <a:graphic xmlns:a="http://schemas.openxmlformats.org/drawingml/2006/main">
              <a:graphicData uri="http://schemas.openxmlformats.org/drawingml/2006/picture">
                <pic:pic xmlns:pic="http://schemas.openxmlformats.org/drawingml/2006/picture">
                  <pic:nvPicPr>
                    <pic:cNvPr id="1192" name="Picture 1192"/>
                    <pic:cNvPicPr/>
                  </pic:nvPicPr>
                  <pic:blipFill>
                    <a:blip r:embed="rId23"/>
                    <a:stretch>
                      <a:fillRect/>
                    </a:stretch>
                  </pic:blipFill>
                  <pic:spPr>
                    <a:xfrm>
                      <a:off x="0" y="0"/>
                      <a:ext cx="3350227" cy="1212464"/>
                    </a:xfrm>
                    <a:prstGeom prst="rect">
                      <a:avLst/>
                    </a:prstGeom>
                  </pic:spPr>
                </pic:pic>
              </a:graphicData>
            </a:graphic>
          </wp:inline>
        </w:drawing>
      </w:r>
    </w:p>
    <w:p w14:paraId="36943D98" w14:textId="2D102C4F" w:rsidR="00A720F1" w:rsidRDefault="00A720F1" w:rsidP="00A720F1">
      <w:pPr>
        <w:pStyle w:val="ListParagraph"/>
        <w:spacing w:after="4" w:line="249" w:lineRule="auto"/>
        <w:ind w:left="1440" w:firstLine="0"/>
        <w:rPr>
          <w:sz w:val="20"/>
        </w:rPr>
      </w:pPr>
      <w:r>
        <w:rPr>
          <w:sz w:val="20"/>
        </w:rPr>
        <w:t xml:space="preserve">Gambar 2. </w:t>
      </w:r>
      <w:r w:rsidR="00C31CE5">
        <w:rPr>
          <w:sz w:val="20"/>
        </w:rPr>
        <w:t>Desain</w:t>
      </w:r>
      <w:r>
        <w:rPr>
          <w:sz w:val="20"/>
        </w:rPr>
        <w:t xml:space="preserve"> </w:t>
      </w:r>
      <w:r w:rsidR="00C31CE5">
        <w:rPr>
          <w:sz w:val="20"/>
        </w:rPr>
        <w:t>Penelitian</w:t>
      </w:r>
      <w:r>
        <w:rPr>
          <w:sz w:val="20"/>
        </w:rPr>
        <w:t xml:space="preserve"> O1,X, dan O2</w:t>
      </w:r>
    </w:p>
    <w:p w14:paraId="29867D8D" w14:textId="77777777" w:rsidR="00A720F1" w:rsidRPr="00A720F1" w:rsidRDefault="00A720F1" w:rsidP="00A720F1">
      <w:pPr>
        <w:pStyle w:val="ListParagraph"/>
        <w:spacing w:after="4" w:line="249" w:lineRule="auto"/>
        <w:ind w:left="1440" w:firstLine="0"/>
        <w:rPr>
          <w:sz w:val="20"/>
        </w:rPr>
      </w:pPr>
    </w:p>
    <w:p w14:paraId="7F140DB1" w14:textId="7734FF3F" w:rsidR="00685620" w:rsidRDefault="00A720F1" w:rsidP="00685620">
      <w:pPr>
        <w:pStyle w:val="ListParagraph"/>
        <w:spacing w:after="4" w:line="249" w:lineRule="auto"/>
        <w:ind w:left="1440" w:firstLine="0"/>
        <w:rPr>
          <w:sz w:val="20"/>
        </w:rPr>
      </w:pPr>
      <w:r>
        <w:rPr>
          <w:sz w:val="20"/>
        </w:rPr>
        <w:t xml:space="preserve">Sumber: </w:t>
      </w:r>
      <w:r w:rsidR="008D7B30">
        <w:rPr>
          <w:sz w:val="20"/>
        </w:rPr>
        <w:fldChar w:fldCharType="begin" w:fldLock="1"/>
      </w:r>
      <w:r w:rsidR="00C847AC">
        <w:rPr>
          <w:sz w:val="20"/>
        </w:rPr>
        <w:instrText>ADDIN CSL_CITATION {"citationItems":[{"id":"ITEM-1","itemData":{"author":[{"dropping-particle":"","family":"Diklat","given":"Balai","non-dropping-particle":"","parse-names":false,"suffix":""},{"dropping-particle":"","family":"Surabaya","given":"Keagamaan","non-dropping-particle":"","parse-names":false,"suffix":""}],"id":"ITEM-1","issue":"1","issued":{"date-parts":[["2020"]]},"title":"BELAJAR PESERTA DIKLAT PKP ANGKATAN VI","type":"article-journal","volume":"4"},"uris":["http://www.mendeley.com/documents/?uuid=da7c21ab-6dd4-418e-994b-9f2f976660ce"]}],"mendeley":{"formattedCitation":"[25]","plainTextFormattedCitation":"[25]","previouslyFormattedCitation":"[25]"},"properties":{"noteIndex":0},"schema":"https://github.com/citation-style-language/schema/raw/master/csl-citation.json"}</w:instrText>
      </w:r>
      <w:r w:rsidR="008D7B30">
        <w:rPr>
          <w:sz w:val="20"/>
        </w:rPr>
        <w:fldChar w:fldCharType="separate"/>
      </w:r>
      <w:r w:rsidR="00ED47CB" w:rsidRPr="00ED47CB">
        <w:rPr>
          <w:noProof/>
          <w:sz w:val="20"/>
        </w:rPr>
        <w:t>[25]</w:t>
      </w:r>
      <w:r w:rsidR="008D7B30">
        <w:rPr>
          <w:sz w:val="20"/>
        </w:rPr>
        <w:fldChar w:fldCharType="end"/>
      </w:r>
    </w:p>
    <w:p w14:paraId="19DB50B9" w14:textId="3154A87E" w:rsidR="00A720F1" w:rsidRDefault="00A720F1" w:rsidP="00685620">
      <w:pPr>
        <w:pStyle w:val="ListParagraph"/>
        <w:spacing w:after="4" w:line="249" w:lineRule="auto"/>
        <w:ind w:left="1440" w:firstLine="0"/>
        <w:rPr>
          <w:sz w:val="20"/>
        </w:rPr>
      </w:pPr>
      <w:r>
        <w:rPr>
          <w:sz w:val="20"/>
        </w:rPr>
        <w:t xml:space="preserve">Adapun tahapan </w:t>
      </w:r>
      <w:r w:rsidR="00C31CE5">
        <w:rPr>
          <w:sz w:val="20"/>
        </w:rPr>
        <w:t>penentuan</w:t>
      </w:r>
      <w:r>
        <w:rPr>
          <w:sz w:val="20"/>
        </w:rPr>
        <w:t xml:space="preserve"> hasil belajar:</w:t>
      </w:r>
    </w:p>
    <w:p w14:paraId="64AC00D7" w14:textId="7C4CF6C8" w:rsidR="00A720F1" w:rsidRDefault="00C31CE5" w:rsidP="00A720F1">
      <w:pPr>
        <w:pStyle w:val="ListParagraph"/>
        <w:numPr>
          <w:ilvl w:val="0"/>
          <w:numId w:val="25"/>
        </w:numPr>
        <w:spacing w:after="4" w:line="249" w:lineRule="auto"/>
        <w:rPr>
          <w:sz w:val="20"/>
        </w:rPr>
      </w:pPr>
      <w:r>
        <w:rPr>
          <w:sz w:val="20"/>
        </w:rPr>
        <w:t>Penentuan</w:t>
      </w:r>
      <w:r w:rsidR="00A720F1">
        <w:rPr>
          <w:sz w:val="20"/>
        </w:rPr>
        <w:t xml:space="preserve"> hasil pre-test dan post-test</w:t>
      </w:r>
    </w:p>
    <w:p w14:paraId="43EBC541" w14:textId="6614AE00" w:rsidR="00A720F1" w:rsidRDefault="00A720F1" w:rsidP="00A720F1">
      <w:pPr>
        <w:pStyle w:val="ListParagraph"/>
        <w:numPr>
          <w:ilvl w:val="0"/>
          <w:numId w:val="25"/>
        </w:numPr>
        <w:spacing w:after="4" w:line="249" w:lineRule="auto"/>
        <w:rPr>
          <w:sz w:val="20"/>
        </w:rPr>
      </w:pPr>
      <w:r>
        <w:rPr>
          <w:sz w:val="20"/>
        </w:rPr>
        <w:t>Mencari nilai rata-rata (mean) dari pre-test dan pos-test</w:t>
      </w:r>
    </w:p>
    <w:p w14:paraId="1803D525" w14:textId="0BB7B7FA" w:rsidR="00A720F1" w:rsidRDefault="00A720F1" w:rsidP="00A720F1">
      <w:pPr>
        <w:pStyle w:val="ListParagraph"/>
        <w:numPr>
          <w:ilvl w:val="0"/>
          <w:numId w:val="25"/>
        </w:numPr>
        <w:spacing w:after="4" w:line="249" w:lineRule="auto"/>
        <w:rPr>
          <w:sz w:val="20"/>
        </w:rPr>
      </w:pPr>
      <w:r>
        <w:rPr>
          <w:sz w:val="20"/>
        </w:rPr>
        <w:t>Menghitung selisih nilai pre-test dan post-test</w:t>
      </w:r>
    </w:p>
    <w:p w14:paraId="1C8093ED" w14:textId="09225088" w:rsidR="00A720F1" w:rsidRDefault="00A720F1" w:rsidP="00A720F1">
      <w:pPr>
        <w:pStyle w:val="ListParagraph"/>
        <w:numPr>
          <w:ilvl w:val="0"/>
          <w:numId w:val="25"/>
        </w:numPr>
        <w:spacing w:after="4" w:line="249" w:lineRule="auto"/>
        <w:rPr>
          <w:sz w:val="20"/>
        </w:rPr>
      </w:pPr>
      <w:r>
        <w:rPr>
          <w:sz w:val="20"/>
        </w:rPr>
        <w:t>Membandingkan hasil nilai pre-test dan post-test</w:t>
      </w:r>
    </w:p>
    <w:p w14:paraId="3F64B4EB" w14:textId="06EBD485" w:rsidR="00A720F1" w:rsidRDefault="00A720F1" w:rsidP="00A720F1">
      <w:pPr>
        <w:pStyle w:val="ListParagraph"/>
        <w:numPr>
          <w:ilvl w:val="0"/>
          <w:numId w:val="25"/>
        </w:numPr>
        <w:spacing w:after="4" w:line="249" w:lineRule="auto"/>
        <w:rPr>
          <w:sz w:val="20"/>
        </w:rPr>
      </w:pPr>
      <w:r>
        <w:rPr>
          <w:sz w:val="20"/>
        </w:rPr>
        <w:t>Kriteria nilai</w:t>
      </w:r>
    </w:p>
    <w:p w14:paraId="2044983B" w14:textId="45796AE5" w:rsidR="00A720F1" w:rsidRDefault="00A720F1" w:rsidP="00A720F1">
      <w:pPr>
        <w:pStyle w:val="ListParagraph"/>
        <w:tabs>
          <w:tab w:val="left" w:pos="1800"/>
        </w:tabs>
        <w:spacing w:after="4" w:line="249" w:lineRule="auto"/>
        <w:ind w:left="1800" w:hanging="1800"/>
        <w:jc w:val="center"/>
        <w:rPr>
          <w:sz w:val="20"/>
        </w:rPr>
      </w:pPr>
      <w:r>
        <w:rPr>
          <w:sz w:val="20"/>
        </w:rPr>
        <w:t>Tabel 5. Interval Skor</w:t>
      </w:r>
    </w:p>
    <w:tbl>
      <w:tblPr>
        <w:tblStyle w:val="TableGrid0"/>
        <w:tblW w:w="3684" w:type="dxa"/>
        <w:jc w:val="center"/>
        <w:tblInd w:w="0" w:type="dxa"/>
        <w:tblBorders>
          <w:top w:val="single" w:sz="6" w:space="0" w:color="000000"/>
          <w:bottom w:val="single" w:sz="6" w:space="0" w:color="000000"/>
          <w:insideH w:val="single" w:sz="4" w:space="0" w:color="auto"/>
        </w:tblBorders>
        <w:tblCellMar>
          <w:top w:w="8" w:type="dxa"/>
          <w:left w:w="113" w:type="dxa"/>
          <w:right w:w="115" w:type="dxa"/>
        </w:tblCellMar>
        <w:tblLook w:val="04A0" w:firstRow="1" w:lastRow="0" w:firstColumn="1" w:lastColumn="0" w:noHBand="0" w:noVBand="1"/>
      </w:tblPr>
      <w:tblGrid>
        <w:gridCol w:w="1048"/>
        <w:gridCol w:w="2636"/>
      </w:tblGrid>
      <w:tr w:rsidR="00A720F1" w:rsidRPr="00411FBB" w14:paraId="6BD20A0B" w14:textId="77777777" w:rsidTr="00CA18DC">
        <w:trPr>
          <w:trHeight w:val="560"/>
          <w:jc w:val="center"/>
        </w:trPr>
        <w:tc>
          <w:tcPr>
            <w:tcW w:w="1048" w:type="dxa"/>
            <w:shd w:val="clear" w:color="auto" w:fill="auto"/>
          </w:tcPr>
          <w:p w14:paraId="24AC30EF" w14:textId="4591EEC4" w:rsidR="00A720F1" w:rsidRPr="00411FBB" w:rsidRDefault="00A720F1" w:rsidP="00A720F1">
            <w:pPr>
              <w:spacing w:line="259" w:lineRule="auto"/>
              <w:ind w:left="73"/>
              <w:rPr>
                <w:b/>
                <w:sz w:val="18"/>
              </w:rPr>
            </w:pPr>
            <w:r w:rsidRPr="00411FBB">
              <w:rPr>
                <w:b/>
                <w:sz w:val="18"/>
              </w:rPr>
              <w:t xml:space="preserve">Skor </w:t>
            </w:r>
          </w:p>
        </w:tc>
        <w:tc>
          <w:tcPr>
            <w:tcW w:w="2636" w:type="dxa"/>
            <w:shd w:val="clear" w:color="auto" w:fill="auto"/>
          </w:tcPr>
          <w:p w14:paraId="7CDE00CF" w14:textId="2A1FA1F3" w:rsidR="00A720F1" w:rsidRPr="00411FBB" w:rsidRDefault="00A720F1" w:rsidP="00A720F1">
            <w:pPr>
              <w:spacing w:line="259" w:lineRule="auto"/>
              <w:ind w:left="73"/>
              <w:rPr>
                <w:b/>
                <w:sz w:val="18"/>
              </w:rPr>
            </w:pPr>
            <w:r w:rsidRPr="00411FBB">
              <w:rPr>
                <w:b/>
                <w:sz w:val="18"/>
              </w:rPr>
              <w:t xml:space="preserve">Kategori </w:t>
            </w:r>
          </w:p>
        </w:tc>
      </w:tr>
      <w:tr w:rsidR="00A720F1" w:rsidRPr="00411FBB" w14:paraId="08298506" w14:textId="77777777" w:rsidTr="00CA18DC">
        <w:trPr>
          <w:trHeight w:val="489"/>
          <w:jc w:val="center"/>
        </w:trPr>
        <w:tc>
          <w:tcPr>
            <w:tcW w:w="1048" w:type="dxa"/>
          </w:tcPr>
          <w:p w14:paraId="73D84A25" w14:textId="3AC8B118" w:rsidR="00A720F1" w:rsidRPr="00411FBB" w:rsidRDefault="003D5F9B" w:rsidP="00A720F1">
            <w:pPr>
              <w:spacing w:line="259" w:lineRule="auto"/>
              <w:ind w:left="73"/>
              <w:rPr>
                <w:sz w:val="18"/>
              </w:rPr>
            </w:pPr>
            <w:r w:rsidRPr="00411FBB">
              <w:rPr>
                <w:sz w:val="18"/>
              </w:rPr>
              <w:t>0-20</w:t>
            </w:r>
          </w:p>
        </w:tc>
        <w:tc>
          <w:tcPr>
            <w:tcW w:w="2636" w:type="dxa"/>
          </w:tcPr>
          <w:p w14:paraId="4BA15AE9" w14:textId="15887D85" w:rsidR="00A720F1" w:rsidRPr="00411FBB" w:rsidRDefault="00A720F1" w:rsidP="003D5F9B">
            <w:pPr>
              <w:spacing w:line="259" w:lineRule="auto"/>
              <w:ind w:left="73"/>
              <w:rPr>
                <w:sz w:val="18"/>
              </w:rPr>
            </w:pPr>
            <w:r w:rsidRPr="00411FBB">
              <w:rPr>
                <w:sz w:val="18"/>
              </w:rPr>
              <w:t xml:space="preserve">Sangat </w:t>
            </w:r>
            <w:r w:rsidR="003D5F9B">
              <w:rPr>
                <w:sz w:val="18"/>
              </w:rPr>
              <w:t>kurang</w:t>
            </w:r>
            <w:r w:rsidRPr="00411FBB">
              <w:rPr>
                <w:sz w:val="18"/>
              </w:rPr>
              <w:t xml:space="preserve"> </w:t>
            </w:r>
          </w:p>
        </w:tc>
      </w:tr>
      <w:tr w:rsidR="00A720F1" w:rsidRPr="00411FBB" w14:paraId="5B96335B" w14:textId="77777777" w:rsidTr="00CA18DC">
        <w:trPr>
          <w:trHeight w:val="482"/>
          <w:jc w:val="center"/>
        </w:trPr>
        <w:tc>
          <w:tcPr>
            <w:tcW w:w="1048" w:type="dxa"/>
          </w:tcPr>
          <w:p w14:paraId="3BE0EBA1" w14:textId="38FBE8D3" w:rsidR="00A720F1" w:rsidRPr="00411FBB" w:rsidRDefault="003D5F9B" w:rsidP="00A720F1">
            <w:pPr>
              <w:spacing w:line="259" w:lineRule="auto"/>
              <w:ind w:left="73"/>
              <w:rPr>
                <w:sz w:val="18"/>
              </w:rPr>
            </w:pPr>
            <w:r w:rsidRPr="00411FBB">
              <w:rPr>
                <w:sz w:val="18"/>
              </w:rPr>
              <w:t>21-40</w:t>
            </w:r>
          </w:p>
        </w:tc>
        <w:tc>
          <w:tcPr>
            <w:tcW w:w="2636" w:type="dxa"/>
          </w:tcPr>
          <w:p w14:paraId="3EBC5F06" w14:textId="6E938F58" w:rsidR="00A720F1" w:rsidRPr="00411FBB" w:rsidRDefault="003D5F9B" w:rsidP="00A720F1">
            <w:pPr>
              <w:spacing w:line="259" w:lineRule="auto"/>
              <w:ind w:left="73"/>
              <w:rPr>
                <w:sz w:val="18"/>
              </w:rPr>
            </w:pPr>
            <w:r>
              <w:rPr>
                <w:sz w:val="18"/>
              </w:rPr>
              <w:t xml:space="preserve">Kurang </w:t>
            </w:r>
            <w:r w:rsidR="00A720F1" w:rsidRPr="00411FBB">
              <w:rPr>
                <w:sz w:val="18"/>
              </w:rPr>
              <w:t xml:space="preserve"> </w:t>
            </w:r>
          </w:p>
        </w:tc>
      </w:tr>
      <w:tr w:rsidR="00A720F1" w:rsidRPr="00411FBB" w14:paraId="4C49F852" w14:textId="77777777" w:rsidTr="00CA18DC">
        <w:trPr>
          <w:trHeight w:val="497"/>
          <w:jc w:val="center"/>
        </w:trPr>
        <w:tc>
          <w:tcPr>
            <w:tcW w:w="1048" w:type="dxa"/>
          </w:tcPr>
          <w:p w14:paraId="2C3D2385" w14:textId="552213D5" w:rsidR="00A720F1" w:rsidRPr="00411FBB" w:rsidRDefault="00A720F1" w:rsidP="00A720F1">
            <w:pPr>
              <w:spacing w:line="259" w:lineRule="auto"/>
              <w:ind w:left="73"/>
              <w:rPr>
                <w:sz w:val="18"/>
              </w:rPr>
            </w:pPr>
            <w:r w:rsidRPr="00411FBB">
              <w:rPr>
                <w:sz w:val="18"/>
              </w:rPr>
              <w:t xml:space="preserve">41-60 </w:t>
            </w:r>
          </w:p>
        </w:tc>
        <w:tc>
          <w:tcPr>
            <w:tcW w:w="2636" w:type="dxa"/>
          </w:tcPr>
          <w:p w14:paraId="408869A7" w14:textId="4CA3BD4C" w:rsidR="00A720F1" w:rsidRPr="00411FBB" w:rsidRDefault="00A720F1" w:rsidP="00A720F1">
            <w:pPr>
              <w:spacing w:line="259" w:lineRule="auto"/>
              <w:ind w:left="73"/>
              <w:rPr>
                <w:sz w:val="18"/>
              </w:rPr>
            </w:pPr>
            <w:r w:rsidRPr="00411FBB">
              <w:rPr>
                <w:sz w:val="18"/>
              </w:rPr>
              <w:t xml:space="preserve">Cukup </w:t>
            </w:r>
          </w:p>
        </w:tc>
      </w:tr>
      <w:tr w:rsidR="00A720F1" w:rsidRPr="00411FBB" w14:paraId="059BC375" w14:textId="77777777" w:rsidTr="00CA18DC">
        <w:trPr>
          <w:trHeight w:val="513"/>
          <w:jc w:val="center"/>
        </w:trPr>
        <w:tc>
          <w:tcPr>
            <w:tcW w:w="1048" w:type="dxa"/>
          </w:tcPr>
          <w:p w14:paraId="4CC834A9" w14:textId="52AC59BF" w:rsidR="00A720F1" w:rsidRPr="00411FBB" w:rsidRDefault="003D5F9B" w:rsidP="00A720F1">
            <w:pPr>
              <w:spacing w:line="259" w:lineRule="auto"/>
              <w:ind w:left="73"/>
              <w:rPr>
                <w:sz w:val="18"/>
              </w:rPr>
            </w:pPr>
            <w:r w:rsidRPr="00411FBB">
              <w:rPr>
                <w:sz w:val="18"/>
              </w:rPr>
              <w:t>61-80</w:t>
            </w:r>
          </w:p>
        </w:tc>
        <w:tc>
          <w:tcPr>
            <w:tcW w:w="2636" w:type="dxa"/>
          </w:tcPr>
          <w:p w14:paraId="37990D30" w14:textId="00547358" w:rsidR="00A720F1" w:rsidRPr="00411FBB" w:rsidRDefault="003D5F9B" w:rsidP="00A720F1">
            <w:pPr>
              <w:spacing w:line="259" w:lineRule="auto"/>
              <w:ind w:left="73"/>
              <w:rPr>
                <w:sz w:val="18"/>
              </w:rPr>
            </w:pPr>
            <w:r>
              <w:rPr>
                <w:sz w:val="18"/>
              </w:rPr>
              <w:t xml:space="preserve">Baik </w:t>
            </w:r>
            <w:r w:rsidR="00A720F1" w:rsidRPr="00411FBB">
              <w:rPr>
                <w:sz w:val="18"/>
              </w:rPr>
              <w:t xml:space="preserve"> </w:t>
            </w:r>
          </w:p>
        </w:tc>
      </w:tr>
      <w:tr w:rsidR="00A720F1" w:rsidRPr="00411FBB" w14:paraId="19CD16C2" w14:textId="77777777" w:rsidTr="00CA18DC">
        <w:trPr>
          <w:trHeight w:val="539"/>
          <w:jc w:val="center"/>
        </w:trPr>
        <w:tc>
          <w:tcPr>
            <w:tcW w:w="1048" w:type="dxa"/>
          </w:tcPr>
          <w:p w14:paraId="43A60AE3" w14:textId="49A42FC0" w:rsidR="00A720F1" w:rsidRPr="00411FBB" w:rsidRDefault="003D5F9B" w:rsidP="00A720F1">
            <w:pPr>
              <w:spacing w:line="259" w:lineRule="auto"/>
              <w:ind w:left="73"/>
              <w:rPr>
                <w:sz w:val="18"/>
              </w:rPr>
            </w:pPr>
            <w:r w:rsidRPr="00411FBB">
              <w:rPr>
                <w:sz w:val="18"/>
              </w:rPr>
              <w:t>81-100</w:t>
            </w:r>
          </w:p>
        </w:tc>
        <w:tc>
          <w:tcPr>
            <w:tcW w:w="2636" w:type="dxa"/>
          </w:tcPr>
          <w:p w14:paraId="53FC86D2" w14:textId="7B2BAA0A" w:rsidR="00A720F1" w:rsidRPr="00411FBB" w:rsidRDefault="00A720F1" w:rsidP="003D5F9B">
            <w:pPr>
              <w:spacing w:line="259" w:lineRule="auto"/>
              <w:ind w:left="73"/>
              <w:rPr>
                <w:sz w:val="18"/>
              </w:rPr>
            </w:pPr>
            <w:r w:rsidRPr="00411FBB">
              <w:rPr>
                <w:sz w:val="18"/>
              </w:rPr>
              <w:t xml:space="preserve">Sangat </w:t>
            </w:r>
            <w:r w:rsidR="003D5F9B">
              <w:rPr>
                <w:sz w:val="18"/>
              </w:rPr>
              <w:t>Baik</w:t>
            </w:r>
            <w:r w:rsidRPr="00411FBB">
              <w:rPr>
                <w:sz w:val="18"/>
              </w:rPr>
              <w:t xml:space="preserve"> </w:t>
            </w:r>
          </w:p>
        </w:tc>
      </w:tr>
    </w:tbl>
    <w:p w14:paraId="4CCF51E5" w14:textId="4C769044" w:rsidR="00A720F1" w:rsidRPr="00BA76B6" w:rsidRDefault="00A720F1" w:rsidP="00BA76B6">
      <w:pPr>
        <w:spacing w:after="4" w:line="249" w:lineRule="auto"/>
        <w:rPr>
          <w:sz w:val="20"/>
        </w:rPr>
      </w:pPr>
      <w:r w:rsidRPr="00BA76B6">
        <w:rPr>
          <w:sz w:val="20"/>
        </w:rPr>
        <w:t>N- gain score</w:t>
      </w:r>
      <w:r w:rsidR="00BA76B6">
        <w:rPr>
          <w:sz w:val="20"/>
        </w:rPr>
        <w:t>, n</w:t>
      </w:r>
      <w:r w:rsidRPr="00BA76B6">
        <w:rPr>
          <w:sz w:val="20"/>
        </w:rPr>
        <w:t>ormalize gain score digunakan untuk mengetahui selisih antara nilai pre-test dan post-test</w:t>
      </w:r>
    </w:p>
    <w:p w14:paraId="36ED7D29" w14:textId="691955B0" w:rsidR="00A720F1" w:rsidRPr="00BA76B6" w:rsidRDefault="00BA76B6" w:rsidP="00BA76B6">
      <w:pPr>
        <w:spacing w:after="4" w:line="249" w:lineRule="auto"/>
        <w:rPr>
          <w:sz w:val="20"/>
        </w:rPr>
      </w:pPr>
      <w:r>
        <w:rPr>
          <w:sz w:val="20"/>
        </w:rPr>
        <w:t>d</w:t>
      </w:r>
      <w:r w:rsidR="00A720F1" w:rsidRPr="00BA76B6">
        <w:rPr>
          <w:sz w:val="20"/>
        </w:rPr>
        <w:t>engan rumus sebagai berikut:</w:t>
      </w:r>
    </w:p>
    <w:p w14:paraId="55711D4B" w14:textId="0BC13A7C" w:rsidR="00A720F1" w:rsidRDefault="00A720F1" w:rsidP="00A720F1">
      <w:pPr>
        <w:pStyle w:val="ListParagraph"/>
        <w:spacing w:after="4" w:line="249" w:lineRule="auto"/>
        <w:ind w:left="720" w:firstLine="0"/>
        <w:jc w:val="center"/>
        <w:rPr>
          <w:sz w:val="20"/>
        </w:rPr>
      </w:pPr>
      <w:r>
        <w:rPr>
          <w:noProof/>
          <w:lang w:val="en-US"/>
        </w:rPr>
        <w:drawing>
          <wp:inline distT="0" distB="0" distL="0" distR="0" wp14:anchorId="0EED611F" wp14:editId="43B38CF9">
            <wp:extent cx="2327148" cy="545465"/>
            <wp:effectExtent l="0" t="0" r="0" b="0"/>
            <wp:docPr id="1641" name="Picture 1641"/>
            <wp:cNvGraphicFramePr/>
            <a:graphic xmlns:a="http://schemas.openxmlformats.org/drawingml/2006/main">
              <a:graphicData uri="http://schemas.openxmlformats.org/drawingml/2006/picture">
                <pic:pic xmlns:pic="http://schemas.openxmlformats.org/drawingml/2006/picture">
                  <pic:nvPicPr>
                    <pic:cNvPr id="1641" name="Picture 1641"/>
                    <pic:cNvPicPr/>
                  </pic:nvPicPr>
                  <pic:blipFill>
                    <a:blip r:embed="rId24"/>
                    <a:stretch>
                      <a:fillRect/>
                    </a:stretch>
                  </pic:blipFill>
                  <pic:spPr>
                    <a:xfrm>
                      <a:off x="0" y="0"/>
                      <a:ext cx="2327148" cy="545465"/>
                    </a:xfrm>
                    <a:prstGeom prst="rect">
                      <a:avLst/>
                    </a:prstGeom>
                  </pic:spPr>
                </pic:pic>
              </a:graphicData>
            </a:graphic>
          </wp:inline>
        </w:drawing>
      </w:r>
    </w:p>
    <w:p w14:paraId="5A33F476" w14:textId="3969DCDB" w:rsidR="00A720F1" w:rsidRDefault="00A720F1" w:rsidP="00A720F1">
      <w:pPr>
        <w:pStyle w:val="ListParagraph"/>
        <w:spacing w:after="4" w:line="249" w:lineRule="auto"/>
        <w:ind w:left="720" w:firstLine="0"/>
        <w:jc w:val="center"/>
        <w:rPr>
          <w:sz w:val="20"/>
        </w:rPr>
      </w:pPr>
      <w:r>
        <w:rPr>
          <w:sz w:val="20"/>
        </w:rPr>
        <w:t>Gambar 3. Rumus perhitungan N-Gain</w:t>
      </w:r>
    </w:p>
    <w:p w14:paraId="46ECA11D" w14:textId="77777777" w:rsidR="00A720F1" w:rsidRDefault="00A720F1" w:rsidP="00A720F1">
      <w:pPr>
        <w:pStyle w:val="ListParagraph"/>
        <w:spacing w:after="4" w:line="249" w:lineRule="auto"/>
        <w:ind w:left="720" w:firstLine="0"/>
        <w:jc w:val="center"/>
        <w:rPr>
          <w:sz w:val="20"/>
        </w:rPr>
      </w:pPr>
    </w:p>
    <w:p w14:paraId="1494A582" w14:textId="77777777" w:rsidR="00411FBB" w:rsidRDefault="00411FBB" w:rsidP="00A720F1">
      <w:pPr>
        <w:pStyle w:val="ListParagraph"/>
        <w:spacing w:after="4" w:line="249" w:lineRule="auto"/>
        <w:ind w:left="720" w:firstLine="0"/>
        <w:jc w:val="center"/>
        <w:rPr>
          <w:sz w:val="20"/>
        </w:rPr>
      </w:pPr>
    </w:p>
    <w:p w14:paraId="259E3881" w14:textId="77777777" w:rsidR="00411FBB" w:rsidRDefault="00411FBB" w:rsidP="00A720F1">
      <w:pPr>
        <w:pStyle w:val="ListParagraph"/>
        <w:spacing w:after="4" w:line="249" w:lineRule="auto"/>
        <w:ind w:left="720" w:firstLine="0"/>
        <w:jc w:val="center"/>
        <w:rPr>
          <w:sz w:val="20"/>
        </w:rPr>
      </w:pPr>
    </w:p>
    <w:p w14:paraId="41EA8341" w14:textId="77777777" w:rsidR="00411FBB" w:rsidRDefault="00411FBB" w:rsidP="00A720F1">
      <w:pPr>
        <w:pStyle w:val="ListParagraph"/>
        <w:spacing w:after="4" w:line="249" w:lineRule="auto"/>
        <w:ind w:left="720" w:firstLine="0"/>
        <w:jc w:val="center"/>
        <w:rPr>
          <w:sz w:val="20"/>
        </w:rPr>
      </w:pPr>
    </w:p>
    <w:p w14:paraId="5CBA3F03" w14:textId="2449EF80" w:rsidR="00411FBB" w:rsidRDefault="003F6E4F" w:rsidP="003F6E4F">
      <w:pPr>
        <w:pStyle w:val="ListParagraph"/>
        <w:spacing w:after="4" w:line="249" w:lineRule="auto"/>
        <w:ind w:left="720" w:firstLine="0"/>
        <w:rPr>
          <w:sz w:val="20"/>
        </w:rPr>
      </w:pPr>
      <w:r>
        <w:rPr>
          <w:sz w:val="20"/>
        </w:rPr>
        <w:t>Setelah diperoleh hasil N-Gain tahap selanjutnya dengan melakukan perhitungan nilai para peserta didik dengan kategori N-Gain yang dilampirkan pada tabel 6 dan tabel 7</w:t>
      </w:r>
    </w:p>
    <w:p w14:paraId="7EEDB344" w14:textId="119E29EA" w:rsidR="00A720F1" w:rsidRDefault="00A720F1" w:rsidP="00A720F1">
      <w:pPr>
        <w:pStyle w:val="ListParagraph"/>
        <w:spacing w:after="4" w:line="249" w:lineRule="auto"/>
        <w:ind w:left="720" w:firstLine="0"/>
        <w:jc w:val="center"/>
        <w:rPr>
          <w:sz w:val="20"/>
        </w:rPr>
      </w:pPr>
      <w:r>
        <w:rPr>
          <w:sz w:val="20"/>
        </w:rPr>
        <w:t xml:space="preserve">Tabel 6. Klasifikasi interpretasi N-Gain </w:t>
      </w:r>
    </w:p>
    <w:tbl>
      <w:tblPr>
        <w:tblStyle w:val="TableGrid0"/>
        <w:tblW w:w="5342" w:type="dxa"/>
        <w:jc w:val="center"/>
        <w:tblInd w:w="0" w:type="dxa"/>
        <w:tblBorders>
          <w:top w:val="single" w:sz="4" w:space="0" w:color="000000"/>
          <w:bottom w:val="single" w:sz="4" w:space="0" w:color="000000"/>
          <w:insideH w:val="single" w:sz="4" w:space="0" w:color="auto"/>
        </w:tblBorders>
        <w:tblCellMar>
          <w:top w:w="4" w:type="dxa"/>
          <w:left w:w="115" w:type="dxa"/>
          <w:right w:w="115" w:type="dxa"/>
        </w:tblCellMar>
        <w:tblLook w:val="04A0" w:firstRow="1" w:lastRow="0" w:firstColumn="1" w:lastColumn="0" w:noHBand="0" w:noVBand="1"/>
      </w:tblPr>
      <w:tblGrid>
        <w:gridCol w:w="2812"/>
        <w:gridCol w:w="2530"/>
      </w:tblGrid>
      <w:tr w:rsidR="00A720F1" w:rsidRPr="00411FBB" w14:paraId="39D866A2" w14:textId="77777777" w:rsidTr="00CA18DC">
        <w:trPr>
          <w:trHeight w:val="556"/>
          <w:jc w:val="center"/>
        </w:trPr>
        <w:tc>
          <w:tcPr>
            <w:tcW w:w="2812" w:type="dxa"/>
            <w:shd w:val="clear" w:color="auto" w:fill="auto"/>
          </w:tcPr>
          <w:p w14:paraId="08C442AD" w14:textId="77777777" w:rsidR="00A720F1" w:rsidRPr="00411FBB" w:rsidRDefault="00A720F1" w:rsidP="00291458">
            <w:pPr>
              <w:spacing w:line="259" w:lineRule="auto"/>
              <w:ind w:right="4"/>
              <w:jc w:val="center"/>
              <w:rPr>
                <w:b/>
                <w:sz w:val="18"/>
              </w:rPr>
            </w:pPr>
            <w:bookmarkStart w:id="1" w:name="_GoBack"/>
            <w:r w:rsidRPr="00411FBB">
              <w:rPr>
                <w:b/>
                <w:sz w:val="18"/>
              </w:rPr>
              <w:t xml:space="preserve">Besar Persentase </w:t>
            </w:r>
          </w:p>
        </w:tc>
        <w:tc>
          <w:tcPr>
            <w:tcW w:w="2530" w:type="dxa"/>
            <w:shd w:val="clear" w:color="auto" w:fill="auto"/>
          </w:tcPr>
          <w:p w14:paraId="6C3EA1F7" w14:textId="77777777" w:rsidR="00A720F1" w:rsidRPr="00411FBB" w:rsidRDefault="00A720F1" w:rsidP="00291458">
            <w:pPr>
              <w:spacing w:line="259" w:lineRule="auto"/>
              <w:ind w:right="1"/>
              <w:jc w:val="center"/>
              <w:rPr>
                <w:b/>
                <w:sz w:val="18"/>
              </w:rPr>
            </w:pPr>
            <w:r w:rsidRPr="00411FBB">
              <w:rPr>
                <w:b/>
                <w:sz w:val="18"/>
              </w:rPr>
              <w:t xml:space="preserve">Interprestasi </w:t>
            </w:r>
          </w:p>
        </w:tc>
      </w:tr>
      <w:tr w:rsidR="00A720F1" w:rsidRPr="00411FBB" w14:paraId="0F7D811A" w14:textId="77777777" w:rsidTr="00CA18DC">
        <w:trPr>
          <w:trHeight w:val="565"/>
          <w:jc w:val="center"/>
        </w:trPr>
        <w:tc>
          <w:tcPr>
            <w:tcW w:w="2812" w:type="dxa"/>
          </w:tcPr>
          <w:p w14:paraId="58ADB116" w14:textId="539C0DDB" w:rsidR="003D5F9B" w:rsidRDefault="003D5F9B" w:rsidP="003D5F9B">
            <w:pPr>
              <w:spacing w:line="259" w:lineRule="auto"/>
              <w:ind w:right="6"/>
              <w:rPr>
                <w:sz w:val="18"/>
              </w:rPr>
            </w:pPr>
            <w:r w:rsidRPr="00411FBB">
              <w:rPr>
                <w:sz w:val="18"/>
              </w:rPr>
              <w:t>g &lt; 0,3</w:t>
            </w:r>
          </w:p>
          <w:p w14:paraId="3DE62FE4" w14:textId="089C5303" w:rsidR="00A720F1" w:rsidRPr="00411FBB" w:rsidRDefault="00A720F1" w:rsidP="003D5F9B">
            <w:pPr>
              <w:spacing w:line="259" w:lineRule="auto"/>
              <w:ind w:right="9"/>
              <w:rPr>
                <w:sz w:val="18"/>
              </w:rPr>
            </w:pPr>
          </w:p>
        </w:tc>
        <w:tc>
          <w:tcPr>
            <w:tcW w:w="2530" w:type="dxa"/>
          </w:tcPr>
          <w:p w14:paraId="42C80BE7" w14:textId="23CA8614" w:rsidR="00A720F1" w:rsidRPr="00411FBB" w:rsidRDefault="003D5F9B" w:rsidP="00291458">
            <w:pPr>
              <w:spacing w:line="259" w:lineRule="auto"/>
              <w:ind w:right="7"/>
              <w:jc w:val="center"/>
              <w:rPr>
                <w:sz w:val="18"/>
              </w:rPr>
            </w:pPr>
            <w:r>
              <w:rPr>
                <w:sz w:val="18"/>
              </w:rPr>
              <w:t xml:space="preserve">Rendah </w:t>
            </w:r>
            <w:r w:rsidR="00A720F1" w:rsidRPr="00411FBB">
              <w:rPr>
                <w:sz w:val="18"/>
              </w:rPr>
              <w:t xml:space="preserve"> </w:t>
            </w:r>
          </w:p>
        </w:tc>
      </w:tr>
      <w:tr w:rsidR="00A720F1" w:rsidRPr="00411FBB" w14:paraId="6971595E" w14:textId="77777777" w:rsidTr="00CA18DC">
        <w:trPr>
          <w:trHeight w:val="560"/>
          <w:jc w:val="center"/>
        </w:trPr>
        <w:tc>
          <w:tcPr>
            <w:tcW w:w="2812" w:type="dxa"/>
          </w:tcPr>
          <w:p w14:paraId="5CCE704D" w14:textId="77777777" w:rsidR="00A720F1" w:rsidRPr="00411FBB" w:rsidRDefault="00A720F1" w:rsidP="003D5F9B">
            <w:pPr>
              <w:spacing w:line="259" w:lineRule="auto"/>
              <w:ind w:right="9"/>
              <w:rPr>
                <w:sz w:val="18"/>
              </w:rPr>
            </w:pPr>
            <w:r w:rsidRPr="00411FBB">
              <w:rPr>
                <w:sz w:val="18"/>
              </w:rPr>
              <w:t xml:space="preserve">0,3 &lt; g &lt; 0,7 </w:t>
            </w:r>
          </w:p>
        </w:tc>
        <w:tc>
          <w:tcPr>
            <w:tcW w:w="2530" w:type="dxa"/>
          </w:tcPr>
          <w:p w14:paraId="76B71A1A" w14:textId="77777777" w:rsidR="00A720F1" w:rsidRPr="00411FBB" w:rsidRDefault="00A720F1" w:rsidP="00291458">
            <w:pPr>
              <w:spacing w:line="259" w:lineRule="auto"/>
              <w:ind w:left="2"/>
              <w:jc w:val="center"/>
              <w:rPr>
                <w:sz w:val="18"/>
              </w:rPr>
            </w:pPr>
            <w:r w:rsidRPr="00411FBB">
              <w:rPr>
                <w:sz w:val="18"/>
              </w:rPr>
              <w:t xml:space="preserve">Sedang </w:t>
            </w:r>
          </w:p>
        </w:tc>
      </w:tr>
      <w:tr w:rsidR="00A720F1" w:rsidRPr="00411FBB" w14:paraId="2017AA4A" w14:textId="77777777" w:rsidTr="00CA18DC">
        <w:trPr>
          <w:trHeight w:val="561"/>
          <w:jc w:val="center"/>
        </w:trPr>
        <w:tc>
          <w:tcPr>
            <w:tcW w:w="2812" w:type="dxa"/>
          </w:tcPr>
          <w:p w14:paraId="3C7E6A27" w14:textId="7CE1D637" w:rsidR="003D5F9B" w:rsidRPr="00411FBB" w:rsidRDefault="003D5F9B" w:rsidP="003D5F9B">
            <w:pPr>
              <w:spacing w:line="259" w:lineRule="auto"/>
              <w:ind w:right="6"/>
              <w:rPr>
                <w:sz w:val="18"/>
              </w:rPr>
            </w:pPr>
            <w:r w:rsidRPr="00411FBB">
              <w:rPr>
                <w:sz w:val="18"/>
              </w:rPr>
              <w:t>g ≥ 0,7</w:t>
            </w:r>
          </w:p>
        </w:tc>
        <w:tc>
          <w:tcPr>
            <w:tcW w:w="2530" w:type="dxa"/>
          </w:tcPr>
          <w:p w14:paraId="58BB2F6F" w14:textId="16FF1A2E" w:rsidR="00A720F1" w:rsidRPr="00411FBB" w:rsidRDefault="003D5F9B" w:rsidP="00291458">
            <w:pPr>
              <w:spacing w:line="259" w:lineRule="auto"/>
              <w:ind w:left="6"/>
              <w:jc w:val="center"/>
              <w:rPr>
                <w:sz w:val="18"/>
              </w:rPr>
            </w:pPr>
            <w:r>
              <w:rPr>
                <w:sz w:val="18"/>
              </w:rPr>
              <w:t>Tinggi</w:t>
            </w:r>
            <w:r w:rsidR="00A720F1" w:rsidRPr="00411FBB">
              <w:rPr>
                <w:sz w:val="18"/>
              </w:rPr>
              <w:t xml:space="preserve"> </w:t>
            </w:r>
          </w:p>
        </w:tc>
      </w:tr>
    </w:tbl>
    <w:bookmarkEnd w:id="1"/>
    <w:p w14:paraId="2D4A9719" w14:textId="5D478E7B" w:rsidR="00A720F1" w:rsidRPr="00A720F1" w:rsidRDefault="00A720F1" w:rsidP="00A720F1">
      <w:pPr>
        <w:pStyle w:val="ListParagraph"/>
        <w:spacing w:after="4" w:line="249" w:lineRule="auto"/>
        <w:ind w:left="720" w:firstLine="0"/>
        <w:rPr>
          <w:sz w:val="20"/>
        </w:rPr>
      </w:pPr>
      <w:r>
        <w:rPr>
          <w:sz w:val="20"/>
        </w:rPr>
        <w:t xml:space="preserve">Sumber: </w:t>
      </w:r>
      <w:r w:rsidR="002E35C4">
        <w:rPr>
          <w:sz w:val="20"/>
        </w:rPr>
        <w:fldChar w:fldCharType="begin" w:fldLock="1"/>
      </w:r>
      <w:r w:rsidR="00C847AC">
        <w:rPr>
          <w:sz w:val="20"/>
        </w:rPr>
        <w:instrText>ADDIN CSL_CITATION {"citationItems":[{"id":"ITEM-1","itemData":{"author":[{"dropping-particle":"","family":"Roosyanti","given":"Anna","non-dropping-particle":"","parse-names":false,"suffix":""}],"id":"ITEM-1","issue":"1","issued":{"date-parts":[["2017"]]},"page":"60-73","title":"PENGEMBANGAN PERANGKAT PEMBELAJARAN BERORIENTASI PENDEKATAN GUIDED DISCOVERY UNTUK MELATIHKAN KETERAMPILAN BERPIKIR KRITIS DAN KREATIF","type":"article-journal","volume":"4"},"uris":["http://www.mendeley.com/documents/?uuid=7cae760c-7986-4177-8e49-bd0be1eb72f9"]}],"mendeley":{"formattedCitation":"[26]","plainTextFormattedCitation":"[26]","previouslyFormattedCitation":"[26]"},"properties":{"noteIndex":0},"schema":"https://github.com/citation-style-language/schema/raw/master/csl-citation.json"}</w:instrText>
      </w:r>
      <w:r w:rsidR="002E35C4">
        <w:rPr>
          <w:sz w:val="20"/>
        </w:rPr>
        <w:fldChar w:fldCharType="separate"/>
      </w:r>
      <w:r w:rsidR="00ED47CB" w:rsidRPr="00ED47CB">
        <w:rPr>
          <w:noProof/>
          <w:sz w:val="20"/>
        </w:rPr>
        <w:t>[26]</w:t>
      </w:r>
      <w:r w:rsidR="002E35C4">
        <w:rPr>
          <w:sz w:val="20"/>
        </w:rPr>
        <w:fldChar w:fldCharType="end"/>
      </w:r>
    </w:p>
    <w:p w14:paraId="18A43530" w14:textId="77777777" w:rsidR="00241D81" w:rsidRDefault="00241D81" w:rsidP="00241D81">
      <w:pPr>
        <w:pStyle w:val="ListParagraph"/>
        <w:spacing w:after="4" w:line="249" w:lineRule="auto"/>
        <w:ind w:left="1291" w:firstLine="0"/>
        <w:rPr>
          <w:sz w:val="20"/>
        </w:rPr>
      </w:pPr>
    </w:p>
    <w:p w14:paraId="4375CDDA" w14:textId="6E3B893B" w:rsidR="003F6E4F" w:rsidRDefault="003F6E4F" w:rsidP="003F6E4F">
      <w:pPr>
        <w:pStyle w:val="ListParagraph"/>
        <w:spacing w:after="4" w:line="249" w:lineRule="auto"/>
        <w:ind w:left="1291" w:firstLine="0"/>
        <w:jc w:val="center"/>
        <w:rPr>
          <w:sz w:val="20"/>
        </w:rPr>
      </w:pPr>
      <w:r>
        <w:rPr>
          <w:sz w:val="20"/>
        </w:rPr>
        <w:t xml:space="preserve">Tabel 7. Interpretasi Efektivitas Hasil Belajar </w:t>
      </w:r>
      <w:r w:rsidR="00ED47CB">
        <w:rPr>
          <w:sz w:val="20"/>
        </w:rPr>
        <w:t>peserta didik</w:t>
      </w:r>
    </w:p>
    <w:tbl>
      <w:tblPr>
        <w:tblStyle w:val="TableGrid0"/>
        <w:tblW w:w="5342" w:type="dxa"/>
        <w:jc w:val="center"/>
        <w:tblInd w:w="0" w:type="dxa"/>
        <w:tblBorders>
          <w:top w:val="single" w:sz="4" w:space="0" w:color="000000"/>
          <w:bottom w:val="single" w:sz="4" w:space="0" w:color="000000"/>
          <w:insideH w:val="single" w:sz="4" w:space="0" w:color="000000"/>
        </w:tblBorders>
        <w:tblCellMar>
          <w:top w:w="4" w:type="dxa"/>
          <w:left w:w="115" w:type="dxa"/>
          <w:right w:w="115" w:type="dxa"/>
        </w:tblCellMar>
        <w:tblLook w:val="04A0" w:firstRow="1" w:lastRow="0" w:firstColumn="1" w:lastColumn="0" w:noHBand="0" w:noVBand="1"/>
      </w:tblPr>
      <w:tblGrid>
        <w:gridCol w:w="2812"/>
        <w:gridCol w:w="2530"/>
      </w:tblGrid>
      <w:tr w:rsidR="00ED47CB" w:rsidRPr="00411FBB" w14:paraId="112789C7" w14:textId="77777777" w:rsidTr="00CA18DC">
        <w:trPr>
          <w:trHeight w:val="556"/>
          <w:jc w:val="center"/>
        </w:trPr>
        <w:tc>
          <w:tcPr>
            <w:tcW w:w="2812" w:type="dxa"/>
            <w:shd w:val="clear" w:color="auto" w:fill="auto"/>
          </w:tcPr>
          <w:p w14:paraId="610E8F5C" w14:textId="0C0BBAF8" w:rsidR="00ED47CB" w:rsidRPr="00411FBB" w:rsidRDefault="00ED47CB" w:rsidP="00ED47CB">
            <w:pPr>
              <w:spacing w:line="259" w:lineRule="auto"/>
              <w:ind w:right="4"/>
              <w:jc w:val="center"/>
              <w:rPr>
                <w:b/>
                <w:sz w:val="18"/>
              </w:rPr>
            </w:pPr>
            <w:r>
              <w:rPr>
                <w:b/>
                <w:sz w:val="18"/>
              </w:rPr>
              <w:t xml:space="preserve">Efektivitas N-Gain </w:t>
            </w:r>
            <w:r w:rsidRPr="00411FBB">
              <w:rPr>
                <w:b/>
                <w:sz w:val="18"/>
              </w:rPr>
              <w:t xml:space="preserve">Persentase </w:t>
            </w:r>
          </w:p>
        </w:tc>
        <w:tc>
          <w:tcPr>
            <w:tcW w:w="2530" w:type="dxa"/>
            <w:shd w:val="clear" w:color="auto" w:fill="auto"/>
          </w:tcPr>
          <w:p w14:paraId="069EB237" w14:textId="77777777" w:rsidR="00ED47CB" w:rsidRPr="00411FBB" w:rsidRDefault="00ED47CB" w:rsidP="00291458">
            <w:pPr>
              <w:spacing w:line="259" w:lineRule="auto"/>
              <w:ind w:right="1"/>
              <w:jc w:val="center"/>
              <w:rPr>
                <w:b/>
                <w:sz w:val="18"/>
              </w:rPr>
            </w:pPr>
            <w:r w:rsidRPr="00411FBB">
              <w:rPr>
                <w:b/>
                <w:sz w:val="18"/>
              </w:rPr>
              <w:t xml:space="preserve">Interprestasi </w:t>
            </w:r>
          </w:p>
        </w:tc>
      </w:tr>
      <w:tr w:rsidR="00ED47CB" w:rsidRPr="00411FBB" w14:paraId="160FC123" w14:textId="77777777" w:rsidTr="00CA18DC">
        <w:trPr>
          <w:trHeight w:val="565"/>
          <w:jc w:val="center"/>
        </w:trPr>
        <w:tc>
          <w:tcPr>
            <w:tcW w:w="2812" w:type="dxa"/>
          </w:tcPr>
          <w:p w14:paraId="34DD47B3" w14:textId="112C916C" w:rsidR="00ED47CB" w:rsidRDefault="00ED47CB" w:rsidP="00291458">
            <w:pPr>
              <w:spacing w:line="259" w:lineRule="auto"/>
              <w:ind w:right="6"/>
              <w:rPr>
                <w:sz w:val="18"/>
              </w:rPr>
            </w:pPr>
            <w:r>
              <w:rPr>
                <w:sz w:val="18"/>
              </w:rPr>
              <w:t>&gt;76%</w:t>
            </w:r>
          </w:p>
          <w:p w14:paraId="28145E8B" w14:textId="77777777" w:rsidR="00ED47CB" w:rsidRPr="00411FBB" w:rsidRDefault="00ED47CB" w:rsidP="00291458">
            <w:pPr>
              <w:spacing w:line="259" w:lineRule="auto"/>
              <w:ind w:right="9"/>
              <w:rPr>
                <w:sz w:val="18"/>
              </w:rPr>
            </w:pPr>
          </w:p>
        </w:tc>
        <w:tc>
          <w:tcPr>
            <w:tcW w:w="2530" w:type="dxa"/>
          </w:tcPr>
          <w:p w14:paraId="307BBD09" w14:textId="6E42A1D9" w:rsidR="00ED47CB" w:rsidRPr="00411FBB" w:rsidRDefault="00ED47CB" w:rsidP="00291458">
            <w:pPr>
              <w:spacing w:line="259" w:lineRule="auto"/>
              <w:ind w:right="7"/>
              <w:jc w:val="center"/>
              <w:rPr>
                <w:sz w:val="18"/>
              </w:rPr>
            </w:pPr>
            <w:r>
              <w:rPr>
                <w:sz w:val="18"/>
              </w:rPr>
              <w:t xml:space="preserve">Efektif </w:t>
            </w:r>
            <w:r w:rsidRPr="00411FBB">
              <w:rPr>
                <w:sz w:val="18"/>
              </w:rPr>
              <w:t xml:space="preserve"> </w:t>
            </w:r>
          </w:p>
        </w:tc>
      </w:tr>
      <w:tr w:rsidR="00ED47CB" w:rsidRPr="00411FBB" w14:paraId="40359F3A" w14:textId="77777777" w:rsidTr="00CA18DC">
        <w:trPr>
          <w:trHeight w:val="560"/>
          <w:jc w:val="center"/>
        </w:trPr>
        <w:tc>
          <w:tcPr>
            <w:tcW w:w="2812" w:type="dxa"/>
          </w:tcPr>
          <w:p w14:paraId="75711E66" w14:textId="75D3A177" w:rsidR="00ED47CB" w:rsidRPr="00411FBB" w:rsidRDefault="00ED47CB" w:rsidP="00291458">
            <w:pPr>
              <w:spacing w:line="259" w:lineRule="auto"/>
              <w:ind w:right="9"/>
              <w:rPr>
                <w:sz w:val="18"/>
              </w:rPr>
            </w:pPr>
            <w:r>
              <w:rPr>
                <w:sz w:val="18"/>
              </w:rPr>
              <w:t>56-75%</w:t>
            </w:r>
          </w:p>
        </w:tc>
        <w:tc>
          <w:tcPr>
            <w:tcW w:w="2530" w:type="dxa"/>
          </w:tcPr>
          <w:p w14:paraId="0FA82239" w14:textId="45FBA892" w:rsidR="00ED47CB" w:rsidRPr="00411FBB" w:rsidRDefault="00ED47CB" w:rsidP="00291458">
            <w:pPr>
              <w:spacing w:line="259" w:lineRule="auto"/>
              <w:ind w:left="2"/>
              <w:jc w:val="center"/>
              <w:rPr>
                <w:sz w:val="18"/>
              </w:rPr>
            </w:pPr>
            <w:r>
              <w:rPr>
                <w:sz w:val="18"/>
              </w:rPr>
              <w:t>Cukup Efektif</w:t>
            </w:r>
            <w:r w:rsidRPr="00411FBB">
              <w:rPr>
                <w:sz w:val="18"/>
              </w:rPr>
              <w:t xml:space="preserve"> </w:t>
            </w:r>
          </w:p>
        </w:tc>
      </w:tr>
      <w:tr w:rsidR="00ED47CB" w:rsidRPr="00411FBB" w14:paraId="4EE05F94" w14:textId="77777777" w:rsidTr="00CA18DC">
        <w:trPr>
          <w:trHeight w:val="561"/>
          <w:jc w:val="center"/>
        </w:trPr>
        <w:tc>
          <w:tcPr>
            <w:tcW w:w="2812" w:type="dxa"/>
          </w:tcPr>
          <w:p w14:paraId="642A4896" w14:textId="52E64C23" w:rsidR="00ED47CB" w:rsidRPr="00411FBB" w:rsidRDefault="00ED47CB" w:rsidP="00291458">
            <w:pPr>
              <w:spacing w:line="259" w:lineRule="auto"/>
              <w:ind w:right="6"/>
              <w:rPr>
                <w:sz w:val="18"/>
              </w:rPr>
            </w:pPr>
            <w:r>
              <w:rPr>
                <w:sz w:val="18"/>
              </w:rPr>
              <w:t>40-55%</w:t>
            </w:r>
          </w:p>
        </w:tc>
        <w:tc>
          <w:tcPr>
            <w:tcW w:w="2530" w:type="dxa"/>
          </w:tcPr>
          <w:p w14:paraId="452F9E80" w14:textId="0DCC47C7" w:rsidR="00ED47CB" w:rsidRPr="00411FBB" w:rsidRDefault="00ED47CB" w:rsidP="00291458">
            <w:pPr>
              <w:spacing w:line="259" w:lineRule="auto"/>
              <w:ind w:left="6"/>
              <w:jc w:val="center"/>
              <w:rPr>
                <w:sz w:val="18"/>
              </w:rPr>
            </w:pPr>
            <w:r>
              <w:rPr>
                <w:sz w:val="18"/>
              </w:rPr>
              <w:t>Kurang Efektif</w:t>
            </w:r>
          </w:p>
        </w:tc>
      </w:tr>
      <w:tr w:rsidR="00ED47CB" w:rsidRPr="00411FBB" w14:paraId="288990EF" w14:textId="77777777" w:rsidTr="00CA18DC">
        <w:trPr>
          <w:trHeight w:val="561"/>
          <w:jc w:val="center"/>
        </w:trPr>
        <w:tc>
          <w:tcPr>
            <w:tcW w:w="2812" w:type="dxa"/>
          </w:tcPr>
          <w:p w14:paraId="41A7B6E6" w14:textId="63CCA8A0" w:rsidR="00ED47CB" w:rsidRPr="00411FBB" w:rsidRDefault="00ED47CB" w:rsidP="00291458">
            <w:pPr>
              <w:spacing w:line="259" w:lineRule="auto"/>
              <w:ind w:right="6"/>
              <w:rPr>
                <w:sz w:val="18"/>
              </w:rPr>
            </w:pPr>
            <w:r>
              <w:rPr>
                <w:sz w:val="18"/>
              </w:rPr>
              <w:t>&lt;40%</w:t>
            </w:r>
          </w:p>
        </w:tc>
        <w:tc>
          <w:tcPr>
            <w:tcW w:w="2530" w:type="dxa"/>
          </w:tcPr>
          <w:p w14:paraId="5A2069D9" w14:textId="25154237" w:rsidR="00ED47CB" w:rsidRDefault="00ED47CB" w:rsidP="00291458">
            <w:pPr>
              <w:spacing w:line="259" w:lineRule="auto"/>
              <w:ind w:left="6"/>
              <w:jc w:val="center"/>
              <w:rPr>
                <w:sz w:val="18"/>
              </w:rPr>
            </w:pPr>
            <w:r>
              <w:rPr>
                <w:sz w:val="18"/>
              </w:rPr>
              <w:t>Tidak Efektif</w:t>
            </w:r>
          </w:p>
        </w:tc>
      </w:tr>
    </w:tbl>
    <w:p w14:paraId="64D58426" w14:textId="20CF7CF5" w:rsidR="00ED47CB" w:rsidRDefault="00ED47CB" w:rsidP="00ED47CB">
      <w:pPr>
        <w:pStyle w:val="ListParagraph"/>
        <w:spacing w:after="4" w:line="249" w:lineRule="auto"/>
        <w:ind w:left="1291" w:firstLine="0"/>
        <w:rPr>
          <w:sz w:val="20"/>
        </w:rPr>
      </w:pPr>
      <w:r>
        <w:rPr>
          <w:sz w:val="20"/>
        </w:rPr>
        <w:t xml:space="preserve">Sumber: </w:t>
      </w:r>
      <w:r>
        <w:rPr>
          <w:sz w:val="20"/>
        </w:rPr>
        <w:fldChar w:fldCharType="begin" w:fldLock="1"/>
      </w:r>
      <w:r w:rsidR="00C847AC">
        <w:rPr>
          <w:sz w:val="20"/>
        </w:rPr>
        <w:instrText>ADDIN CSL_CITATION {"citationItems":[{"id":"ITEM-1","itemData":{"id":"ITEM-1","issue":"Division D","issued":{"date-parts":[["1999"]]},"page":"1-4","title":"&gt; - %&lt;s","type":"article-journal"},"uris":["http://www.mendeley.com/documents/?uuid=c32effd4-a1a7-4c0f-b13a-19429fdc12cb"]}],"mendeley":{"formattedCitation":"[27]","plainTextFormattedCitation":"[27]","previouslyFormattedCitation":"[27]"},"properties":{"noteIndex":0},"schema":"https://github.com/citation-style-language/schema/raw/master/csl-citation.json"}</w:instrText>
      </w:r>
      <w:r>
        <w:rPr>
          <w:sz w:val="20"/>
        </w:rPr>
        <w:fldChar w:fldCharType="separate"/>
      </w:r>
      <w:r w:rsidRPr="00ED47CB">
        <w:rPr>
          <w:noProof/>
          <w:sz w:val="20"/>
        </w:rPr>
        <w:t>[27]</w:t>
      </w:r>
      <w:r>
        <w:rPr>
          <w:sz w:val="20"/>
        </w:rPr>
        <w:fldChar w:fldCharType="end"/>
      </w:r>
    </w:p>
    <w:p w14:paraId="6E993D37" w14:textId="77777777" w:rsidR="00241D81" w:rsidRDefault="00241D81" w:rsidP="00241D81">
      <w:pPr>
        <w:pStyle w:val="ListParagraph"/>
        <w:spacing w:after="4" w:line="249" w:lineRule="auto"/>
        <w:ind w:left="1291" w:firstLine="0"/>
        <w:rPr>
          <w:sz w:val="20"/>
        </w:rPr>
      </w:pPr>
    </w:p>
    <w:p w14:paraId="0ADED6EF" w14:textId="77777777" w:rsidR="00A06094" w:rsidRDefault="00A06094" w:rsidP="00333FFB">
      <w:pPr>
        <w:spacing w:after="4" w:line="249" w:lineRule="auto"/>
        <w:jc w:val="both"/>
        <w:rPr>
          <w:sz w:val="20"/>
        </w:rPr>
      </w:pPr>
    </w:p>
    <w:p w14:paraId="2FED89FD" w14:textId="2275A52B" w:rsidR="00A06094" w:rsidRPr="00890C92" w:rsidRDefault="00A06094" w:rsidP="00890C92">
      <w:pPr>
        <w:pStyle w:val="Heading1"/>
        <w:numPr>
          <w:ilvl w:val="0"/>
          <w:numId w:val="33"/>
        </w:numPr>
        <w:jc w:val="center"/>
        <w:rPr>
          <w:sz w:val="24"/>
        </w:rPr>
      </w:pPr>
      <w:r w:rsidRPr="00A06094">
        <w:rPr>
          <w:sz w:val="24"/>
        </w:rPr>
        <w:t>Hasil Pembahasan</w:t>
      </w:r>
    </w:p>
    <w:p w14:paraId="68797B43" w14:textId="65A91CA0" w:rsidR="00DB539A" w:rsidRDefault="00D24F97" w:rsidP="00A06094">
      <w:pPr>
        <w:spacing w:after="4" w:line="249" w:lineRule="auto"/>
        <w:ind w:firstLine="720"/>
        <w:jc w:val="both"/>
        <w:rPr>
          <w:sz w:val="20"/>
        </w:rPr>
      </w:pPr>
      <w:r>
        <w:rPr>
          <w:sz w:val="20"/>
        </w:rPr>
        <w:t>Pengembangan Media Pop-Up Book Berbasis Pendekatan Kontekstual untuk meningkatkan Pemahaman konsep Matematis siswa SD dihasilkan melalui beberapa tahap. Tahap pertama analisis krikulum, karakteristik siswa dan kebutuhan siswa</w:t>
      </w:r>
      <w:r w:rsidR="00877D23">
        <w:rPr>
          <w:sz w:val="20"/>
        </w:rPr>
        <w:t>, tahap kedua perencanaan produk dan desain produk, tahap ketiga pengembangan produk, tahap keempat implementasi produk, dan tahap kelima evaluasi produk. Hasil penelitian pada tahap analisis yang dilakukan di siswa kelas IV SDN Singopadu  yakni kurangnya sarana dan prasarana dalam kegiatan pembelajaran serta kurangnya penerapan media yang mendukung proses pembelajaran</w:t>
      </w:r>
      <w:r w:rsidR="002A496F">
        <w:rPr>
          <w:sz w:val="20"/>
        </w:rPr>
        <w:t>, berdasarkan hasil wawancara dengan ibu Farida wali kelas IV dan observasi pembelajaran masalah yang ditemukan pada tahap analisis yakni siswa kelas IV sebagian besar masih belum memahami materi bilangan pecahan senilai.bahan ajar yang digunakan oleh ibu Farida berupa bahan ajar buku guru dan buku siswa. Dari hasil analisis tersebut maka diketahui bahawa pada materi pecahan senilai dan proses pembelajaran perlu adanya media pembelajaran yang efektif dan mendukung proses pembelajaran.</w:t>
      </w:r>
      <w:r w:rsidR="00D040BB">
        <w:rPr>
          <w:sz w:val="20"/>
        </w:rPr>
        <w:t xml:space="preserve"> Hasil penelitian pada tahap kedua perencanaan atau desain produk diperoleh yakni dari hasil analisis kebutuhan siswa yang mana kesulitan dalam memahami materi pecahan senilai dan </w:t>
      </w:r>
      <w:r w:rsidR="00232F14">
        <w:rPr>
          <w:sz w:val="20"/>
        </w:rPr>
        <w:t>membutuhkan adanya pembelajaran yang menarik serta tidak membosankan dari adanya hasil analisis kebutuhan siswa tersebut peneliti mengembangkan bahan ajar berupa media Pop-Up Book Berbasis pendekata n kontekstual</w:t>
      </w:r>
      <w:r w:rsidR="002D6DDA">
        <w:rPr>
          <w:sz w:val="20"/>
        </w:rPr>
        <w:t xml:space="preserve"> dan modul ajar yang berisikan materi yang akn diajarkan, capaian pembelajaran, tujuan pembelajaran, sert metode pembelajaran yang menarik dan mendukung penerapan kegiatan pemeblajaran dengan produk tersebut</w:t>
      </w:r>
      <w:r w:rsidR="00232F14">
        <w:rPr>
          <w:sz w:val="20"/>
        </w:rPr>
        <w:t xml:space="preserve">. Dari hasil tahap perencanaan atau desain produk tersebut menghasilkan media </w:t>
      </w:r>
      <w:r w:rsidR="002D6DDA">
        <w:rPr>
          <w:sz w:val="20"/>
        </w:rPr>
        <w:t xml:space="preserve">dan pembelajaran </w:t>
      </w:r>
      <w:r w:rsidR="00232F14">
        <w:rPr>
          <w:sz w:val="20"/>
        </w:rPr>
        <w:t xml:space="preserve">yang membantu siswa lebih mudah memahami materi dan lebih memotivasi siswa dalam </w:t>
      </w:r>
      <w:r w:rsidR="002D6DDA">
        <w:rPr>
          <w:sz w:val="20"/>
        </w:rPr>
        <w:t xml:space="preserve">mengikuti kegiatan </w:t>
      </w:r>
      <w:r w:rsidR="00232F14">
        <w:rPr>
          <w:sz w:val="20"/>
        </w:rPr>
        <w:t xml:space="preserve">pembelajaran. Hasil penelitian tahap </w:t>
      </w:r>
      <w:r w:rsidR="002D6DDA">
        <w:rPr>
          <w:sz w:val="20"/>
        </w:rPr>
        <w:t>ketiga yakni tahap pengembangan, pada tahap ini peneliti mengembangkan produk berdasarkan pada tahap perencanaan dan  desain produk yang telah dibuat, dalam proses pengembangan media Pop-Up Book Berbasis pendekatan kontesktual tersebut dimulai dari membuat kerangka buku yang terbuat dari kain flanel dan kardus, kemudian membuat isi dari buku tersebut mulai dari pengertian pecahan, macam-macam pecahan, pengertian pecahan senilai, kemudian contoh pecahan senilai secara kontekstual yang terbuat dari kain flanel dan rumus-rumus pecahan senilai</w:t>
      </w:r>
      <w:r w:rsidR="00CE1F63">
        <w:rPr>
          <w:sz w:val="20"/>
        </w:rPr>
        <w:t xml:space="preserve"> dan scan qr berisikan audio penyampaian materi</w:t>
      </w:r>
      <w:r w:rsidR="002D6DDA">
        <w:rPr>
          <w:sz w:val="20"/>
        </w:rPr>
        <w:t xml:space="preserve">. Selain hal tersebut, peneliti juga menyiapkan angket validitas media dan modul ajar </w:t>
      </w:r>
      <w:r w:rsidR="00CE1F63">
        <w:rPr>
          <w:sz w:val="20"/>
        </w:rPr>
        <w:t xml:space="preserve">yang akan menunjukkan hasil dari pengembangan </w:t>
      </w:r>
      <w:r w:rsidR="00CE1F63">
        <w:rPr>
          <w:sz w:val="20"/>
        </w:rPr>
        <w:lastRenderedPageBreak/>
        <w:t>produk.</w:t>
      </w:r>
      <w:r w:rsidR="00DB539A">
        <w:rPr>
          <w:sz w:val="20"/>
        </w:rPr>
        <w:t xml:space="preserve"> Setelah itu media yang telah dibuat didiskusikan dengan dosen pembimbing. Dibawah ini peneliti sertakan bentuk media Pop-Up Book berbasis pendketan Kontekstual yang telah dibuat. </w:t>
      </w:r>
    </w:p>
    <w:p w14:paraId="5E81ED61" w14:textId="18264F0B" w:rsidR="00EC7811" w:rsidRDefault="00DB539A" w:rsidP="00333FFB">
      <w:pPr>
        <w:spacing w:after="4" w:line="249" w:lineRule="auto"/>
        <w:ind w:firstLine="720"/>
        <w:jc w:val="both"/>
        <w:rPr>
          <w:sz w:val="20"/>
        </w:rPr>
      </w:pPr>
      <w:r>
        <w:rPr>
          <w:sz w:val="20"/>
        </w:rPr>
        <w:t xml:space="preserve">Selanjutnya yakni hasil penelitian pada taham implementasi produk. Pada tahap implementasi produk dilakukan adanya </w:t>
      </w:r>
      <w:r w:rsidR="00E4118D">
        <w:rPr>
          <w:sz w:val="20"/>
        </w:rPr>
        <w:t xml:space="preserve">uji coba, uji coba awal dilakukan di kelas yang lebih tinggi yakni kelas V dengan jumlah responden 17 siswa dimuli dengan pretest kemudian penerapan media Pop-Up Book yang teah dikembangkan kemudian postest. Uji coba awal guna untuk melihat hasil dari pengembangan produk yang telah dibuat. Dari hasil uji coba awal kemudian peneliti melakukan evaluasi hasil tersebut dikatakan optimal. Selanjutnya peneliti melakukan uji coba lapangan di kelas IV dengan jumlah responden 18 siswa, dimulai dengan pretest, </w:t>
      </w:r>
      <w:r w:rsidR="00EC7811">
        <w:rPr>
          <w:sz w:val="20"/>
        </w:rPr>
        <w:t xml:space="preserve">siswa membentuk kelompok, </w:t>
      </w:r>
      <w:r w:rsidR="00E4118D">
        <w:rPr>
          <w:sz w:val="20"/>
        </w:rPr>
        <w:t>kemud</w:t>
      </w:r>
      <w:r w:rsidR="00EC7811">
        <w:rPr>
          <w:sz w:val="20"/>
        </w:rPr>
        <w:t>ian penerapan media Pop-Up Book dan modul ajar pendukung media tersebut, kemudian postest. Kemudian seluruh siswa yang telah mengikuti rangkaian pembelajaran mengisi angket yang sudah dibagikan. Tahap terakhir dari penelitian ini yakni tahap evaluasi, dalam tahap ini dilakukan adanya revisi kecil dari produk yng telah dikembangkan sesuai kritik dan saran dari pengguna, dosen validasi, serta guru</w:t>
      </w:r>
      <w:r w:rsidR="002E0698">
        <w:rPr>
          <w:sz w:val="20"/>
        </w:rPr>
        <w:t xml:space="preserve"> ahli media</w:t>
      </w:r>
      <w:r w:rsidR="00EC7811">
        <w:rPr>
          <w:sz w:val="20"/>
        </w:rPr>
        <w:t>, agar media Pop-Up Book yang dikembangkan lebih baik. Hasil validitas Med</w:t>
      </w:r>
      <w:r w:rsidR="000A153B">
        <w:rPr>
          <w:sz w:val="20"/>
        </w:rPr>
        <w:t xml:space="preserve">ia </w:t>
      </w:r>
      <w:r w:rsidR="00EC7811">
        <w:rPr>
          <w:sz w:val="20"/>
        </w:rPr>
        <w:t>Pop-Up Book</w:t>
      </w:r>
      <w:r w:rsidR="000A153B">
        <w:rPr>
          <w:sz w:val="20"/>
        </w:rPr>
        <w:t xml:space="preserve"> dan materi</w:t>
      </w:r>
      <w:r w:rsidR="00EC7811">
        <w:rPr>
          <w:sz w:val="20"/>
        </w:rPr>
        <w:t xml:space="preserve"> yang telah dikembangkan disajikan pada </w:t>
      </w:r>
      <w:r w:rsidR="000A153B">
        <w:rPr>
          <w:sz w:val="20"/>
        </w:rPr>
        <w:t xml:space="preserve"> </w:t>
      </w:r>
      <w:r w:rsidR="00EC7811">
        <w:rPr>
          <w:sz w:val="20"/>
        </w:rPr>
        <w:t>Tabel 8 dan Tabel 9.</w:t>
      </w:r>
    </w:p>
    <w:p w14:paraId="449D016E" w14:textId="77777777" w:rsidR="00E875B9" w:rsidRDefault="00E875B9" w:rsidP="00E875B9">
      <w:pPr>
        <w:spacing w:after="4" w:line="249" w:lineRule="auto"/>
        <w:jc w:val="both"/>
        <w:rPr>
          <w:sz w:val="20"/>
        </w:rPr>
      </w:pPr>
    </w:p>
    <w:p w14:paraId="4E10B7B0" w14:textId="3EE161A5" w:rsidR="00FB0A43" w:rsidRDefault="00EC7811" w:rsidP="00EC7811">
      <w:pPr>
        <w:spacing w:after="4" w:line="249" w:lineRule="auto"/>
        <w:jc w:val="center"/>
        <w:rPr>
          <w:sz w:val="20"/>
        </w:rPr>
      </w:pPr>
      <w:r>
        <w:rPr>
          <w:sz w:val="20"/>
        </w:rPr>
        <w:t xml:space="preserve">Tabel 8. </w:t>
      </w:r>
      <w:r w:rsidR="00FB0A43">
        <w:rPr>
          <w:sz w:val="20"/>
        </w:rPr>
        <w:t xml:space="preserve">Hasil </w:t>
      </w:r>
      <w:r w:rsidR="00A75F52">
        <w:rPr>
          <w:sz w:val="20"/>
        </w:rPr>
        <w:t>Validasi Ahli Media</w:t>
      </w:r>
    </w:p>
    <w:tbl>
      <w:tblPr>
        <w:tblStyle w:val="TableGrid0"/>
        <w:tblW w:w="7740" w:type="dxa"/>
        <w:jc w:val="center"/>
        <w:tblInd w:w="0" w:type="dxa"/>
        <w:tblCellMar>
          <w:top w:w="14" w:type="dxa"/>
          <w:right w:w="52" w:type="dxa"/>
        </w:tblCellMar>
        <w:tblLook w:val="04A0" w:firstRow="1" w:lastRow="0" w:firstColumn="1" w:lastColumn="0" w:noHBand="0" w:noVBand="1"/>
      </w:tblPr>
      <w:tblGrid>
        <w:gridCol w:w="450"/>
        <w:gridCol w:w="5310"/>
        <w:gridCol w:w="990"/>
        <w:gridCol w:w="990"/>
      </w:tblGrid>
      <w:tr w:rsidR="00291458" w:rsidRPr="00411FBB" w14:paraId="7F8CE9C8" w14:textId="160158A4" w:rsidTr="00291458">
        <w:trPr>
          <w:trHeight w:val="528"/>
          <w:jc w:val="center"/>
        </w:trPr>
        <w:tc>
          <w:tcPr>
            <w:tcW w:w="450" w:type="dxa"/>
            <w:tcBorders>
              <w:top w:val="single" w:sz="4" w:space="0" w:color="000000"/>
              <w:left w:val="nil"/>
              <w:bottom w:val="single" w:sz="4" w:space="0" w:color="000000"/>
              <w:right w:val="nil"/>
            </w:tcBorders>
            <w:vAlign w:val="center"/>
          </w:tcPr>
          <w:p w14:paraId="38555778" w14:textId="77777777" w:rsidR="00291458" w:rsidRPr="00411FBB" w:rsidRDefault="00291458" w:rsidP="00291458">
            <w:pPr>
              <w:spacing w:after="240" w:line="259" w:lineRule="auto"/>
              <w:ind w:left="146"/>
              <w:rPr>
                <w:sz w:val="18"/>
              </w:rPr>
            </w:pPr>
            <w:r w:rsidRPr="00411FBB">
              <w:rPr>
                <w:b/>
                <w:sz w:val="18"/>
              </w:rPr>
              <w:t>No</w:t>
            </w:r>
            <w:r w:rsidRPr="00411FBB">
              <w:rPr>
                <w:rFonts w:ascii="Calibri" w:eastAsia="Calibri" w:hAnsi="Calibri" w:cs="Calibri"/>
                <w:b/>
                <w:sz w:val="18"/>
              </w:rPr>
              <w:t xml:space="preserve"> </w:t>
            </w:r>
          </w:p>
        </w:tc>
        <w:tc>
          <w:tcPr>
            <w:tcW w:w="5310" w:type="dxa"/>
            <w:tcBorders>
              <w:top w:val="single" w:sz="4" w:space="0" w:color="000000"/>
              <w:left w:val="nil"/>
              <w:bottom w:val="single" w:sz="4" w:space="0" w:color="000000"/>
              <w:right w:val="nil"/>
            </w:tcBorders>
            <w:vAlign w:val="center"/>
          </w:tcPr>
          <w:p w14:paraId="3D096618" w14:textId="323770FE" w:rsidR="00291458" w:rsidRPr="00411FBB" w:rsidRDefault="00291458" w:rsidP="00291458">
            <w:pPr>
              <w:spacing w:after="240" w:line="259" w:lineRule="auto"/>
              <w:rPr>
                <w:sz w:val="18"/>
              </w:rPr>
            </w:pPr>
            <w:r>
              <w:rPr>
                <w:b/>
                <w:sz w:val="18"/>
              </w:rPr>
              <w:t xml:space="preserve">Indikator  </w:t>
            </w:r>
          </w:p>
        </w:tc>
        <w:tc>
          <w:tcPr>
            <w:tcW w:w="990" w:type="dxa"/>
            <w:tcBorders>
              <w:top w:val="single" w:sz="4" w:space="0" w:color="000000"/>
              <w:left w:val="nil"/>
              <w:bottom w:val="single" w:sz="4" w:space="0" w:color="000000"/>
              <w:right w:val="nil"/>
            </w:tcBorders>
          </w:tcPr>
          <w:p w14:paraId="2C9E75D8" w14:textId="27B6FE61" w:rsidR="00291458" w:rsidRPr="00EC7811" w:rsidRDefault="00291458" w:rsidP="00291458">
            <w:pPr>
              <w:spacing w:after="240"/>
              <w:jc w:val="center"/>
              <w:rPr>
                <w:b/>
              </w:rPr>
            </w:pPr>
            <w:r>
              <w:rPr>
                <w:b/>
                <w:sz w:val="18"/>
              </w:rPr>
              <w:t xml:space="preserve">Ahli 1 </w:t>
            </w:r>
          </w:p>
        </w:tc>
        <w:tc>
          <w:tcPr>
            <w:tcW w:w="990" w:type="dxa"/>
            <w:tcBorders>
              <w:top w:val="single" w:sz="4" w:space="0" w:color="000000"/>
              <w:left w:val="nil"/>
              <w:bottom w:val="single" w:sz="4" w:space="0" w:color="000000"/>
              <w:right w:val="nil"/>
            </w:tcBorders>
          </w:tcPr>
          <w:p w14:paraId="4CB25AA1" w14:textId="0AE21F43" w:rsidR="00291458" w:rsidRDefault="00291458" w:rsidP="00291458">
            <w:pPr>
              <w:spacing w:after="240"/>
              <w:jc w:val="center"/>
              <w:rPr>
                <w:b/>
                <w:sz w:val="18"/>
              </w:rPr>
            </w:pPr>
            <w:r>
              <w:rPr>
                <w:b/>
                <w:sz w:val="18"/>
              </w:rPr>
              <w:t>Ahli 2</w:t>
            </w:r>
          </w:p>
        </w:tc>
      </w:tr>
      <w:tr w:rsidR="00291458" w:rsidRPr="00411FBB" w14:paraId="30A79256" w14:textId="714B9E2A" w:rsidTr="00291458">
        <w:trPr>
          <w:trHeight w:val="471"/>
          <w:jc w:val="center"/>
        </w:trPr>
        <w:tc>
          <w:tcPr>
            <w:tcW w:w="450" w:type="dxa"/>
            <w:tcBorders>
              <w:top w:val="single" w:sz="4" w:space="0" w:color="000000"/>
              <w:left w:val="nil"/>
              <w:bottom w:val="single" w:sz="4" w:space="0" w:color="000000"/>
              <w:right w:val="nil"/>
            </w:tcBorders>
            <w:vAlign w:val="center"/>
          </w:tcPr>
          <w:p w14:paraId="5BF1A965" w14:textId="77777777" w:rsidR="00291458" w:rsidRPr="00411FBB" w:rsidRDefault="00291458" w:rsidP="00291458">
            <w:pPr>
              <w:spacing w:line="259" w:lineRule="auto"/>
              <w:ind w:right="44"/>
              <w:jc w:val="center"/>
              <w:rPr>
                <w:sz w:val="18"/>
              </w:rPr>
            </w:pPr>
            <w:r w:rsidRPr="00411FBB">
              <w:rPr>
                <w:sz w:val="18"/>
              </w:rPr>
              <w:t>1</w:t>
            </w:r>
            <w:r w:rsidRPr="00411FBB">
              <w:rPr>
                <w:rFonts w:ascii="Calibri" w:eastAsia="Calibri" w:hAnsi="Calibri" w:cs="Calibri"/>
                <w:sz w:val="18"/>
              </w:rPr>
              <w:t xml:space="preserve"> </w:t>
            </w:r>
          </w:p>
        </w:tc>
        <w:tc>
          <w:tcPr>
            <w:tcW w:w="5310" w:type="dxa"/>
            <w:tcBorders>
              <w:top w:val="single" w:sz="4" w:space="0" w:color="000000"/>
              <w:left w:val="nil"/>
              <w:bottom w:val="single" w:sz="4" w:space="0" w:color="000000"/>
              <w:right w:val="nil"/>
            </w:tcBorders>
            <w:vAlign w:val="center"/>
          </w:tcPr>
          <w:p w14:paraId="60FC7EC0" w14:textId="55BD3571" w:rsidR="00291458" w:rsidRPr="00411FBB" w:rsidRDefault="00291458" w:rsidP="00291458">
            <w:pPr>
              <w:spacing w:line="259" w:lineRule="auto"/>
              <w:rPr>
                <w:sz w:val="18"/>
              </w:rPr>
            </w:pPr>
            <w:r>
              <w:rPr>
                <w:sz w:val="18"/>
              </w:rPr>
              <w:t xml:space="preserve">Media </w:t>
            </w:r>
            <w:r w:rsidR="00E875B9">
              <w:rPr>
                <w:sz w:val="18"/>
              </w:rPr>
              <w:t>Pembelajaran Pop-Up Book Fleksible Dalam Penggunaan</w:t>
            </w:r>
          </w:p>
        </w:tc>
        <w:tc>
          <w:tcPr>
            <w:tcW w:w="990" w:type="dxa"/>
            <w:tcBorders>
              <w:top w:val="single" w:sz="4" w:space="0" w:color="000000"/>
              <w:left w:val="nil"/>
              <w:bottom w:val="single" w:sz="4" w:space="0" w:color="000000"/>
              <w:right w:val="nil"/>
            </w:tcBorders>
          </w:tcPr>
          <w:p w14:paraId="51977DA4" w14:textId="1FD60251" w:rsidR="00291458" w:rsidRPr="00411FBB" w:rsidRDefault="00291458" w:rsidP="00291458">
            <w:pPr>
              <w:spacing w:line="259" w:lineRule="auto"/>
              <w:jc w:val="center"/>
              <w:rPr>
                <w:sz w:val="18"/>
              </w:rPr>
            </w:pPr>
            <w:r>
              <w:rPr>
                <w:sz w:val="18"/>
              </w:rPr>
              <w:t>3</w:t>
            </w:r>
          </w:p>
        </w:tc>
        <w:tc>
          <w:tcPr>
            <w:tcW w:w="990" w:type="dxa"/>
            <w:tcBorders>
              <w:top w:val="single" w:sz="4" w:space="0" w:color="000000"/>
              <w:left w:val="nil"/>
              <w:bottom w:val="single" w:sz="4" w:space="0" w:color="000000"/>
              <w:right w:val="nil"/>
            </w:tcBorders>
          </w:tcPr>
          <w:p w14:paraId="7CFF9CA0" w14:textId="3D8C6F8E" w:rsidR="00291458" w:rsidRPr="00411FBB" w:rsidRDefault="00E875B9" w:rsidP="00291458">
            <w:pPr>
              <w:spacing w:line="259" w:lineRule="auto"/>
              <w:jc w:val="center"/>
              <w:rPr>
                <w:sz w:val="18"/>
              </w:rPr>
            </w:pPr>
            <w:r>
              <w:rPr>
                <w:sz w:val="18"/>
              </w:rPr>
              <w:t>3</w:t>
            </w:r>
          </w:p>
        </w:tc>
      </w:tr>
      <w:tr w:rsidR="00291458" w:rsidRPr="00411FBB" w14:paraId="5CDCF01B" w14:textId="7528B190" w:rsidTr="00291458">
        <w:trPr>
          <w:trHeight w:val="462"/>
          <w:jc w:val="center"/>
        </w:trPr>
        <w:tc>
          <w:tcPr>
            <w:tcW w:w="450" w:type="dxa"/>
            <w:tcBorders>
              <w:top w:val="single" w:sz="4" w:space="0" w:color="000000"/>
              <w:left w:val="nil"/>
              <w:bottom w:val="single" w:sz="4" w:space="0" w:color="000000"/>
              <w:right w:val="nil"/>
            </w:tcBorders>
            <w:vAlign w:val="center"/>
          </w:tcPr>
          <w:p w14:paraId="27A5C0A4" w14:textId="77777777" w:rsidR="00291458" w:rsidRPr="00411FBB" w:rsidRDefault="00291458" w:rsidP="00291458">
            <w:pPr>
              <w:spacing w:line="259" w:lineRule="auto"/>
              <w:ind w:right="44"/>
              <w:jc w:val="center"/>
              <w:rPr>
                <w:sz w:val="18"/>
              </w:rPr>
            </w:pPr>
            <w:r w:rsidRPr="00411FBB">
              <w:rPr>
                <w:sz w:val="18"/>
              </w:rPr>
              <w:t>2</w:t>
            </w:r>
            <w:r w:rsidRPr="00411FBB">
              <w:rPr>
                <w:rFonts w:ascii="Calibri" w:eastAsia="Calibri" w:hAnsi="Calibri" w:cs="Calibri"/>
                <w:sz w:val="18"/>
              </w:rPr>
              <w:t xml:space="preserve"> </w:t>
            </w:r>
          </w:p>
        </w:tc>
        <w:tc>
          <w:tcPr>
            <w:tcW w:w="5310" w:type="dxa"/>
            <w:tcBorders>
              <w:top w:val="single" w:sz="4" w:space="0" w:color="000000"/>
              <w:left w:val="nil"/>
              <w:bottom w:val="single" w:sz="4" w:space="0" w:color="000000"/>
              <w:right w:val="nil"/>
            </w:tcBorders>
            <w:vAlign w:val="center"/>
          </w:tcPr>
          <w:p w14:paraId="1CDC0D6D" w14:textId="037BAD59" w:rsidR="00291458" w:rsidRPr="00411FBB" w:rsidRDefault="00291458" w:rsidP="00291458">
            <w:pPr>
              <w:spacing w:line="259" w:lineRule="auto"/>
              <w:rPr>
                <w:sz w:val="18"/>
              </w:rPr>
            </w:pPr>
            <w:r>
              <w:rPr>
                <w:sz w:val="18"/>
              </w:rPr>
              <w:t xml:space="preserve">Media </w:t>
            </w:r>
            <w:r w:rsidR="00E875B9">
              <w:rPr>
                <w:sz w:val="18"/>
              </w:rPr>
              <w:t>Pop-Up Book Dapat Digunakan Secara Berulang-Ulang</w:t>
            </w:r>
            <w:r w:rsidR="00E875B9" w:rsidRPr="00411FBB">
              <w:rPr>
                <w:sz w:val="18"/>
              </w:rPr>
              <w:t xml:space="preserve"> </w:t>
            </w:r>
            <w:r w:rsidR="00E875B9" w:rsidRPr="00411FBB">
              <w:rPr>
                <w:rFonts w:ascii="Calibri" w:eastAsia="Calibri" w:hAnsi="Calibri" w:cs="Calibri"/>
                <w:sz w:val="18"/>
              </w:rPr>
              <w:t xml:space="preserve"> </w:t>
            </w:r>
          </w:p>
        </w:tc>
        <w:tc>
          <w:tcPr>
            <w:tcW w:w="990" w:type="dxa"/>
            <w:tcBorders>
              <w:top w:val="single" w:sz="4" w:space="0" w:color="000000"/>
              <w:left w:val="nil"/>
              <w:bottom w:val="single" w:sz="4" w:space="0" w:color="000000"/>
              <w:right w:val="nil"/>
            </w:tcBorders>
          </w:tcPr>
          <w:p w14:paraId="40FBCAC4" w14:textId="7023A102" w:rsidR="00291458" w:rsidRPr="00411FBB"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3530E2DD" w14:textId="475DF76C" w:rsidR="00291458" w:rsidRPr="00411FBB" w:rsidRDefault="00291458" w:rsidP="00291458">
            <w:pPr>
              <w:spacing w:line="259" w:lineRule="auto"/>
              <w:jc w:val="center"/>
              <w:rPr>
                <w:sz w:val="18"/>
              </w:rPr>
            </w:pPr>
            <w:r>
              <w:rPr>
                <w:sz w:val="18"/>
              </w:rPr>
              <w:t>4</w:t>
            </w:r>
          </w:p>
        </w:tc>
      </w:tr>
      <w:tr w:rsidR="00291458" w:rsidRPr="00411FBB" w14:paraId="5BA43073" w14:textId="2F7C1460" w:rsidTr="00291458">
        <w:trPr>
          <w:trHeight w:val="390"/>
          <w:jc w:val="center"/>
        </w:trPr>
        <w:tc>
          <w:tcPr>
            <w:tcW w:w="450" w:type="dxa"/>
            <w:tcBorders>
              <w:top w:val="single" w:sz="4" w:space="0" w:color="000000"/>
              <w:left w:val="nil"/>
              <w:bottom w:val="single" w:sz="4" w:space="0" w:color="000000"/>
              <w:right w:val="nil"/>
            </w:tcBorders>
            <w:vAlign w:val="center"/>
          </w:tcPr>
          <w:p w14:paraId="2AF0A338" w14:textId="00B77ABD" w:rsidR="00291458" w:rsidRPr="00411FBB" w:rsidRDefault="00291458" w:rsidP="00291458">
            <w:pPr>
              <w:spacing w:line="259" w:lineRule="auto"/>
              <w:ind w:right="44"/>
              <w:jc w:val="center"/>
              <w:rPr>
                <w:sz w:val="18"/>
              </w:rPr>
            </w:pPr>
            <w:r>
              <w:rPr>
                <w:sz w:val="18"/>
              </w:rPr>
              <w:t>3</w:t>
            </w:r>
          </w:p>
        </w:tc>
        <w:tc>
          <w:tcPr>
            <w:tcW w:w="5310" w:type="dxa"/>
            <w:tcBorders>
              <w:top w:val="single" w:sz="4" w:space="0" w:color="000000"/>
              <w:left w:val="nil"/>
              <w:bottom w:val="single" w:sz="4" w:space="0" w:color="000000"/>
              <w:right w:val="nil"/>
            </w:tcBorders>
            <w:vAlign w:val="center"/>
          </w:tcPr>
          <w:p w14:paraId="6CB26452" w14:textId="127F3410" w:rsidR="00291458" w:rsidRDefault="00291458" w:rsidP="00291458">
            <w:pPr>
              <w:spacing w:line="259" w:lineRule="auto"/>
              <w:rPr>
                <w:sz w:val="18"/>
              </w:rPr>
            </w:pPr>
            <w:r>
              <w:rPr>
                <w:sz w:val="18"/>
              </w:rPr>
              <w:t xml:space="preserve">Ukuran </w:t>
            </w:r>
            <w:r w:rsidR="00E875B9">
              <w:rPr>
                <w:sz w:val="18"/>
              </w:rPr>
              <w:t>Media Pop-Up Book Sesuai Digunakan Dikelas</w:t>
            </w:r>
          </w:p>
        </w:tc>
        <w:tc>
          <w:tcPr>
            <w:tcW w:w="990" w:type="dxa"/>
            <w:tcBorders>
              <w:top w:val="single" w:sz="4" w:space="0" w:color="000000"/>
              <w:left w:val="nil"/>
              <w:bottom w:val="single" w:sz="4" w:space="0" w:color="000000"/>
              <w:right w:val="nil"/>
            </w:tcBorders>
          </w:tcPr>
          <w:p w14:paraId="12BF9AD9" w14:textId="21E4C3C9"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4626636B" w14:textId="2F7C1C7F" w:rsidR="00291458" w:rsidRDefault="00291458" w:rsidP="00291458">
            <w:pPr>
              <w:spacing w:line="259" w:lineRule="auto"/>
              <w:jc w:val="center"/>
              <w:rPr>
                <w:sz w:val="18"/>
              </w:rPr>
            </w:pPr>
            <w:r>
              <w:rPr>
                <w:sz w:val="18"/>
              </w:rPr>
              <w:t>4</w:t>
            </w:r>
          </w:p>
        </w:tc>
      </w:tr>
      <w:tr w:rsidR="00291458" w:rsidRPr="00411FBB" w14:paraId="62A4E772" w14:textId="49C0D0B8" w:rsidTr="00291458">
        <w:trPr>
          <w:trHeight w:val="390"/>
          <w:jc w:val="center"/>
        </w:trPr>
        <w:tc>
          <w:tcPr>
            <w:tcW w:w="450" w:type="dxa"/>
            <w:tcBorders>
              <w:top w:val="single" w:sz="4" w:space="0" w:color="000000"/>
              <w:left w:val="nil"/>
              <w:bottom w:val="single" w:sz="4" w:space="0" w:color="000000"/>
              <w:right w:val="nil"/>
            </w:tcBorders>
            <w:vAlign w:val="center"/>
          </w:tcPr>
          <w:p w14:paraId="1EEB7570" w14:textId="7166FA80" w:rsidR="00291458" w:rsidRPr="00411FBB" w:rsidRDefault="00291458" w:rsidP="00291458">
            <w:pPr>
              <w:spacing w:line="259" w:lineRule="auto"/>
              <w:ind w:right="44"/>
              <w:jc w:val="center"/>
              <w:rPr>
                <w:sz w:val="18"/>
              </w:rPr>
            </w:pPr>
            <w:r>
              <w:rPr>
                <w:sz w:val="18"/>
              </w:rPr>
              <w:t>4</w:t>
            </w:r>
          </w:p>
        </w:tc>
        <w:tc>
          <w:tcPr>
            <w:tcW w:w="5310" w:type="dxa"/>
            <w:tcBorders>
              <w:top w:val="single" w:sz="4" w:space="0" w:color="000000"/>
              <w:left w:val="nil"/>
              <w:bottom w:val="single" w:sz="4" w:space="0" w:color="000000"/>
              <w:right w:val="nil"/>
            </w:tcBorders>
            <w:vAlign w:val="center"/>
          </w:tcPr>
          <w:p w14:paraId="4A05039B" w14:textId="683CCE8F" w:rsidR="00291458" w:rsidRDefault="00291458" w:rsidP="00291458">
            <w:pPr>
              <w:spacing w:line="259" w:lineRule="auto"/>
              <w:rPr>
                <w:sz w:val="18"/>
              </w:rPr>
            </w:pPr>
            <w:r>
              <w:rPr>
                <w:sz w:val="18"/>
              </w:rPr>
              <w:t xml:space="preserve">Bahan </w:t>
            </w:r>
            <w:r w:rsidR="00E875B9">
              <w:rPr>
                <w:sz w:val="18"/>
              </w:rPr>
              <w:t>Media Pop-Up Book Aman Digunakan Siswa</w:t>
            </w:r>
          </w:p>
        </w:tc>
        <w:tc>
          <w:tcPr>
            <w:tcW w:w="990" w:type="dxa"/>
            <w:tcBorders>
              <w:top w:val="single" w:sz="4" w:space="0" w:color="000000"/>
              <w:left w:val="nil"/>
              <w:bottom w:val="single" w:sz="4" w:space="0" w:color="000000"/>
              <w:right w:val="nil"/>
            </w:tcBorders>
          </w:tcPr>
          <w:p w14:paraId="3D683ACF" w14:textId="6037CBD0"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0513FC50" w14:textId="49391F8C" w:rsidR="00291458" w:rsidRDefault="00291458" w:rsidP="00291458">
            <w:pPr>
              <w:spacing w:line="259" w:lineRule="auto"/>
              <w:jc w:val="center"/>
              <w:rPr>
                <w:sz w:val="18"/>
              </w:rPr>
            </w:pPr>
            <w:r>
              <w:rPr>
                <w:sz w:val="18"/>
              </w:rPr>
              <w:t>4</w:t>
            </w:r>
          </w:p>
        </w:tc>
      </w:tr>
      <w:tr w:rsidR="00291458" w:rsidRPr="00411FBB" w14:paraId="78F0BAB6" w14:textId="6AC337E4" w:rsidTr="00291458">
        <w:trPr>
          <w:trHeight w:val="390"/>
          <w:jc w:val="center"/>
        </w:trPr>
        <w:tc>
          <w:tcPr>
            <w:tcW w:w="450" w:type="dxa"/>
            <w:tcBorders>
              <w:top w:val="single" w:sz="4" w:space="0" w:color="000000"/>
              <w:left w:val="nil"/>
              <w:bottom w:val="single" w:sz="4" w:space="0" w:color="000000"/>
              <w:right w:val="nil"/>
            </w:tcBorders>
            <w:vAlign w:val="center"/>
          </w:tcPr>
          <w:p w14:paraId="4BCF4E93" w14:textId="1AE1C4EF" w:rsidR="00291458" w:rsidRPr="00411FBB" w:rsidRDefault="00291458" w:rsidP="00291458">
            <w:pPr>
              <w:spacing w:line="259" w:lineRule="auto"/>
              <w:ind w:right="44"/>
              <w:jc w:val="center"/>
              <w:rPr>
                <w:sz w:val="18"/>
              </w:rPr>
            </w:pPr>
            <w:r>
              <w:rPr>
                <w:sz w:val="18"/>
              </w:rPr>
              <w:t>5</w:t>
            </w:r>
          </w:p>
        </w:tc>
        <w:tc>
          <w:tcPr>
            <w:tcW w:w="5310" w:type="dxa"/>
            <w:tcBorders>
              <w:top w:val="single" w:sz="4" w:space="0" w:color="000000"/>
              <w:left w:val="nil"/>
              <w:bottom w:val="single" w:sz="4" w:space="0" w:color="000000"/>
              <w:right w:val="nil"/>
            </w:tcBorders>
            <w:vAlign w:val="center"/>
          </w:tcPr>
          <w:p w14:paraId="6B0648FF" w14:textId="3D3B6430" w:rsidR="00291458" w:rsidRDefault="00291458" w:rsidP="00291458">
            <w:pPr>
              <w:spacing w:line="259" w:lineRule="auto"/>
              <w:rPr>
                <w:sz w:val="18"/>
              </w:rPr>
            </w:pPr>
            <w:r>
              <w:rPr>
                <w:sz w:val="18"/>
              </w:rPr>
              <w:t xml:space="preserve">Media </w:t>
            </w:r>
            <w:r w:rsidR="00E875B9">
              <w:rPr>
                <w:sz w:val="18"/>
              </w:rPr>
              <w:t>Pop-Up Book Mudah Untuk Dibawah</w:t>
            </w:r>
          </w:p>
        </w:tc>
        <w:tc>
          <w:tcPr>
            <w:tcW w:w="990" w:type="dxa"/>
            <w:tcBorders>
              <w:top w:val="single" w:sz="4" w:space="0" w:color="000000"/>
              <w:left w:val="nil"/>
              <w:bottom w:val="single" w:sz="4" w:space="0" w:color="000000"/>
              <w:right w:val="nil"/>
            </w:tcBorders>
          </w:tcPr>
          <w:p w14:paraId="6B2B588B" w14:textId="5792C394" w:rsidR="00291458" w:rsidRDefault="00291458" w:rsidP="00291458">
            <w:pPr>
              <w:spacing w:line="259" w:lineRule="auto"/>
              <w:jc w:val="center"/>
              <w:rPr>
                <w:sz w:val="18"/>
              </w:rPr>
            </w:pPr>
            <w:r>
              <w:rPr>
                <w:sz w:val="18"/>
              </w:rPr>
              <w:t>3</w:t>
            </w:r>
          </w:p>
        </w:tc>
        <w:tc>
          <w:tcPr>
            <w:tcW w:w="990" w:type="dxa"/>
            <w:tcBorders>
              <w:top w:val="single" w:sz="4" w:space="0" w:color="000000"/>
              <w:left w:val="nil"/>
              <w:bottom w:val="single" w:sz="4" w:space="0" w:color="000000"/>
              <w:right w:val="nil"/>
            </w:tcBorders>
          </w:tcPr>
          <w:p w14:paraId="5E4413D2" w14:textId="1EF8C8B9" w:rsidR="00291458" w:rsidRDefault="00291458" w:rsidP="00291458">
            <w:pPr>
              <w:spacing w:line="259" w:lineRule="auto"/>
              <w:jc w:val="center"/>
              <w:rPr>
                <w:sz w:val="18"/>
              </w:rPr>
            </w:pPr>
            <w:r>
              <w:rPr>
                <w:sz w:val="18"/>
              </w:rPr>
              <w:t>4</w:t>
            </w:r>
          </w:p>
        </w:tc>
      </w:tr>
      <w:tr w:rsidR="00291458" w:rsidRPr="00411FBB" w14:paraId="7E251A9A" w14:textId="74B95200" w:rsidTr="00291458">
        <w:trPr>
          <w:trHeight w:val="390"/>
          <w:jc w:val="center"/>
        </w:trPr>
        <w:tc>
          <w:tcPr>
            <w:tcW w:w="450" w:type="dxa"/>
            <w:tcBorders>
              <w:top w:val="single" w:sz="4" w:space="0" w:color="000000"/>
              <w:left w:val="nil"/>
              <w:bottom w:val="single" w:sz="4" w:space="0" w:color="000000"/>
              <w:right w:val="nil"/>
            </w:tcBorders>
            <w:vAlign w:val="center"/>
          </w:tcPr>
          <w:p w14:paraId="31F0435F" w14:textId="063D80BD" w:rsidR="00291458" w:rsidRPr="00411FBB" w:rsidRDefault="00291458" w:rsidP="00291458">
            <w:pPr>
              <w:spacing w:line="259" w:lineRule="auto"/>
              <w:ind w:right="44"/>
              <w:jc w:val="center"/>
              <w:rPr>
                <w:sz w:val="18"/>
              </w:rPr>
            </w:pPr>
            <w:r>
              <w:rPr>
                <w:sz w:val="18"/>
              </w:rPr>
              <w:t>6</w:t>
            </w:r>
          </w:p>
        </w:tc>
        <w:tc>
          <w:tcPr>
            <w:tcW w:w="5310" w:type="dxa"/>
            <w:tcBorders>
              <w:top w:val="single" w:sz="4" w:space="0" w:color="000000"/>
              <w:left w:val="nil"/>
              <w:bottom w:val="single" w:sz="4" w:space="0" w:color="000000"/>
              <w:right w:val="nil"/>
            </w:tcBorders>
            <w:vAlign w:val="center"/>
          </w:tcPr>
          <w:p w14:paraId="695558BE" w14:textId="23177600" w:rsidR="00291458" w:rsidRDefault="00291458" w:rsidP="00291458">
            <w:pPr>
              <w:spacing w:line="259" w:lineRule="auto"/>
              <w:rPr>
                <w:sz w:val="18"/>
              </w:rPr>
            </w:pPr>
            <w:r>
              <w:rPr>
                <w:sz w:val="18"/>
              </w:rPr>
              <w:t xml:space="preserve">Desain </w:t>
            </w:r>
            <w:r w:rsidR="00E875B9">
              <w:rPr>
                <w:sz w:val="18"/>
              </w:rPr>
              <w:t>Media Pop-Up Book Menarik</w:t>
            </w:r>
          </w:p>
        </w:tc>
        <w:tc>
          <w:tcPr>
            <w:tcW w:w="990" w:type="dxa"/>
            <w:tcBorders>
              <w:top w:val="single" w:sz="4" w:space="0" w:color="000000"/>
              <w:left w:val="nil"/>
              <w:bottom w:val="single" w:sz="4" w:space="0" w:color="000000"/>
              <w:right w:val="nil"/>
            </w:tcBorders>
          </w:tcPr>
          <w:p w14:paraId="0A3A6AEF" w14:textId="3465D683"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048BCDBA" w14:textId="3861E772" w:rsidR="00291458" w:rsidRDefault="00291458" w:rsidP="00291458">
            <w:pPr>
              <w:spacing w:line="259" w:lineRule="auto"/>
              <w:jc w:val="center"/>
              <w:rPr>
                <w:sz w:val="18"/>
              </w:rPr>
            </w:pPr>
            <w:r>
              <w:rPr>
                <w:sz w:val="18"/>
              </w:rPr>
              <w:t>4</w:t>
            </w:r>
          </w:p>
        </w:tc>
      </w:tr>
      <w:tr w:rsidR="00291458" w:rsidRPr="00411FBB" w14:paraId="600A9D28" w14:textId="026018A3" w:rsidTr="00291458">
        <w:trPr>
          <w:trHeight w:val="390"/>
          <w:jc w:val="center"/>
        </w:trPr>
        <w:tc>
          <w:tcPr>
            <w:tcW w:w="450" w:type="dxa"/>
            <w:tcBorders>
              <w:top w:val="single" w:sz="4" w:space="0" w:color="000000"/>
              <w:left w:val="nil"/>
              <w:bottom w:val="single" w:sz="4" w:space="0" w:color="000000"/>
              <w:right w:val="nil"/>
            </w:tcBorders>
            <w:vAlign w:val="center"/>
          </w:tcPr>
          <w:p w14:paraId="1CC4B553" w14:textId="4633A7BA" w:rsidR="00291458" w:rsidRPr="00411FBB" w:rsidRDefault="00291458" w:rsidP="00291458">
            <w:pPr>
              <w:spacing w:line="259" w:lineRule="auto"/>
              <w:ind w:right="44"/>
              <w:jc w:val="center"/>
              <w:rPr>
                <w:sz w:val="18"/>
              </w:rPr>
            </w:pPr>
            <w:r>
              <w:rPr>
                <w:sz w:val="18"/>
              </w:rPr>
              <w:t>7</w:t>
            </w:r>
          </w:p>
        </w:tc>
        <w:tc>
          <w:tcPr>
            <w:tcW w:w="5310" w:type="dxa"/>
            <w:tcBorders>
              <w:top w:val="single" w:sz="4" w:space="0" w:color="000000"/>
              <w:left w:val="nil"/>
              <w:bottom w:val="single" w:sz="4" w:space="0" w:color="000000"/>
              <w:right w:val="nil"/>
            </w:tcBorders>
            <w:vAlign w:val="center"/>
          </w:tcPr>
          <w:p w14:paraId="416CE407" w14:textId="6884C69E" w:rsidR="00291458" w:rsidRDefault="00291458" w:rsidP="00291458">
            <w:pPr>
              <w:spacing w:line="259" w:lineRule="auto"/>
              <w:rPr>
                <w:sz w:val="18"/>
              </w:rPr>
            </w:pPr>
            <w:r>
              <w:rPr>
                <w:sz w:val="18"/>
              </w:rPr>
              <w:t xml:space="preserve">Kesesuaian </w:t>
            </w:r>
            <w:r w:rsidR="00E875B9">
              <w:rPr>
                <w:sz w:val="18"/>
              </w:rPr>
              <w:t xml:space="preserve">Gambar Pada Media Pop-Up Book Dengan Materi </w:t>
            </w:r>
          </w:p>
        </w:tc>
        <w:tc>
          <w:tcPr>
            <w:tcW w:w="990" w:type="dxa"/>
            <w:tcBorders>
              <w:top w:val="single" w:sz="4" w:space="0" w:color="000000"/>
              <w:left w:val="nil"/>
              <w:bottom w:val="single" w:sz="4" w:space="0" w:color="000000"/>
              <w:right w:val="nil"/>
            </w:tcBorders>
          </w:tcPr>
          <w:p w14:paraId="0974C733" w14:textId="41E33FF3"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3B9DE44E" w14:textId="09E52FA8" w:rsidR="00291458" w:rsidRDefault="00291458" w:rsidP="00291458">
            <w:pPr>
              <w:spacing w:line="259" w:lineRule="auto"/>
              <w:jc w:val="center"/>
              <w:rPr>
                <w:sz w:val="18"/>
              </w:rPr>
            </w:pPr>
            <w:r>
              <w:rPr>
                <w:sz w:val="18"/>
              </w:rPr>
              <w:t>4</w:t>
            </w:r>
          </w:p>
        </w:tc>
      </w:tr>
      <w:tr w:rsidR="00291458" w:rsidRPr="00411FBB" w14:paraId="4DD62B7C" w14:textId="334C5BEE" w:rsidTr="00291458">
        <w:trPr>
          <w:trHeight w:val="390"/>
          <w:jc w:val="center"/>
        </w:trPr>
        <w:tc>
          <w:tcPr>
            <w:tcW w:w="450" w:type="dxa"/>
            <w:tcBorders>
              <w:top w:val="single" w:sz="4" w:space="0" w:color="000000"/>
              <w:left w:val="nil"/>
              <w:bottom w:val="single" w:sz="4" w:space="0" w:color="000000"/>
              <w:right w:val="nil"/>
            </w:tcBorders>
            <w:vAlign w:val="center"/>
          </w:tcPr>
          <w:p w14:paraId="44372ABC" w14:textId="46B67664" w:rsidR="00291458" w:rsidRPr="00411FBB" w:rsidRDefault="00291458" w:rsidP="00291458">
            <w:pPr>
              <w:spacing w:line="259" w:lineRule="auto"/>
              <w:ind w:right="44"/>
              <w:jc w:val="center"/>
              <w:rPr>
                <w:sz w:val="18"/>
              </w:rPr>
            </w:pPr>
            <w:r>
              <w:rPr>
                <w:sz w:val="18"/>
              </w:rPr>
              <w:t>8</w:t>
            </w:r>
          </w:p>
        </w:tc>
        <w:tc>
          <w:tcPr>
            <w:tcW w:w="5310" w:type="dxa"/>
            <w:tcBorders>
              <w:top w:val="single" w:sz="4" w:space="0" w:color="000000"/>
              <w:left w:val="nil"/>
              <w:bottom w:val="single" w:sz="4" w:space="0" w:color="000000"/>
              <w:right w:val="nil"/>
            </w:tcBorders>
            <w:vAlign w:val="center"/>
          </w:tcPr>
          <w:p w14:paraId="136F363B" w14:textId="710C24CE" w:rsidR="00291458" w:rsidRDefault="00291458" w:rsidP="00291458">
            <w:pPr>
              <w:spacing w:line="259" w:lineRule="auto"/>
              <w:rPr>
                <w:sz w:val="18"/>
              </w:rPr>
            </w:pPr>
            <w:r>
              <w:rPr>
                <w:sz w:val="18"/>
              </w:rPr>
              <w:t xml:space="preserve">Gambar </w:t>
            </w:r>
            <w:r w:rsidR="00E875B9">
              <w:rPr>
                <w:sz w:val="18"/>
              </w:rPr>
              <w:t>Yang Disajikan Sesuai Dengan Dunia Siswa Atau Anak-Anak</w:t>
            </w:r>
          </w:p>
        </w:tc>
        <w:tc>
          <w:tcPr>
            <w:tcW w:w="990" w:type="dxa"/>
            <w:tcBorders>
              <w:top w:val="single" w:sz="4" w:space="0" w:color="000000"/>
              <w:left w:val="nil"/>
              <w:bottom w:val="single" w:sz="4" w:space="0" w:color="000000"/>
              <w:right w:val="nil"/>
            </w:tcBorders>
          </w:tcPr>
          <w:p w14:paraId="2C80374C" w14:textId="46191762"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136F90E8" w14:textId="0E69BF86" w:rsidR="00291458" w:rsidRDefault="00291458" w:rsidP="00291458">
            <w:pPr>
              <w:spacing w:line="259" w:lineRule="auto"/>
              <w:jc w:val="center"/>
              <w:rPr>
                <w:sz w:val="18"/>
              </w:rPr>
            </w:pPr>
            <w:r>
              <w:rPr>
                <w:sz w:val="18"/>
              </w:rPr>
              <w:t>4</w:t>
            </w:r>
          </w:p>
        </w:tc>
      </w:tr>
      <w:tr w:rsidR="00291458" w:rsidRPr="00411FBB" w14:paraId="46288016" w14:textId="3A16C6C9" w:rsidTr="00291458">
        <w:trPr>
          <w:trHeight w:val="390"/>
          <w:jc w:val="center"/>
        </w:trPr>
        <w:tc>
          <w:tcPr>
            <w:tcW w:w="450" w:type="dxa"/>
            <w:tcBorders>
              <w:top w:val="single" w:sz="4" w:space="0" w:color="000000"/>
              <w:left w:val="nil"/>
              <w:bottom w:val="single" w:sz="4" w:space="0" w:color="000000"/>
              <w:right w:val="nil"/>
            </w:tcBorders>
            <w:vAlign w:val="center"/>
          </w:tcPr>
          <w:p w14:paraId="721D1ED2" w14:textId="60E8C2C7" w:rsidR="00291458" w:rsidRPr="00411FBB" w:rsidRDefault="00291458" w:rsidP="00291458">
            <w:pPr>
              <w:spacing w:line="259" w:lineRule="auto"/>
              <w:ind w:right="44"/>
              <w:jc w:val="center"/>
              <w:rPr>
                <w:sz w:val="18"/>
              </w:rPr>
            </w:pPr>
            <w:r>
              <w:rPr>
                <w:sz w:val="18"/>
              </w:rPr>
              <w:t>9</w:t>
            </w:r>
          </w:p>
        </w:tc>
        <w:tc>
          <w:tcPr>
            <w:tcW w:w="5310" w:type="dxa"/>
            <w:tcBorders>
              <w:top w:val="single" w:sz="4" w:space="0" w:color="000000"/>
              <w:left w:val="nil"/>
              <w:bottom w:val="single" w:sz="4" w:space="0" w:color="000000"/>
              <w:right w:val="nil"/>
            </w:tcBorders>
            <w:vAlign w:val="center"/>
          </w:tcPr>
          <w:p w14:paraId="62345486" w14:textId="53CE59EF" w:rsidR="00291458" w:rsidRDefault="00291458" w:rsidP="00291458">
            <w:pPr>
              <w:spacing w:line="259" w:lineRule="auto"/>
              <w:rPr>
                <w:sz w:val="18"/>
              </w:rPr>
            </w:pPr>
            <w:r>
              <w:rPr>
                <w:sz w:val="18"/>
              </w:rPr>
              <w:t xml:space="preserve">Tampilan </w:t>
            </w:r>
            <w:r w:rsidR="00E875B9">
              <w:rPr>
                <w:sz w:val="18"/>
              </w:rPr>
              <w:t>Gambar Media Pop-Up Book Menarik Bagi Siswa</w:t>
            </w:r>
          </w:p>
        </w:tc>
        <w:tc>
          <w:tcPr>
            <w:tcW w:w="990" w:type="dxa"/>
            <w:tcBorders>
              <w:top w:val="single" w:sz="4" w:space="0" w:color="000000"/>
              <w:left w:val="nil"/>
              <w:bottom w:val="single" w:sz="4" w:space="0" w:color="000000"/>
              <w:right w:val="nil"/>
            </w:tcBorders>
          </w:tcPr>
          <w:p w14:paraId="0C9B8ACD" w14:textId="4BA2D6BA"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16D4D0D5" w14:textId="75A3225A" w:rsidR="00291458" w:rsidRDefault="00291458" w:rsidP="00291458">
            <w:pPr>
              <w:spacing w:line="259" w:lineRule="auto"/>
              <w:jc w:val="center"/>
              <w:rPr>
                <w:sz w:val="18"/>
              </w:rPr>
            </w:pPr>
            <w:r>
              <w:rPr>
                <w:sz w:val="18"/>
              </w:rPr>
              <w:t>4</w:t>
            </w:r>
          </w:p>
        </w:tc>
      </w:tr>
      <w:tr w:rsidR="00291458" w:rsidRPr="00411FBB" w14:paraId="4540B883" w14:textId="7D5C3D9D" w:rsidTr="00291458">
        <w:trPr>
          <w:trHeight w:val="390"/>
          <w:jc w:val="center"/>
        </w:trPr>
        <w:tc>
          <w:tcPr>
            <w:tcW w:w="450" w:type="dxa"/>
            <w:tcBorders>
              <w:top w:val="single" w:sz="4" w:space="0" w:color="000000"/>
              <w:left w:val="nil"/>
              <w:bottom w:val="single" w:sz="4" w:space="0" w:color="000000"/>
              <w:right w:val="nil"/>
            </w:tcBorders>
            <w:vAlign w:val="center"/>
          </w:tcPr>
          <w:p w14:paraId="6E3153D1" w14:textId="5C852E13" w:rsidR="00291458" w:rsidRPr="00411FBB" w:rsidRDefault="00291458" w:rsidP="00291458">
            <w:pPr>
              <w:spacing w:line="259" w:lineRule="auto"/>
              <w:ind w:right="44"/>
              <w:jc w:val="center"/>
              <w:rPr>
                <w:sz w:val="18"/>
              </w:rPr>
            </w:pPr>
            <w:r>
              <w:rPr>
                <w:sz w:val="18"/>
              </w:rPr>
              <w:t>10</w:t>
            </w:r>
          </w:p>
        </w:tc>
        <w:tc>
          <w:tcPr>
            <w:tcW w:w="5310" w:type="dxa"/>
            <w:tcBorders>
              <w:top w:val="single" w:sz="4" w:space="0" w:color="000000"/>
              <w:left w:val="nil"/>
              <w:bottom w:val="single" w:sz="4" w:space="0" w:color="000000"/>
              <w:right w:val="nil"/>
            </w:tcBorders>
            <w:vAlign w:val="center"/>
          </w:tcPr>
          <w:p w14:paraId="75697946" w14:textId="6796D41D" w:rsidR="00291458" w:rsidRDefault="00291458" w:rsidP="00291458">
            <w:pPr>
              <w:spacing w:line="259" w:lineRule="auto"/>
              <w:rPr>
                <w:sz w:val="18"/>
              </w:rPr>
            </w:pPr>
            <w:r>
              <w:rPr>
                <w:sz w:val="18"/>
              </w:rPr>
              <w:t xml:space="preserve">Kesesuaian </w:t>
            </w:r>
            <w:r w:rsidR="00E875B9">
              <w:rPr>
                <w:sz w:val="18"/>
              </w:rPr>
              <w:t>Penulisan Huruf Dan Angka Pada Media Pop-Up Book</w:t>
            </w:r>
          </w:p>
        </w:tc>
        <w:tc>
          <w:tcPr>
            <w:tcW w:w="990" w:type="dxa"/>
            <w:tcBorders>
              <w:top w:val="single" w:sz="4" w:space="0" w:color="000000"/>
              <w:left w:val="nil"/>
              <w:bottom w:val="single" w:sz="4" w:space="0" w:color="000000"/>
              <w:right w:val="nil"/>
            </w:tcBorders>
          </w:tcPr>
          <w:p w14:paraId="6A5E7879" w14:textId="41148C64"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56B49FC1" w14:textId="142F4CD4" w:rsidR="00291458" w:rsidRDefault="00291458" w:rsidP="00291458">
            <w:pPr>
              <w:spacing w:line="259" w:lineRule="auto"/>
              <w:jc w:val="center"/>
              <w:rPr>
                <w:sz w:val="18"/>
              </w:rPr>
            </w:pPr>
            <w:r>
              <w:rPr>
                <w:sz w:val="18"/>
              </w:rPr>
              <w:t>4</w:t>
            </w:r>
          </w:p>
        </w:tc>
      </w:tr>
      <w:tr w:rsidR="00291458" w:rsidRPr="00411FBB" w14:paraId="33D93D76" w14:textId="6A61825B" w:rsidTr="00291458">
        <w:trPr>
          <w:trHeight w:val="588"/>
          <w:jc w:val="center"/>
        </w:trPr>
        <w:tc>
          <w:tcPr>
            <w:tcW w:w="450" w:type="dxa"/>
            <w:tcBorders>
              <w:top w:val="single" w:sz="4" w:space="0" w:color="000000"/>
              <w:left w:val="nil"/>
              <w:bottom w:val="single" w:sz="4" w:space="0" w:color="000000"/>
              <w:right w:val="nil"/>
            </w:tcBorders>
            <w:vAlign w:val="center"/>
          </w:tcPr>
          <w:p w14:paraId="54E0470D" w14:textId="7C456A50" w:rsidR="00291458" w:rsidRPr="00411FBB" w:rsidRDefault="00291458" w:rsidP="00291458">
            <w:pPr>
              <w:spacing w:line="259" w:lineRule="auto"/>
              <w:ind w:right="44"/>
              <w:jc w:val="center"/>
              <w:rPr>
                <w:sz w:val="18"/>
              </w:rPr>
            </w:pPr>
            <w:r>
              <w:rPr>
                <w:sz w:val="18"/>
              </w:rPr>
              <w:t>11</w:t>
            </w:r>
          </w:p>
        </w:tc>
        <w:tc>
          <w:tcPr>
            <w:tcW w:w="5310" w:type="dxa"/>
            <w:tcBorders>
              <w:top w:val="single" w:sz="4" w:space="0" w:color="000000"/>
              <w:left w:val="nil"/>
              <w:bottom w:val="single" w:sz="4" w:space="0" w:color="000000"/>
              <w:right w:val="nil"/>
            </w:tcBorders>
            <w:vAlign w:val="center"/>
          </w:tcPr>
          <w:p w14:paraId="3B12A905" w14:textId="07F583E4" w:rsidR="00291458" w:rsidRDefault="00291458" w:rsidP="00291458">
            <w:pPr>
              <w:spacing w:line="259" w:lineRule="auto"/>
              <w:rPr>
                <w:sz w:val="18"/>
              </w:rPr>
            </w:pPr>
            <w:r>
              <w:rPr>
                <w:sz w:val="18"/>
              </w:rPr>
              <w:t xml:space="preserve">Kesesuaian </w:t>
            </w:r>
            <w:r w:rsidR="00E875B9">
              <w:rPr>
                <w:sz w:val="18"/>
              </w:rPr>
              <w:t>Desain 3 Dimensi Pada Media Pop-Up Book Terhadap Kebutuhan Siswa</w:t>
            </w:r>
          </w:p>
        </w:tc>
        <w:tc>
          <w:tcPr>
            <w:tcW w:w="990" w:type="dxa"/>
            <w:tcBorders>
              <w:top w:val="single" w:sz="4" w:space="0" w:color="000000"/>
              <w:left w:val="nil"/>
              <w:bottom w:val="single" w:sz="4" w:space="0" w:color="000000"/>
              <w:right w:val="nil"/>
            </w:tcBorders>
          </w:tcPr>
          <w:p w14:paraId="55EB02DA" w14:textId="4C5AA49B"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39D2D5B2" w14:textId="150A0723" w:rsidR="00291458" w:rsidRDefault="001937B2" w:rsidP="00291458">
            <w:pPr>
              <w:spacing w:line="259" w:lineRule="auto"/>
              <w:jc w:val="center"/>
              <w:rPr>
                <w:sz w:val="18"/>
              </w:rPr>
            </w:pPr>
            <w:r>
              <w:rPr>
                <w:sz w:val="18"/>
              </w:rPr>
              <w:t>4</w:t>
            </w:r>
          </w:p>
        </w:tc>
      </w:tr>
      <w:tr w:rsidR="00291458" w:rsidRPr="00411FBB" w14:paraId="726CF0C2" w14:textId="685CD212" w:rsidTr="00291458">
        <w:trPr>
          <w:trHeight w:val="390"/>
          <w:jc w:val="center"/>
        </w:trPr>
        <w:tc>
          <w:tcPr>
            <w:tcW w:w="450" w:type="dxa"/>
            <w:tcBorders>
              <w:top w:val="single" w:sz="4" w:space="0" w:color="000000"/>
              <w:left w:val="nil"/>
              <w:bottom w:val="single" w:sz="4" w:space="0" w:color="000000"/>
              <w:right w:val="nil"/>
            </w:tcBorders>
            <w:vAlign w:val="center"/>
          </w:tcPr>
          <w:p w14:paraId="0F7BB94D" w14:textId="0E0C6FFC" w:rsidR="00291458" w:rsidRPr="00411FBB" w:rsidRDefault="00291458" w:rsidP="00291458">
            <w:pPr>
              <w:spacing w:line="259" w:lineRule="auto"/>
              <w:ind w:right="44"/>
              <w:jc w:val="center"/>
              <w:rPr>
                <w:sz w:val="18"/>
              </w:rPr>
            </w:pPr>
            <w:r>
              <w:rPr>
                <w:sz w:val="18"/>
              </w:rPr>
              <w:t>12</w:t>
            </w:r>
          </w:p>
        </w:tc>
        <w:tc>
          <w:tcPr>
            <w:tcW w:w="5310" w:type="dxa"/>
            <w:tcBorders>
              <w:top w:val="single" w:sz="4" w:space="0" w:color="000000"/>
              <w:left w:val="nil"/>
              <w:bottom w:val="single" w:sz="4" w:space="0" w:color="000000"/>
              <w:right w:val="nil"/>
            </w:tcBorders>
            <w:vAlign w:val="center"/>
          </w:tcPr>
          <w:p w14:paraId="18806F4E" w14:textId="39D6C783" w:rsidR="00291458" w:rsidRDefault="00291458" w:rsidP="00291458">
            <w:pPr>
              <w:spacing w:line="259" w:lineRule="auto"/>
              <w:rPr>
                <w:sz w:val="18"/>
              </w:rPr>
            </w:pPr>
            <w:r>
              <w:rPr>
                <w:sz w:val="18"/>
              </w:rPr>
              <w:t xml:space="preserve">Kesesuaian </w:t>
            </w:r>
            <w:r w:rsidR="00E875B9">
              <w:rPr>
                <w:sz w:val="18"/>
              </w:rPr>
              <w:t>Warna Media Pop-Up Book Terhadap Minat Belajar Siswa</w:t>
            </w:r>
          </w:p>
        </w:tc>
        <w:tc>
          <w:tcPr>
            <w:tcW w:w="990" w:type="dxa"/>
            <w:tcBorders>
              <w:top w:val="single" w:sz="4" w:space="0" w:color="000000"/>
              <w:left w:val="nil"/>
              <w:bottom w:val="single" w:sz="4" w:space="0" w:color="000000"/>
              <w:right w:val="nil"/>
            </w:tcBorders>
          </w:tcPr>
          <w:p w14:paraId="123ABCE2" w14:textId="4C69A4B3"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4BF3F686" w14:textId="65ADA00F" w:rsidR="00291458" w:rsidRDefault="00291458" w:rsidP="00291458">
            <w:pPr>
              <w:spacing w:line="259" w:lineRule="auto"/>
              <w:jc w:val="center"/>
              <w:rPr>
                <w:sz w:val="18"/>
              </w:rPr>
            </w:pPr>
            <w:r>
              <w:rPr>
                <w:sz w:val="18"/>
              </w:rPr>
              <w:t>4</w:t>
            </w:r>
          </w:p>
        </w:tc>
      </w:tr>
      <w:tr w:rsidR="00291458" w:rsidRPr="00411FBB" w14:paraId="61FEE290" w14:textId="6945416D" w:rsidTr="00291458">
        <w:trPr>
          <w:trHeight w:val="642"/>
          <w:jc w:val="center"/>
        </w:trPr>
        <w:tc>
          <w:tcPr>
            <w:tcW w:w="450" w:type="dxa"/>
            <w:tcBorders>
              <w:top w:val="single" w:sz="4" w:space="0" w:color="000000"/>
              <w:left w:val="nil"/>
              <w:bottom w:val="single" w:sz="4" w:space="0" w:color="000000"/>
              <w:right w:val="nil"/>
            </w:tcBorders>
            <w:vAlign w:val="center"/>
          </w:tcPr>
          <w:p w14:paraId="323FF2C5" w14:textId="0E30BFD6" w:rsidR="00291458" w:rsidRPr="00411FBB" w:rsidRDefault="00291458" w:rsidP="00291458">
            <w:pPr>
              <w:spacing w:line="259" w:lineRule="auto"/>
              <w:ind w:right="44"/>
              <w:jc w:val="center"/>
              <w:rPr>
                <w:sz w:val="18"/>
              </w:rPr>
            </w:pPr>
            <w:r>
              <w:rPr>
                <w:sz w:val="18"/>
              </w:rPr>
              <w:t>13</w:t>
            </w:r>
          </w:p>
        </w:tc>
        <w:tc>
          <w:tcPr>
            <w:tcW w:w="5310" w:type="dxa"/>
            <w:tcBorders>
              <w:top w:val="single" w:sz="4" w:space="0" w:color="000000"/>
              <w:left w:val="nil"/>
              <w:bottom w:val="single" w:sz="4" w:space="0" w:color="000000"/>
              <w:right w:val="nil"/>
            </w:tcBorders>
            <w:vAlign w:val="center"/>
          </w:tcPr>
          <w:p w14:paraId="5A514F8C" w14:textId="6A6A6900" w:rsidR="00291458" w:rsidRDefault="00291458" w:rsidP="00291458">
            <w:pPr>
              <w:spacing w:line="259" w:lineRule="auto"/>
              <w:rPr>
                <w:sz w:val="18"/>
              </w:rPr>
            </w:pPr>
            <w:r>
              <w:rPr>
                <w:sz w:val="18"/>
              </w:rPr>
              <w:t xml:space="preserve">Kesesuaian </w:t>
            </w:r>
            <w:r w:rsidR="00E875B9">
              <w:rPr>
                <w:sz w:val="18"/>
              </w:rPr>
              <w:t>Huruf Yang Jelas Dan Mudah Dibaca Pada Media Pop-Up Book Oleh Siswa</w:t>
            </w:r>
          </w:p>
        </w:tc>
        <w:tc>
          <w:tcPr>
            <w:tcW w:w="990" w:type="dxa"/>
            <w:tcBorders>
              <w:top w:val="single" w:sz="4" w:space="0" w:color="000000"/>
              <w:left w:val="nil"/>
              <w:bottom w:val="single" w:sz="4" w:space="0" w:color="000000"/>
              <w:right w:val="nil"/>
            </w:tcBorders>
          </w:tcPr>
          <w:p w14:paraId="7C65A1D8" w14:textId="0BE0516E"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20EBEF21" w14:textId="00C6CCDB" w:rsidR="00291458" w:rsidRDefault="00291458" w:rsidP="00291458">
            <w:pPr>
              <w:spacing w:line="259" w:lineRule="auto"/>
              <w:jc w:val="center"/>
              <w:rPr>
                <w:sz w:val="18"/>
              </w:rPr>
            </w:pPr>
            <w:r>
              <w:rPr>
                <w:sz w:val="18"/>
              </w:rPr>
              <w:t>4</w:t>
            </w:r>
          </w:p>
        </w:tc>
      </w:tr>
      <w:tr w:rsidR="00291458" w:rsidRPr="00411FBB" w14:paraId="605C0B77" w14:textId="16419A7C" w:rsidTr="00291458">
        <w:trPr>
          <w:trHeight w:val="390"/>
          <w:jc w:val="center"/>
        </w:trPr>
        <w:tc>
          <w:tcPr>
            <w:tcW w:w="450" w:type="dxa"/>
            <w:tcBorders>
              <w:top w:val="single" w:sz="4" w:space="0" w:color="000000"/>
              <w:left w:val="nil"/>
              <w:bottom w:val="single" w:sz="4" w:space="0" w:color="000000"/>
              <w:right w:val="nil"/>
            </w:tcBorders>
            <w:vAlign w:val="center"/>
          </w:tcPr>
          <w:p w14:paraId="7C619044" w14:textId="7F3C2B70" w:rsidR="00291458" w:rsidRPr="00411FBB" w:rsidRDefault="00291458" w:rsidP="00291458">
            <w:pPr>
              <w:spacing w:line="259" w:lineRule="auto"/>
              <w:ind w:right="44"/>
              <w:jc w:val="center"/>
              <w:rPr>
                <w:sz w:val="18"/>
              </w:rPr>
            </w:pPr>
            <w:r>
              <w:rPr>
                <w:sz w:val="18"/>
              </w:rPr>
              <w:t>14</w:t>
            </w:r>
          </w:p>
        </w:tc>
        <w:tc>
          <w:tcPr>
            <w:tcW w:w="5310" w:type="dxa"/>
            <w:tcBorders>
              <w:top w:val="single" w:sz="4" w:space="0" w:color="000000"/>
              <w:left w:val="nil"/>
              <w:bottom w:val="single" w:sz="4" w:space="0" w:color="000000"/>
              <w:right w:val="nil"/>
            </w:tcBorders>
            <w:vAlign w:val="center"/>
          </w:tcPr>
          <w:p w14:paraId="45E88600" w14:textId="7A9BFE27" w:rsidR="00291458" w:rsidRDefault="00291458" w:rsidP="00291458">
            <w:pPr>
              <w:spacing w:line="259" w:lineRule="auto"/>
              <w:rPr>
                <w:sz w:val="18"/>
              </w:rPr>
            </w:pPr>
            <w:r>
              <w:rPr>
                <w:sz w:val="18"/>
              </w:rPr>
              <w:t xml:space="preserve">Kesesuaian </w:t>
            </w:r>
            <w:r w:rsidR="00E875B9">
              <w:rPr>
                <w:sz w:val="18"/>
              </w:rPr>
              <w:t>Unsur 3 Dimensi Media Pop-Up Book Pada Daya Tarik Siswa</w:t>
            </w:r>
          </w:p>
        </w:tc>
        <w:tc>
          <w:tcPr>
            <w:tcW w:w="990" w:type="dxa"/>
            <w:tcBorders>
              <w:top w:val="single" w:sz="4" w:space="0" w:color="000000"/>
              <w:left w:val="nil"/>
              <w:bottom w:val="single" w:sz="4" w:space="0" w:color="000000"/>
              <w:right w:val="nil"/>
            </w:tcBorders>
          </w:tcPr>
          <w:p w14:paraId="04698D3D" w14:textId="37A099BD"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6DD04430" w14:textId="201C827E" w:rsidR="00291458" w:rsidRDefault="00291458" w:rsidP="00291458">
            <w:pPr>
              <w:spacing w:line="259" w:lineRule="auto"/>
              <w:jc w:val="center"/>
              <w:rPr>
                <w:sz w:val="18"/>
              </w:rPr>
            </w:pPr>
            <w:r>
              <w:rPr>
                <w:sz w:val="18"/>
              </w:rPr>
              <w:t>4</w:t>
            </w:r>
          </w:p>
        </w:tc>
      </w:tr>
      <w:tr w:rsidR="00291458" w:rsidRPr="00411FBB" w14:paraId="5BE63C15" w14:textId="69D4C7AB" w:rsidTr="00291458">
        <w:trPr>
          <w:trHeight w:val="390"/>
          <w:jc w:val="center"/>
        </w:trPr>
        <w:tc>
          <w:tcPr>
            <w:tcW w:w="450" w:type="dxa"/>
            <w:tcBorders>
              <w:top w:val="single" w:sz="4" w:space="0" w:color="000000"/>
              <w:left w:val="nil"/>
              <w:bottom w:val="single" w:sz="4" w:space="0" w:color="000000"/>
              <w:right w:val="nil"/>
            </w:tcBorders>
            <w:vAlign w:val="center"/>
          </w:tcPr>
          <w:p w14:paraId="3AB56C50" w14:textId="425B5874" w:rsidR="00291458" w:rsidRPr="00411FBB" w:rsidRDefault="00291458" w:rsidP="00291458">
            <w:pPr>
              <w:spacing w:line="259" w:lineRule="auto"/>
              <w:ind w:right="44"/>
              <w:jc w:val="center"/>
              <w:rPr>
                <w:sz w:val="18"/>
              </w:rPr>
            </w:pPr>
            <w:r>
              <w:rPr>
                <w:sz w:val="18"/>
              </w:rPr>
              <w:t>15</w:t>
            </w:r>
          </w:p>
        </w:tc>
        <w:tc>
          <w:tcPr>
            <w:tcW w:w="5310" w:type="dxa"/>
            <w:tcBorders>
              <w:top w:val="single" w:sz="4" w:space="0" w:color="000000"/>
              <w:left w:val="nil"/>
              <w:bottom w:val="single" w:sz="4" w:space="0" w:color="000000"/>
              <w:right w:val="nil"/>
            </w:tcBorders>
            <w:vAlign w:val="center"/>
          </w:tcPr>
          <w:p w14:paraId="5D09075C" w14:textId="192D611E" w:rsidR="00291458" w:rsidRDefault="00291458" w:rsidP="00291458">
            <w:pPr>
              <w:spacing w:line="259" w:lineRule="auto"/>
              <w:rPr>
                <w:sz w:val="18"/>
              </w:rPr>
            </w:pPr>
            <w:r>
              <w:rPr>
                <w:sz w:val="18"/>
              </w:rPr>
              <w:t xml:space="preserve">Kesesuaian </w:t>
            </w:r>
            <w:r w:rsidR="00E875B9">
              <w:rPr>
                <w:sz w:val="18"/>
              </w:rPr>
              <w:t>Tata Letak Gambar Pada Media Pop-Up Book</w:t>
            </w:r>
          </w:p>
        </w:tc>
        <w:tc>
          <w:tcPr>
            <w:tcW w:w="990" w:type="dxa"/>
            <w:tcBorders>
              <w:top w:val="single" w:sz="4" w:space="0" w:color="000000"/>
              <w:left w:val="nil"/>
              <w:bottom w:val="single" w:sz="4" w:space="0" w:color="000000"/>
              <w:right w:val="nil"/>
            </w:tcBorders>
          </w:tcPr>
          <w:p w14:paraId="3E6C4D82" w14:textId="2736CB04" w:rsidR="00291458" w:rsidRDefault="00291458" w:rsidP="00291458">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22FCCA0F" w14:textId="7C172CBE" w:rsidR="00291458" w:rsidRDefault="00291458" w:rsidP="00291458">
            <w:pPr>
              <w:spacing w:line="259" w:lineRule="auto"/>
              <w:jc w:val="center"/>
              <w:rPr>
                <w:sz w:val="18"/>
              </w:rPr>
            </w:pPr>
            <w:r>
              <w:rPr>
                <w:sz w:val="18"/>
              </w:rPr>
              <w:t>4</w:t>
            </w:r>
          </w:p>
        </w:tc>
      </w:tr>
      <w:tr w:rsidR="00291458" w:rsidRPr="00411FBB" w14:paraId="58BF75FF" w14:textId="56E05A3E" w:rsidTr="00291458">
        <w:trPr>
          <w:trHeight w:val="390"/>
          <w:jc w:val="center"/>
        </w:trPr>
        <w:tc>
          <w:tcPr>
            <w:tcW w:w="450" w:type="dxa"/>
            <w:tcBorders>
              <w:top w:val="single" w:sz="4" w:space="0" w:color="000000"/>
              <w:left w:val="nil"/>
              <w:bottom w:val="single" w:sz="4" w:space="0" w:color="000000"/>
              <w:right w:val="nil"/>
            </w:tcBorders>
            <w:vAlign w:val="center"/>
          </w:tcPr>
          <w:p w14:paraId="7C98F904" w14:textId="77777777" w:rsidR="00291458" w:rsidRPr="00411FBB" w:rsidRDefault="00291458" w:rsidP="00291458">
            <w:pPr>
              <w:spacing w:line="259" w:lineRule="auto"/>
              <w:ind w:right="44"/>
              <w:jc w:val="center"/>
              <w:rPr>
                <w:sz w:val="18"/>
              </w:rPr>
            </w:pPr>
          </w:p>
        </w:tc>
        <w:tc>
          <w:tcPr>
            <w:tcW w:w="5310" w:type="dxa"/>
            <w:tcBorders>
              <w:top w:val="single" w:sz="4" w:space="0" w:color="000000"/>
              <w:left w:val="nil"/>
              <w:bottom w:val="single" w:sz="4" w:space="0" w:color="000000"/>
              <w:right w:val="nil"/>
            </w:tcBorders>
            <w:vAlign w:val="center"/>
          </w:tcPr>
          <w:p w14:paraId="48C1BCA8" w14:textId="77777777" w:rsidR="00291458" w:rsidRDefault="00E875B9" w:rsidP="00291458">
            <w:pPr>
              <w:spacing w:line="259" w:lineRule="auto"/>
              <w:rPr>
                <w:sz w:val="18"/>
              </w:rPr>
            </w:pPr>
            <w:r>
              <w:rPr>
                <w:sz w:val="18"/>
              </w:rPr>
              <w:t xml:space="preserve">Jumlah Skor </w:t>
            </w:r>
          </w:p>
          <w:p w14:paraId="4F52DEE0" w14:textId="2B4203BD" w:rsidR="001937B2" w:rsidRDefault="001937B2" w:rsidP="00291458">
            <w:pPr>
              <w:spacing w:line="259" w:lineRule="auto"/>
              <w:rPr>
                <w:sz w:val="18"/>
              </w:rPr>
            </w:pPr>
            <w:r>
              <w:rPr>
                <w:sz w:val="18"/>
              </w:rPr>
              <w:t>Jumlah Rata-rata yang diberikan validator (58÷15)+(59÷15) = 7,8</w:t>
            </w:r>
          </w:p>
          <w:p w14:paraId="1E9627B4" w14:textId="61A0A4E4" w:rsidR="001937B2" w:rsidRDefault="001937B2" w:rsidP="00291458">
            <w:pPr>
              <w:spacing w:line="259" w:lineRule="auto"/>
              <w:rPr>
                <w:sz w:val="18"/>
              </w:rPr>
            </w:pPr>
            <w:r>
              <w:rPr>
                <w:sz w:val="18"/>
              </w:rPr>
              <w:t>Jumlah skor maksimum 4+4 = 8</w:t>
            </w:r>
          </w:p>
          <w:p w14:paraId="1395FD33" w14:textId="6A36B1E0" w:rsidR="001937B2" w:rsidRDefault="001937B2" w:rsidP="00291458">
            <w:pPr>
              <w:spacing w:line="259" w:lineRule="auto"/>
              <w:rPr>
                <w:sz w:val="18"/>
              </w:rPr>
            </w:pPr>
          </w:p>
        </w:tc>
        <w:tc>
          <w:tcPr>
            <w:tcW w:w="990" w:type="dxa"/>
            <w:tcBorders>
              <w:top w:val="single" w:sz="4" w:space="0" w:color="000000"/>
              <w:left w:val="nil"/>
              <w:bottom w:val="single" w:sz="4" w:space="0" w:color="000000"/>
              <w:right w:val="nil"/>
            </w:tcBorders>
          </w:tcPr>
          <w:p w14:paraId="7C1F52FC" w14:textId="56810E90" w:rsidR="00291458" w:rsidRDefault="004057FD" w:rsidP="00291458">
            <w:pPr>
              <w:spacing w:line="259" w:lineRule="auto"/>
              <w:jc w:val="center"/>
              <w:rPr>
                <w:sz w:val="18"/>
              </w:rPr>
            </w:pPr>
            <w:r>
              <w:rPr>
                <w:sz w:val="18"/>
              </w:rPr>
              <w:t>58</w:t>
            </w:r>
          </w:p>
        </w:tc>
        <w:tc>
          <w:tcPr>
            <w:tcW w:w="990" w:type="dxa"/>
            <w:tcBorders>
              <w:top w:val="single" w:sz="4" w:space="0" w:color="000000"/>
              <w:left w:val="nil"/>
              <w:bottom w:val="single" w:sz="4" w:space="0" w:color="000000"/>
              <w:right w:val="nil"/>
            </w:tcBorders>
          </w:tcPr>
          <w:p w14:paraId="77F2F096" w14:textId="0A56354D" w:rsidR="00291458" w:rsidRDefault="00E875B9" w:rsidP="00291458">
            <w:pPr>
              <w:spacing w:line="259" w:lineRule="auto"/>
              <w:jc w:val="center"/>
              <w:rPr>
                <w:sz w:val="18"/>
              </w:rPr>
            </w:pPr>
            <w:r>
              <w:rPr>
                <w:sz w:val="18"/>
              </w:rPr>
              <w:t>59</w:t>
            </w:r>
          </w:p>
        </w:tc>
      </w:tr>
    </w:tbl>
    <w:p w14:paraId="08223FBA" w14:textId="540FBB92" w:rsidR="00FB0A43" w:rsidRDefault="00305ECE" w:rsidP="00305ECE">
      <w:pPr>
        <w:spacing w:after="4" w:line="249" w:lineRule="auto"/>
        <w:rPr>
          <w:sz w:val="20"/>
        </w:rPr>
      </w:pPr>
      <w:r>
        <w:rPr>
          <w:sz w:val="20"/>
        </w:rPr>
        <w:t>Berdasarkan hasil va</w:t>
      </w:r>
      <w:r w:rsidR="002E0698">
        <w:rPr>
          <w:sz w:val="20"/>
        </w:rPr>
        <w:t>l</w:t>
      </w:r>
      <w:r>
        <w:rPr>
          <w:sz w:val="20"/>
        </w:rPr>
        <w:t>idasi dengan ahli media diatas diketahui bahwa jumlah rata-rata skor yang diberikan 7,8 dan jumlah skor maksimum 8</w:t>
      </w:r>
      <w:r w:rsidR="002E0698">
        <w:rPr>
          <w:sz w:val="20"/>
        </w:rPr>
        <w:t>, dari hasil data tersebut kemudian dihitung dengan rumus uji validitas berikut ini:</w:t>
      </w:r>
    </w:p>
    <w:p w14:paraId="325C71D2" w14:textId="77777777" w:rsidR="001937B2" w:rsidRPr="001937B2" w:rsidRDefault="001937B2" w:rsidP="001937B2">
      <w:pPr>
        <w:spacing w:after="4" w:line="249" w:lineRule="auto"/>
        <w:rPr>
          <w:b/>
          <w:sz w:val="20"/>
        </w:rPr>
      </w:pPr>
      <m:oMathPara>
        <m:oMathParaPr>
          <m:jc m:val="left"/>
        </m:oMathParaPr>
        <m:oMath>
          <m:r>
            <m:rPr>
              <m:sty m:val="bi"/>
            </m:rPr>
            <w:rPr>
              <w:rFonts w:ascii="Cambria Math" w:hAnsi="Cambria Math"/>
              <w:sz w:val="20"/>
            </w:rPr>
            <m:t>rata-rata persentase=</m:t>
          </m:r>
          <m:f>
            <m:fPr>
              <m:ctrlPr>
                <w:rPr>
                  <w:rFonts w:ascii="Cambria Math" w:hAnsi="Cambria Math"/>
                  <w:b/>
                  <w:i/>
                  <w:sz w:val="20"/>
                </w:rPr>
              </m:ctrlPr>
            </m:fPr>
            <m:num>
              <m:r>
                <m:rPr>
                  <m:sty m:val="bi"/>
                </m:rPr>
                <w:rPr>
                  <w:rFonts w:ascii="Cambria Math" w:hAnsi="Cambria Math"/>
                  <w:sz w:val="20"/>
                </w:rPr>
                <m:t>7,8</m:t>
              </m:r>
            </m:num>
            <m:den>
              <m:r>
                <m:rPr>
                  <m:sty m:val="bi"/>
                </m:rPr>
                <w:rPr>
                  <w:rFonts w:ascii="Cambria Math" w:hAnsi="Cambria Math"/>
                  <w:sz w:val="20"/>
                </w:rPr>
                <m:t>8</m:t>
              </m:r>
            </m:den>
          </m:f>
          <m:r>
            <m:rPr>
              <m:sty m:val="bi"/>
            </m:rPr>
            <w:rPr>
              <w:rFonts w:ascii="Cambria Math" w:hAnsi="Cambria Math"/>
              <w:sz w:val="20"/>
            </w:rPr>
            <m:t>x 100%</m:t>
          </m:r>
        </m:oMath>
      </m:oMathPara>
    </w:p>
    <w:p w14:paraId="1C672034" w14:textId="069B2347" w:rsidR="001937B2" w:rsidRPr="00305ECE" w:rsidRDefault="001937B2" w:rsidP="002E0698">
      <w:pPr>
        <w:spacing w:after="4" w:line="249" w:lineRule="auto"/>
        <w:ind w:left="2340"/>
        <w:rPr>
          <w:b/>
          <w:sz w:val="20"/>
        </w:rPr>
      </w:pPr>
      <m:oMathPara>
        <m:oMathParaPr>
          <m:jc m:val="left"/>
        </m:oMathParaPr>
        <m:oMath>
          <m:r>
            <m:rPr>
              <m:sty m:val="bi"/>
            </m:rPr>
            <w:rPr>
              <w:rFonts w:ascii="Cambria Math" w:hAnsi="Cambria Math"/>
              <w:sz w:val="20"/>
            </w:rPr>
            <m:t>=0,975 x 100%</m:t>
          </m:r>
        </m:oMath>
      </m:oMathPara>
    </w:p>
    <w:p w14:paraId="5064FB13" w14:textId="5F1FE968" w:rsidR="00305ECE" w:rsidRPr="00305ECE" w:rsidRDefault="00305ECE" w:rsidP="002E0698">
      <w:pPr>
        <w:spacing w:after="4" w:line="249" w:lineRule="auto"/>
        <w:ind w:left="2340"/>
        <w:rPr>
          <w:b/>
          <w:sz w:val="20"/>
        </w:rPr>
      </w:pPr>
      <m:oMathPara>
        <m:oMathParaPr>
          <m:jc m:val="left"/>
        </m:oMathParaPr>
        <m:oMath>
          <m:r>
            <m:rPr>
              <m:sty m:val="bi"/>
            </m:rPr>
            <w:rPr>
              <w:rFonts w:ascii="Cambria Math" w:hAnsi="Cambria Math"/>
              <w:sz w:val="20"/>
            </w:rPr>
            <m:t>=97,5%</m:t>
          </m:r>
        </m:oMath>
      </m:oMathPara>
    </w:p>
    <w:p w14:paraId="54D920B6" w14:textId="16907278" w:rsidR="00305ECE" w:rsidRDefault="000A153B" w:rsidP="000A153B">
      <w:pPr>
        <w:spacing w:after="4"/>
        <w:rPr>
          <w:sz w:val="20"/>
        </w:rPr>
      </w:pPr>
      <w:r>
        <w:rPr>
          <w:sz w:val="20"/>
        </w:rPr>
        <w:t xml:space="preserve">Dari hasil perolehan perhitungan diatas diperoleh presentase validitas  97,5%, dilihat pada tabel kriteria validitas </w:t>
      </w:r>
      <w:r>
        <w:rPr>
          <w:sz w:val="20"/>
        </w:rPr>
        <w:lastRenderedPageBreak/>
        <w:t>menurut suryadinata &amp; linuhung dari hasil tersebut termasuk dalam kriteria validitas 85%-100% presentase validitas tersebut dinyatakan “Sangat Valid”</w:t>
      </w:r>
    </w:p>
    <w:p w14:paraId="3E842429" w14:textId="22CB9906" w:rsidR="000A153B" w:rsidRDefault="006B1E76" w:rsidP="006B1E76">
      <w:pPr>
        <w:spacing w:after="4"/>
        <w:jc w:val="center"/>
        <w:rPr>
          <w:sz w:val="20"/>
        </w:rPr>
      </w:pPr>
      <w:r>
        <w:rPr>
          <w:sz w:val="20"/>
        </w:rPr>
        <w:t xml:space="preserve">Tabel 9. Hasil </w:t>
      </w:r>
      <w:r w:rsidR="00A75F52">
        <w:rPr>
          <w:sz w:val="20"/>
        </w:rPr>
        <w:t>Validasi Ahli Materi</w:t>
      </w:r>
    </w:p>
    <w:tbl>
      <w:tblPr>
        <w:tblStyle w:val="TableGrid0"/>
        <w:tblW w:w="7740" w:type="dxa"/>
        <w:jc w:val="center"/>
        <w:tblInd w:w="0" w:type="dxa"/>
        <w:tblCellMar>
          <w:top w:w="14" w:type="dxa"/>
          <w:right w:w="52" w:type="dxa"/>
        </w:tblCellMar>
        <w:tblLook w:val="04A0" w:firstRow="1" w:lastRow="0" w:firstColumn="1" w:lastColumn="0" w:noHBand="0" w:noVBand="1"/>
      </w:tblPr>
      <w:tblGrid>
        <w:gridCol w:w="450"/>
        <w:gridCol w:w="5310"/>
        <w:gridCol w:w="990"/>
        <w:gridCol w:w="990"/>
      </w:tblGrid>
      <w:tr w:rsidR="006B1E76" w:rsidRPr="00411FBB" w14:paraId="1101956C" w14:textId="77777777" w:rsidTr="006B1E76">
        <w:trPr>
          <w:trHeight w:val="528"/>
          <w:jc w:val="center"/>
        </w:trPr>
        <w:tc>
          <w:tcPr>
            <w:tcW w:w="450" w:type="dxa"/>
            <w:tcBorders>
              <w:top w:val="single" w:sz="4" w:space="0" w:color="000000"/>
              <w:left w:val="nil"/>
              <w:bottom w:val="single" w:sz="4" w:space="0" w:color="000000"/>
              <w:right w:val="nil"/>
            </w:tcBorders>
            <w:vAlign w:val="center"/>
          </w:tcPr>
          <w:p w14:paraId="224DBCBF" w14:textId="77777777" w:rsidR="006B1E76" w:rsidRPr="00411FBB" w:rsidRDefault="006B1E76" w:rsidP="006B1E76">
            <w:pPr>
              <w:spacing w:after="240" w:line="259" w:lineRule="auto"/>
              <w:ind w:left="146"/>
              <w:rPr>
                <w:sz w:val="18"/>
              </w:rPr>
            </w:pPr>
            <w:r w:rsidRPr="00411FBB">
              <w:rPr>
                <w:b/>
                <w:sz w:val="18"/>
              </w:rPr>
              <w:t>No</w:t>
            </w:r>
            <w:r w:rsidRPr="00411FBB">
              <w:rPr>
                <w:rFonts w:ascii="Calibri" w:eastAsia="Calibri" w:hAnsi="Calibri" w:cs="Calibri"/>
                <w:b/>
                <w:sz w:val="18"/>
              </w:rPr>
              <w:t xml:space="preserve"> </w:t>
            </w:r>
          </w:p>
        </w:tc>
        <w:tc>
          <w:tcPr>
            <w:tcW w:w="5310" w:type="dxa"/>
            <w:tcBorders>
              <w:top w:val="single" w:sz="4" w:space="0" w:color="000000"/>
              <w:left w:val="nil"/>
              <w:bottom w:val="single" w:sz="4" w:space="0" w:color="000000"/>
              <w:right w:val="nil"/>
            </w:tcBorders>
            <w:vAlign w:val="center"/>
          </w:tcPr>
          <w:p w14:paraId="1B4EA1A3" w14:textId="77777777" w:rsidR="006B1E76" w:rsidRPr="00411FBB" w:rsidRDefault="006B1E76" w:rsidP="006B1E76">
            <w:pPr>
              <w:spacing w:after="240" w:line="259" w:lineRule="auto"/>
              <w:rPr>
                <w:sz w:val="18"/>
              </w:rPr>
            </w:pPr>
            <w:r>
              <w:rPr>
                <w:b/>
                <w:sz w:val="18"/>
              </w:rPr>
              <w:t xml:space="preserve">Indikator  </w:t>
            </w:r>
          </w:p>
        </w:tc>
        <w:tc>
          <w:tcPr>
            <w:tcW w:w="990" w:type="dxa"/>
            <w:tcBorders>
              <w:top w:val="single" w:sz="4" w:space="0" w:color="000000"/>
              <w:left w:val="nil"/>
              <w:bottom w:val="single" w:sz="4" w:space="0" w:color="000000"/>
              <w:right w:val="nil"/>
            </w:tcBorders>
          </w:tcPr>
          <w:p w14:paraId="329BB12C" w14:textId="77777777" w:rsidR="006B1E76" w:rsidRPr="00EC7811" w:rsidRDefault="006B1E76" w:rsidP="006B1E76">
            <w:pPr>
              <w:spacing w:after="240"/>
              <w:jc w:val="center"/>
              <w:rPr>
                <w:b/>
              </w:rPr>
            </w:pPr>
            <w:r>
              <w:rPr>
                <w:b/>
                <w:sz w:val="18"/>
              </w:rPr>
              <w:t xml:space="preserve">Ahli 1 </w:t>
            </w:r>
          </w:p>
        </w:tc>
        <w:tc>
          <w:tcPr>
            <w:tcW w:w="990" w:type="dxa"/>
            <w:tcBorders>
              <w:top w:val="single" w:sz="4" w:space="0" w:color="000000"/>
              <w:left w:val="nil"/>
              <w:bottom w:val="single" w:sz="4" w:space="0" w:color="000000"/>
              <w:right w:val="nil"/>
            </w:tcBorders>
          </w:tcPr>
          <w:p w14:paraId="19E8BF5A" w14:textId="77777777" w:rsidR="006B1E76" w:rsidRDefault="006B1E76" w:rsidP="006B1E76">
            <w:pPr>
              <w:spacing w:after="240"/>
              <w:jc w:val="center"/>
              <w:rPr>
                <w:b/>
                <w:sz w:val="18"/>
              </w:rPr>
            </w:pPr>
            <w:r>
              <w:rPr>
                <w:b/>
                <w:sz w:val="18"/>
              </w:rPr>
              <w:t>Ahli 2</w:t>
            </w:r>
          </w:p>
        </w:tc>
      </w:tr>
      <w:tr w:rsidR="006B1E76" w:rsidRPr="00411FBB" w14:paraId="73CF1BAC" w14:textId="77777777" w:rsidTr="006B1E76">
        <w:trPr>
          <w:trHeight w:val="471"/>
          <w:jc w:val="center"/>
        </w:trPr>
        <w:tc>
          <w:tcPr>
            <w:tcW w:w="450" w:type="dxa"/>
            <w:tcBorders>
              <w:top w:val="single" w:sz="4" w:space="0" w:color="000000"/>
              <w:left w:val="nil"/>
              <w:bottom w:val="single" w:sz="4" w:space="0" w:color="000000"/>
              <w:right w:val="nil"/>
            </w:tcBorders>
            <w:vAlign w:val="center"/>
          </w:tcPr>
          <w:p w14:paraId="04CE0CC8" w14:textId="77777777" w:rsidR="006B1E76" w:rsidRPr="00411FBB" w:rsidRDefault="006B1E76" w:rsidP="006B1E76">
            <w:pPr>
              <w:spacing w:line="259" w:lineRule="auto"/>
              <w:ind w:right="44"/>
              <w:jc w:val="center"/>
              <w:rPr>
                <w:sz w:val="18"/>
              </w:rPr>
            </w:pPr>
            <w:r w:rsidRPr="00411FBB">
              <w:rPr>
                <w:sz w:val="18"/>
              </w:rPr>
              <w:t>1</w:t>
            </w:r>
            <w:r w:rsidRPr="00411FBB">
              <w:rPr>
                <w:rFonts w:ascii="Calibri" w:eastAsia="Calibri" w:hAnsi="Calibri" w:cs="Calibri"/>
                <w:sz w:val="18"/>
              </w:rPr>
              <w:t xml:space="preserve"> </w:t>
            </w:r>
          </w:p>
        </w:tc>
        <w:tc>
          <w:tcPr>
            <w:tcW w:w="5310" w:type="dxa"/>
            <w:tcBorders>
              <w:top w:val="single" w:sz="4" w:space="0" w:color="000000"/>
              <w:left w:val="nil"/>
              <w:bottom w:val="single" w:sz="4" w:space="0" w:color="000000"/>
              <w:right w:val="nil"/>
            </w:tcBorders>
            <w:vAlign w:val="center"/>
          </w:tcPr>
          <w:p w14:paraId="6FCCFF23" w14:textId="0A1CC36C" w:rsidR="006B1E76" w:rsidRPr="00411FBB" w:rsidRDefault="004057FD" w:rsidP="006B1E76">
            <w:pPr>
              <w:spacing w:line="259" w:lineRule="auto"/>
              <w:rPr>
                <w:sz w:val="18"/>
              </w:rPr>
            </w:pPr>
            <w:r>
              <w:rPr>
                <w:sz w:val="18"/>
              </w:rPr>
              <w:t xml:space="preserve">Kesesuaian </w:t>
            </w:r>
            <w:r w:rsidR="00A75F52">
              <w:rPr>
                <w:sz w:val="18"/>
              </w:rPr>
              <w:t>Materi Dengan Capaian Pembelajaran</w:t>
            </w:r>
          </w:p>
        </w:tc>
        <w:tc>
          <w:tcPr>
            <w:tcW w:w="990" w:type="dxa"/>
            <w:tcBorders>
              <w:top w:val="single" w:sz="4" w:space="0" w:color="000000"/>
              <w:left w:val="nil"/>
              <w:bottom w:val="single" w:sz="4" w:space="0" w:color="000000"/>
              <w:right w:val="nil"/>
            </w:tcBorders>
          </w:tcPr>
          <w:p w14:paraId="2664E18B" w14:textId="3C04FAF7" w:rsidR="006B1E76" w:rsidRPr="00411FBB" w:rsidRDefault="00770DC2"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072D66D8" w14:textId="77777777" w:rsidR="006B1E76" w:rsidRPr="00411FBB" w:rsidRDefault="006B1E76" w:rsidP="006B1E76">
            <w:pPr>
              <w:spacing w:line="259" w:lineRule="auto"/>
              <w:jc w:val="center"/>
              <w:rPr>
                <w:sz w:val="18"/>
              </w:rPr>
            </w:pPr>
            <w:r>
              <w:rPr>
                <w:sz w:val="18"/>
              </w:rPr>
              <w:t>3</w:t>
            </w:r>
          </w:p>
        </w:tc>
      </w:tr>
      <w:tr w:rsidR="006B1E76" w:rsidRPr="00411FBB" w14:paraId="2ADC1479" w14:textId="77777777" w:rsidTr="006B1E76">
        <w:trPr>
          <w:trHeight w:val="462"/>
          <w:jc w:val="center"/>
        </w:trPr>
        <w:tc>
          <w:tcPr>
            <w:tcW w:w="450" w:type="dxa"/>
            <w:tcBorders>
              <w:top w:val="single" w:sz="4" w:space="0" w:color="000000"/>
              <w:left w:val="nil"/>
              <w:bottom w:val="single" w:sz="4" w:space="0" w:color="000000"/>
              <w:right w:val="nil"/>
            </w:tcBorders>
            <w:vAlign w:val="center"/>
          </w:tcPr>
          <w:p w14:paraId="6B657FF5" w14:textId="77777777" w:rsidR="006B1E76" w:rsidRPr="00411FBB" w:rsidRDefault="006B1E76" w:rsidP="006B1E76">
            <w:pPr>
              <w:spacing w:line="259" w:lineRule="auto"/>
              <w:ind w:right="44"/>
              <w:jc w:val="center"/>
              <w:rPr>
                <w:sz w:val="18"/>
              </w:rPr>
            </w:pPr>
            <w:r w:rsidRPr="00411FBB">
              <w:rPr>
                <w:sz w:val="18"/>
              </w:rPr>
              <w:t>2</w:t>
            </w:r>
            <w:r w:rsidRPr="00411FBB">
              <w:rPr>
                <w:rFonts w:ascii="Calibri" w:eastAsia="Calibri" w:hAnsi="Calibri" w:cs="Calibri"/>
                <w:sz w:val="18"/>
              </w:rPr>
              <w:t xml:space="preserve"> </w:t>
            </w:r>
          </w:p>
        </w:tc>
        <w:tc>
          <w:tcPr>
            <w:tcW w:w="5310" w:type="dxa"/>
            <w:tcBorders>
              <w:top w:val="single" w:sz="4" w:space="0" w:color="000000"/>
              <w:left w:val="nil"/>
              <w:bottom w:val="single" w:sz="4" w:space="0" w:color="000000"/>
              <w:right w:val="nil"/>
            </w:tcBorders>
            <w:vAlign w:val="center"/>
          </w:tcPr>
          <w:p w14:paraId="2FEAB831" w14:textId="6B5C2E6A" w:rsidR="006B1E76" w:rsidRPr="00411FBB" w:rsidRDefault="004057FD" w:rsidP="006B1E76">
            <w:pPr>
              <w:spacing w:line="259" w:lineRule="auto"/>
              <w:rPr>
                <w:sz w:val="18"/>
              </w:rPr>
            </w:pPr>
            <w:r>
              <w:rPr>
                <w:sz w:val="18"/>
              </w:rPr>
              <w:t xml:space="preserve">Kesesuaian </w:t>
            </w:r>
            <w:r w:rsidR="00A75F52">
              <w:rPr>
                <w:sz w:val="18"/>
              </w:rPr>
              <w:t>Dengan Alur Tujuan Pembelajaran</w:t>
            </w:r>
          </w:p>
        </w:tc>
        <w:tc>
          <w:tcPr>
            <w:tcW w:w="990" w:type="dxa"/>
            <w:tcBorders>
              <w:top w:val="single" w:sz="4" w:space="0" w:color="000000"/>
              <w:left w:val="nil"/>
              <w:bottom w:val="single" w:sz="4" w:space="0" w:color="000000"/>
              <w:right w:val="nil"/>
            </w:tcBorders>
          </w:tcPr>
          <w:p w14:paraId="5AA8EFB7" w14:textId="3679BAD9" w:rsidR="006B1E76" w:rsidRPr="00411FBB" w:rsidRDefault="00770DC2" w:rsidP="006B1E76">
            <w:pPr>
              <w:spacing w:line="259" w:lineRule="auto"/>
              <w:jc w:val="center"/>
              <w:rPr>
                <w:sz w:val="18"/>
              </w:rPr>
            </w:pPr>
            <w:r>
              <w:rPr>
                <w:sz w:val="18"/>
              </w:rPr>
              <w:t>3</w:t>
            </w:r>
          </w:p>
        </w:tc>
        <w:tc>
          <w:tcPr>
            <w:tcW w:w="990" w:type="dxa"/>
            <w:tcBorders>
              <w:top w:val="single" w:sz="4" w:space="0" w:color="000000"/>
              <w:left w:val="nil"/>
              <w:bottom w:val="single" w:sz="4" w:space="0" w:color="000000"/>
              <w:right w:val="nil"/>
            </w:tcBorders>
          </w:tcPr>
          <w:p w14:paraId="1E011700" w14:textId="77777777" w:rsidR="006B1E76" w:rsidRPr="00411FBB" w:rsidRDefault="006B1E76" w:rsidP="006B1E76">
            <w:pPr>
              <w:spacing w:line="259" w:lineRule="auto"/>
              <w:jc w:val="center"/>
              <w:rPr>
                <w:sz w:val="18"/>
              </w:rPr>
            </w:pPr>
            <w:r>
              <w:rPr>
                <w:sz w:val="18"/>
              </w:rPr>
              <w:t>4</w:t>
            </w:r>
          </w:p>
        </w:tc>
      </w:tr>
      <w:tr w:rsidR="006B1E76" w:rsidRPr="00411FBB" w14:paraId="1697DC78"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580A25A5" w14:textId="77777777" w:rsidR="006B1E76" w:rsidRPr="00411FBB" w:rsidRDefault="006B1E76" w:rsidP="006B1E76">
            <w:pPr>
              <w:spacing w:line="259" w:lineRule="auto"/>
              <w:ind w:right="44"/>
              <w:jc w:val="center"/>
              <w:rPr>
                <w:sz w:val="18"/>
              </w:rPr>
            </w:pPr>
            <w:r>
              <w:rPr>
                <w:sz w:val="18"/>
              </w:rPr>
              <w:t>3</w:t>
            </w:r>
          </w:p>
        </w:tc>
        <w:tc>
          <w:tcPr>
            <w:tcW w:w="5310" w:type="dxa"/>
            <w:tcBorders>
              <w:top w:val="single" w:sz="4" w:space="0" w:color="000000"/>
              <w:left w:val="nil"/>
              <w:bottom w:val="single" w:sz="4" w:space="0" w:color="000000"/>
              <w:right w:val="nil"/>
            </w:tcBorders>
            <w:vAlign w:val="center"/>
          </w:tcPr>
          <w:p w14:paraId="185313EB" w14:textId="7F475C29" w:rsidR="006B1E76" w:rsidRDefault="004057FD" w:rsidP="006B1E76">
            <w:pPr>
              <w:spacing w:line="259" w:lineRule="auto"/>
              <w:rPr>
                <w:sz w:val="18"/>
              </w:rPr>
            </w:pPr>
            <w:r>
              <w:rPr>
                <w:sz w:val="18"/>
              </w:rPr>
              <w:t xml:space="preserve">Kesesuaian </w:t>
            </w:r>
            <w:r w:rsidR="00A75F52">
              <w:rPr>
                <w:sz w:val="18"/>
              </w:rPr>
              <w:t>Media Pop-Up Book Dengan Materi Pembelajaran</w:t>
            </w:r>
          </w:p>
        </w:tc>
        <w:tc>
          <w:tcPr>
            <w:tcW w:w="990" w:type="dxa"/>
            <w:tcBorders>
              <w:top w:val="single" w:sz="4" w:space="0" w:color="000000"/>
              <w:left w:val="nil"/>
              <w:bottom w:val="single" w:sz="4" w:space="0" w:color="000000"/>
              <w:right w:val="nil"/>
            </w:tcBorders>
          </w:tcPr>
          <w:p w14:paraId="462FE434"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365283D2" w14:textId="77777777" w:rsidR="006B1E76" w:rsidRDefault="006B1E76" w:rsidP="006B1E76">
            <w:pPr>
              <w:spacing w:line="259" w:lineRule="auto"/>
              <w:jc w:val="center"/>
              <w:rPr>
                <w:sz w:val="18"/>
              </w:rPr>
            </w:pPr>
            <w:r>
              <w:rPr>
                <w:sz w:val="18"/>
              </w:rPr>
              <w:t>4</w:t>
            </w:r>
          </w:p>
        </w:tc>
      </w:tr>
      <w:tr w:rsidR="006B1E76" w:rsidRPr="00411FBB" w14:paraId="611EF071"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5AF19E84" w14:textId="77777777" w:rsidR="006B1E76" w:rsidRPr="00411FBB" w:rsidRDefault="006B1E76" w:rsidP="006B1E76">
            <w:pPr>
              <w:spacing w:line="259" w:lineRule="auto"/>
              <w:ind w:right="44"/>
              <w:jc w:val="center"/>
              <w:rPr>
                <w:sz w:val="18"/>
              </w:rPr>
            </w:pPr>
            <w:r>
              <w:rPr>
                <w:sz w:val="18"/>
              </w:rPr>
              <w:t>4</w:t>
            </w:r>
          </w:p>
        </w:tc>
        <w:tc>
          <w:tcPr>
            <w:tcW w:w="5310" w:type="dxa"/>
            <w:tcBorders>
              <w:top w:val="single" w:sz="4" w:space="0" w:color="000000"/>
              <w:left w:val="nil"/>
              <w:bottom w:val="single" w:sz="4" w:space="0" w:color="000000"/>
              <w:right w:val="nil"/>
            </w:tcBorders>
            <w:vAlign w:val="center"/>
          </w:tcPr>
          <w:p w14:paraId="025B0D44" w14:textId="656DFD9E" w:rsidR="006B1E76" w:rsidRDefault="004057FD" w:rsidP="006B1E76">
            <w:pPr>
              <w:spacing w:line="259" w:lineRule="auto"/>
              <w:rPr>
                <w:sz w:val="18"/>
              </w:rPr>
            </w:pPr>
            <w:r>
              <w:rPr>
                <w:sz w:val="18"/>
              </w:rPr>
              <w:t xml:space="preserve">Kesesuaian </w:t>
            </w:r>
            <w:r w:rsidR="00A75F52">
              <w:rPr>
                <w:sz w:val="18"/>
              </w:rPr>
              <w:t>Metode Pembelajaran Dengan Materi Pembelajaran</w:t>
            </w:r>
          </w:p>
        </w:tc>
        <w:tc>
          <w:tcPr>
            <w:tcW w:w="990" w:type="dxa"/>
            <w:tcBorders>
              <w:top w:val="single" w:sz="4" w:space="0" w:color="000000"/>
              <w:left w:val="nil"/>
              <w:bottom w:val="single" w:sz="4" w:space="0" w:color="000000"/>
              <w:right w:val="nil"/>
            </w:tcBorders>
          </w:tcPr>
          <w:p w14:paraId="7A189EF9"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1D97BC49" w14:textId="77777777" w:rsidR="006B1E76" w:rsidRDefault="006B1E76" w:rsidP="006B1E76">
            <w:pPr>
              <w:spacing w:line="259" w:lineRule="auto"/>
              <w:jc w:val="center"/>
              <w:rPr>
                <w:sz w:val="18"/>
              </w:rPr>
            </w:pPr>
            <w:r>
              <w:rPr>
                <w:sz w:val="18"/>
              </w:rPr>
              <w:t>4</w:t>
            </w:r>
          </w:p>
        </w:tc>
      </w:tr>
      <w:tr w:rsidR="006B1E76" w:rsidRPr="00411FBB" w14:paraId="7E3D6368"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7AFB1A88" w14:textId="77777777" w:rsidR="006B1E76" w:rsidRPr="00411FBB" w:rsidRDefault="006B1E76" w:rsidP="006B1E76">
            <w:pPr>
              <w:spacing w:line="259" w:lineRule="auto"/>
              <w:ind w:right="44"/>
              <w:jc w:val="center"/>
              <w:rPr>
                <w:sz w:val="18"/>
              </w:rPr>
            </w:pPr>
            <w:r>
              <w:rPr>
                <w:sz w:val="18"/>
              </w:rPr>
              <w:t>5</w:t>
            </w:r>
          </w:p>
        </w:tc>
        <w:tc>
          <w:tcPr>
            <w:tcW w:w="5310" w:type="dxa"/>
            <w:tcBorders>
              <w:top w:val="single" w:sz="4" w:space="0" w:color="000000"/>
              <w:left w:val="nil"/>
              <w:bottom w:val="single" w:sz="4" w:space="0" w:color="000000"/>
              <w:right w:val="nil"/>
            </w:tcBorders>
            <w:vAlign w:val="center"/>
          </w:tcPr>
          <w:p w14:paraId="0E35BA70" w14:textId="1CF0EEC0" w:rsidR="006B1E76" w:rsidRDefault="004057FD" w:rsidP="006B1E76">
            <w:pPr>
              <w:spacing w:line="259" w:lineRule="auto"/>
              <w:rPr>
                <w:sz w:val="18"/>
              </w:rPr>
            </w:pPr>
            <w:r>
              <w:rPr>
                <w:sz w:val="18"/>
              </w:rPr>
              <w:t xml:space="preserve">Kesesuaian </w:t>
            </w:r>
            <w:r w:rsidR="00A75F52">
              <w:rPr>
                <w:sz w:val="18"/>
              </w:rPr>
              <w:t>Gambar Dengan Materi Pembelajaran</w:t>
            </w:r>
          </w:p>
        </w:tc>
        <w:tc>
          <w:tcPr>
            <w:tcW w:w="990" w:type="dxa"/>
            <w:tcBorders>
              <w:top w:val="single" w:sz="4" w:space="0" w:color="000000"/>
              <w:left w:val="nil"/>
              <w:bottom w:val="single" w:sz="4" w:space="0" w:color="000000"/>
              <w:right w:val="nil"/>
            </w:tcBorders>
          </w:tcPr>
          <w:p w14:paraId="3E3E04DF" w14:textId="20470A7D" w:rsidR="006B1E76" w:rsidRDefault="00770DC2"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6C4DC2F7" w14:textId="77777777" w:rsidR="006B1E76" w:rsidRDefault="006B1E76" w:rsidP="006B1E76">
            <w:pPr>
              <w:spacing w:line="259" w:lineRule="auto"/>
              <w:jc w:val="center"/>
              <w:rPr>
                <w:sz w:val="18"/>
              </w:rPr>
            </w:pPr>
            <w:r>
              <w:rPr>
                <w:sz w:val="18"/>
              </w:rPr>
              <w:t>4</w:t>
            </w:r>
          </w:p>
        </w:tc>
      </w:tr>
      <w:tr w:rsidR="006B1E76" w:rsidRPr="00411FBB" w14:paraId="18BBB1F6"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141B795B" w14:textId="77777777" w:rsidR="006B1E76" w:rsidRPr="00411FBB" w:rsidRDefault="006B1E76" w:rsidP="006B1E76">
            <w:pPr>
              <w:spacing w:line="259" w:lineRule="auto"/>
              <w:ind w:right="44"/>
              <w:jc w:val="center"/>
              <w:rPr>
                <w:sz w:val="18"/>
              </w:rPr>
            </w:pPr>
            <w:r>
              <w:rPr>
                <w:sz w:val="18"/>
              </w:rPr>
              <w:t>6</w:t>
            </w:r>
          </w:p>
        </w:tc>
        <w:tc>
          <w:tcPr>
            <w:tcW w:w="5310" w:type="dxa"/>
            <w:tcBorders>
              <w:top w:val="single" w:sz="4" w:space="0" w:color="000000"/>
              <w:left w:val="nil"/>
              <w:bottom w:val="single" w:sz="4" w:space="0" w:color="000000"/>
              <w:right w:val="nil"/>
            </w:tcBorders>
            <w:vAlign w:val="center"/>
          </w:tcPr>
          <w:p w14:paraId="7D0B532C" w14:textId="7FBC8373" w:rsidR="006B1E76" w:rsidRDefault="004057FD" w:rsidP="006B1E76">
            <w:pPr>
              <w:spacing w:line="259" w:lineRule="auto"/>
              <w:rPr>
                <w:sz w:val="18"/>
              </w:rPr>
            </w:pPr>
            <w:r>
              <w:rPr>
                <w:sz w:val="18"/>
              </w:rPr>
              <w:t xml:space="preserve">Materi </w:t>
            </w:r>
            <w:r w:rsidR="00A75F52">
              <w:rPr>
                <w:sz w:val="18"/>
              </w:rPr>
              <w:t>Yang Disajikan Dapat Menambah Wawasan Atau Pengetahuan Peserta Didik</w:t>
            </w:r>
          </w:p>
        </w:tc>
        <w:tc>
          <w:tcPr>
            <w:tcW w:w="990" w:type="dxa"/>
            <w:tcBorders>
              <w:top w:val="single" w:sz="4" w:space="0" w:color="000000"/>
              <w:left w:val="nil"/>
              <w:bottom w:val="single" w:sz="4" w:space="0" w:color="000000"/>
              <w:right w:val="nil"/>
            </w:tcBorders>
          </w:tcPr>
          <w:p w14:paraId="3682CB40"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52BC3149" w14:textId="77777777" w:rsidR="006B1E76" w:rsidRDefault="006B1E76" w:rsidP="006B1E76">
            <w:pPr>
              <w:spacing w:line="259" w:lineRule="auto"/>
              <w:jc w:val="center"/>
              <w:rPr>
                <w:sz w:val="18"/>
              </w:rPr>
            </w:pPr>
            <w:r>
              <w:rPr>
                <w:sz w:val="18"/>
              </w:rPr>
              <w:t>4</w:t>
            </w:r>
          </w:p>
        </w:tc>
      </w:tr>
      <w:tr w:rsidR="006B1E76" w:rsidRPr="00411FBB" w14:paraId="28856CF7"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73A6E82E" w14:textId="77777777" w:rsidR="006B1E76" w:rsidRPr="00411FBB" w:rsidRDefault="006B1E76" w:rsidP="006B1E76">
            <w:pPr>
              <w:spacing w:line="259" w:lineRule="auto"/>
              <w:ind w:right="44"/>
              <w:jc w:val="center"/>
              <w:rPr>
                <w:sz w:val="18"/>
              </w:rPr>
            </w:pPr>
            <w:r>
              <w:rPr>
                <w:sz w:val="18"/>
              </w:rPr>
              <w:t>7</w:t>
            </w:r>
          </w:p>
        </w:tc>
        <w:tc>
          <w:tcPr>
            <w:tcW w:w="5310" w:type="dxa"/>
            <w:tcBorders>
              <w:top w:val="single" w:sz="4" w:space="0" w:color="000000"/>
              <w:left w:val="nil"/>
              <w:bottom w:val="single" w:sz="4" w:space="0" w:color="000000"/>
              <w:right w:val="nil"/>
            </w:tcBorders>
            <w:vAlign w:val="center"/>
          </w:tcPr>
          <w:p w14:paraId="6526274B" w14:textId="35835055" w:rsidR="006B1E76" w:rsidRDefault="001A6B63" w:rsidP="006B1E76">
            <w:pPr>
              <w:spacing w:line="259" w:lineRule="auto"/>
              <w:rPr>
                <w:sz w:val="18"/>
              </w:rPr>
            </w:pPr>
            <w:r>
              <w:rPr>
                <w:sz w:val="18"/>
              </w:rPr>
              <w:t xml:space="preserve">Materi </w:t>
            </w:r>
            <w:r w:rsidR="00A75F52">
              <w:rPr>
                <w:sz w:val="18"/>
              </w:rPr>
              <w:t>Berkaitan Dengan Kehidupan Sehari-Hari Atau Kontekstual</w:t>
            </w:r>
          </w:p>
        </w:tc>
        <w:tc>
          <w:tcPr>
            <w:tcW w:w="990" w:type="dxa"/>
            <w:tcBorders>
              <w:top w:val="single" w:sz="4" w:space="0" w:color="000000"/>
              <w:left w:val="nil"/>
              <w:bottom w:val="single" w:sz="4" w:space="0" w:color="000000"/>
              <w:right w:val="nil"/>
            </w:tcBorders>
          </w:tcPr>
          <w:p w14:paraId="03BE4862"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35EB8CCD" w14:textId="77777777" w:rsidR="006B1E76" w:rsidRDefault="006B1E76" w:rsidP="006B1E76">
            <w:pPr>
              <w:spacing w:line="259" w:lineRule="auto"/>
              <w:jc w:val="center"/>
              <w:rPr>
                <w:sz w:val="18"/>
              </w:rPr>
            </w:pPr>
            <w:r>
              <w:rPr>
                <w:sz w:val="18"/>
              </w:rPr>
              <w:t>4</w:t>
            </w:r>
          </w:p>
        </w:tc>
      </w:tr>
      <w:tr w:rsidR="006B1E76" w:rsidRPr="00411FBB" w14:paraId="111520C1"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21B20710" w14:textId="77777777" w:rsidR="006B1E76" w:rsidRPr="00411FBB" w:rsidRDefault="006B1E76" w:rsidP="006B1E76">
            <w:pPr>
              <w:spacing w:line="259" w:lineRule="auto"/>
              <w:ind w:right="44"/>
              <w:jc w:val="center"/>
              <w:rPr>
                <w:sz w:val="18"/>
              </w:rPr>
            </w:pPr>
            <w:r>
              <w:rPr>
                <w:sz w:val="18"/>
              </w:rPr>
              <w:t>8</w:t>
            </w:r>
          </w:p>
        </w:tc>
        <w:tc>
          <w:tcPr>
            <w:tcW w:w="5310" w:type="dxa"/>
            <w:tcBorders>
              <w:top w:val="single" w:sz="4" w:space="0" w:color="000000"/>
              <w:left w:val="nil"/>
              <w:bottom w:val="single" w:sz="4" w:space="0" w:color="000000"/>
              <w:right w:val="nil"/>
            </w:tcBorders>
            <w:vAlign w:val="center"/>
          </w:tcPr>
          <w:p w14:paraId="45C5C7A8" w14:textId="7654F4FF" w:rsidR="006B1E76" w:rsidRDefault="001A6B63" w:rsidP="001A6B63">
            <w:pPr>
              <w:spacing w:line="259" w:lineRule="auto"/>
              <w:rPr>
                <w:sz w:val="18"/>
              </w:rPr>
            </w:pPr>
            <w:r>
              <w:rPr>
                <w:sz w:val="18"/>
              </w:rPr>
              <w:t xml:space="preserve">Keruntutan </w:t>
            </w:r>
            <w:r w:rsidR="00A75F52">
              <w:rPr>
                <w:sz w:val="18"/>
              </w:rPr>
              <w:t>Materi Dengam Media Pop-Up Book</w:t>
            </w:r>
          </w:p>
        </w:tc>
        <w:tc>
          <w:tcPr>
            <w:tcW w:w="990" w:type="dxa"/>
            <w:tcBorders>
              <w:top w:val="single" w:sz="4" w:space="0" w:color="000000"/>
              <w:left w:val="nil"/>
              <w:bottom w:val="single" w:sz="4" w:space="0" w:color="000000"/>
              <w:right w:val="nil"/>
            </w:tcBorders>
          </w:tcPr>
          <w:p w14:paraId="4F893F83"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5F56695E" w14:textId="77777777" w:rsidR="006B1E76" w:rsidRDefault="006B1E76" w:rsidP="006B1E76">
            <w:pPr>
              <w:spacing w:line="259" w:lineRule="auto"/>
              <w:jc w:val="center"/>
              <w:rPr>
                <w:sz w:val="18"/>
              </w:rPr>
            </w:pPr>
            <w:r>
              <w:rPr>
                <w:sz w:val="18"/>
              </w:rPr>
              <w:t>4</w:t>
            </w:r>
          </w:p>
        </w:tc>
      </w:tr>
      <w:tr w:rsidR="006B1E76" w:rsidRPr="00411FBB" w14:paraId="6D840B51"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72964B46" w14:textId="77777777" w:rsidR="006B1E76" w:rsidRPr="00411FBB" w:rsidRDefault="006B1E76" w:rsidP="006B1E76">
            <w:pPr>
              <w:spacing w:line="259" w:lineRule="auto"/>
              <w:ind w:right="44"/>
              <w:jc w:val="center"/>
              <w:rPr>
                <w:sz w:val="18"/>
              </w:rPr>
            </w:pPr>
            <w:r>
              <w:rPr>
                <w:sz w:val="18"/>
              </w:rPr>
              <w:t>9</w:t>
            </w:r>
          </w:p>
        </w:tc>
        <w:tc>
          <w:tcPr>
            <w:tcW w:w="5310" w:type="dxa"/>
            <w:tcBorders>
              <w:top w:val="single" w:sz="4" w:space="0" w:color="000000"/>
              <w:left w:val="nil"/>
              <w:bottom w:val="single" w:sz="4" w:space="0" w:color="000000"/>
              <w:right w:val="nil"/>
            </w:tcBorders>
            <w:vAlign w:val="center"/>
          </w:tcPr>
          <w:p w14:paraId="0AD2C15B" w14:textId="3C8064EF" w:rsidR="006B1E76" w:rsidRDefault="001A6B63" w:rsidP="006B1E76">
            <w:pPr>
              <w:spacing w:line="259" w:lineRule="auto"/>
              <w:rPr>
                <w:sz w:val="18"/>
              </w:rPr>
            </w:pPr>
            <w:r>
              <w:rPr>
                <w:sz w:val="18"/>
              </w:rPr>
              <w:t xml:space="preserve">Materi </w:t>
            </w:r>
            <w:r w:rsidR="00A75F52">
              <w:rPr>
                <w:sz w:val="18"/>
              </w:rPr>
              <w:t>Yang Disajikan Sesuai Dengan Kebutuhan Siswa Sekolah Dasar</w:t>
            </w:r>
          </w:p>
        </w:tc>
        <w:tc>
          <w:tcPr>
            <w:tcW w:w="990" w:type="dxa"/>
            <w:tcBorders>
              <w:top w:val="single" w:sz="4" w:space="0" w:color="000000"/>
              <w:left w:val="nil"/>
              <w:bottom w:val="single" w:sz="4" w:space="0" w:color="000000"/>
              <w:right w:val="nil"/>
            </w:tcBorders>
          </w:tcPr>
          <w:p w14:paraId="52507C86"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74C610EB" w14:textId="77777777" w:rsidR="006B1E76" w:rsidRDefault="006B1E76" w:rsidP="006B1E76">
            <w:pPr>
              <w:spacing w:line="259" w:lineRule="auto"/>
              <w:jc w:val="center"/>
              <w:rPr>
                <w:sz w:val="18"/>
              </w:rPr>
            </w:pPr>
            <w:r>
              <w:rPr>
                <w:sz w:val="18"/>
              </w:rPr>
              <w:t>4</w:t>
            </w:r>
          </w:p>
        </w:tc>
      </w:tr>
      <w:tr w:rsidR="006B1E76" w:rsidRPr="00411FBB" w14:paraId="4B3D8EE1"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7DB31DAE" w14:textId="77777777" w:rsidR="006B1E76" w:rsidRPr="00411FBB" w:rsidRDefault="006B1E76" w:rsidP="006B1E76">
            <w:pPr>
              <w:spacing w:line="259" w:lineRule="auto"/>
              <w:ind w:right="44"/>
              <w:jc w:val="center"/>
              <w:rPr>
                <w:sz w:val="18"/>
              </w:rPr>
            </w:pPr>
            <w:r>
              <w:rPr>
                <w:sz w:val="18"/>
              </w:rPr>
              <w:t>10</w:t>
            </w:r>
          </w:p>
        </w:tc>
        <w:tc>
          <w:tcPr>
            <w:tcW w:w="5310" w:type="dxa"/>
            <w:tcBorders>
              <w:top w:val="single" w:sz="4" w:space="0" w:color="000000"/>
              <w:left w:val="nil"/>
              <w:bottom w:val="single" w:sz="4" w:space="0" w:color="000000"/>
              <w:right w:val="nil"/>
            </w:tcBorders>
            <w:vAlign w:val="center"/>
          </w:tcPr>
          <w:p w14:paraId="5B8694C5" w14:textId="76DE7B50" w:rsidR="006B1E76" w:rsidRDefault="001A6B63" w:rsidP="006B1E76">
            <w:pPr>
              <w:spacing w:line="259" w:lineRule="auto"/>
              <w:rPr>
                <w:sz w:val="18"/>
              </w:rPr>
            </w:pPr>
            <w:r>
              <w:rPr>
                <w:sz w:val="18"/>
              </w:rPr>
              <w:t xml:space="preserve">Materi </w:t>
            </w:r>
            <w:r w:rsidR="00A75F52">
              <w:rPr>
                <w:sz w:val="18"/>
              </w:rPr>
              <w:t>Yang Disajikan Mudah Difahami Oleh Peserta Didik</w:t>
            </w:r>
          </w:p>
        </w:tc>
        <w:tc>
          <w:tcPr>
            <w:tcW w:w="990" w:type="dxa"/>
            <w:tcBorders>
              <w:top w:val="single" w:sz="4" w:space="0" w:color="000000"/>
              <w:left w:val="nil"/>
              <w:bottom w:val="single" w:sz="4" w:space="0" w:color="000000"/>
              <w:right w:val="nil"/>
            </w:tcBorders>
          </w:tcPr>
          <w:p w14:paraId="55062D72"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690A4D1F" w14:textId="77777777" w:rsidR="006B1E76" w:rsidRDefault="006B1E76" w:rsidP="006B1E76">
            <w:pPr>
              <w:spacing w:line="259" w:lineRule="auto"/>
              <w:jc w:val="center"/>
              <w:rPr>
                <w:sz w:val="18"/>
              </w:rPr>
            </w:pPr>
            <w:r>
              <w:rPr>
                <w:sz w:val="18"/>
              </w:rPr>
              <w:t>4</w:t>
            </w:r>
          </w:p>
        </w:tc>
      </w:tr>
      <w:tr w:rsidR="006B1E76" w:rsidRPr="00411FBB" w14:paraId="5E92B0B5" w14:textId="77777777" w:rsidTr="006B1E76">
        <w:trPr>
          <w:trHeight w:val="588"/>
          <w:jc w:val="center"/>
        </w:trPr>
        <w:tc>
          <w:tcPr>
            <w:tcW w:w="450" w:type="dxa"/>
            <w:tcBorders>
              <w:top w:val="single" w:sz="4" w:space="0" w:color="000000"/>
              <w:left w:val="nil"/>
              <w:bottom w:val="single" w:sz="4" w:space="0" w:color="000000"/>
              <w:right w:val="nil"/>
            </w:tcBorders>
            <w:vAlign w:val="center"/>
          </w:tcPr>
          <w:p w14:paraId="139F27CE" w14:textId="77777777" w:rsidR="006B1E76" w:rsidRPr="00411FBB" w:rsidRDefault="006B1E76" w:rsidP="006B1E76">
            <w:pPr>
              <w:spacing w:line="259" w:lineRule="auto"/>
              <w:ind w:right="44"/>
              <w:jc w:val="center"/>
              <w:rPr>
                <w:sz w:val="18"/>
              </w:rPr>
            </w:pPr>
            <w:r>
              <w:rPr>
                <w:sz w:val="18"/>
              </w:rPr>
              <w:t>11</w:t>
            </w:r>
          </w:p>
        </w:tc>
        <w:tc>
          <w:tcPr>
            <w:tcW w:w="5310" w:type="dxa"/>
            <w:tcBorders>
              <w:top w:val="single" w:sz="4" w:space="0" w:color="000000"/>
              <w:left w:val="nil"/>
              <w:bottom w:val="single" w:sz="4" w:space="0" w:color="000000"/>
              <w:right w:val="nil"/>
            </w:tcBorders>
            <w:vAlign w:val="center"/>
          </w:tcPr>
          <w:p w14:paraId="5BC6CA0C" w14:textId="6F713DB4" w:rsidR="006B1E76" w:rsidRDefault="001A6B63" w:rsidP="006B1E76">
            <w:pPr>
              <w:spacing w:line="259" w:lineRule="auto"/>
              <w:rPr>
                <w:sz w:val="18"/>
              </w:rPr>
            </w:pPr>
            <w:r>
              <w:rPr>
                <w:sz w:val="18"/>
              </w:rPr>
              <w:t xml:space="preserve">Penyajian </w:t>
            </w:r>
            <w:r w:rsidR="00A75F52">
              <w:rPr>
                <w:sz w:val="18"/>
              </w:rPr>
              <w:t>Materi Dapat Mendorong Rasa Ingin Tahu Peserta Didik</w:t>
            </w:r>
          </w:p>
        </w:tc>
        <w:tc>
          <w:tcPr>
            <w:tcW w:w="990" w:type="dxa"/>
            <w:tcBorders>
              <w:top w:val="single" w:sz="4" w:space="0" w:color="000000"/>
              <w:left w:val="nil"/>
              <w:bottom w:val="single" w:sz="4" w:space="0" w:color="000000"/>
              <w:right w:val="nil"/>
            </w:tcBorders>
          </w:tcPr>
          <w:p w14:paraId="744221BF"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2815921A" w14:textId="77777777" w:rsidR="006B1E76" w:rsidRDefault="006B1E76" w:rsidP="006B1E76">
            <w:pPr>
              <w:spacing w:line="259" w:lineRule="auto"/>
              <w:jc w:val="center"/>
              <w:rPr>
                <w:sz w:val="18"/>
              </w:rPr>
            </w:pPr>
            <w:r>
              <w:rPr>
                <w:sz w:val="18"/>
              </w:rPr>
              <w:t>4</w:t>
            </w:r>
          </w:p>
        </w:tc>
      </w:tr>
      <w:tr w:rsidR="006B1E76" w:rsidRPr="00411FBB" w14:paraId="4CAA3059"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3C91F19C" w14:textId="77777777" w:rsidR="006B1E76" w:rsidRPr="00411FBB" w:rsidRDefault="006B1E76" w:rsidP="006B1E76">
            <w:pPr>
              <w:spacing w:line="259" w:lineRule="auto"/>
              <w:ind w:right="44"/>
              <w:jc w:val="center"/>
              <w:rPr>
                <w:sz w:val="18"/>
              </w:rPr>
            </w:pPr>
            <w:r>
              <w:rPr>
                <w:sz w:val="18"/>
              </w:rPr>
              <w:t>12</w:t>
            </w:r>
          </w:p>
        </w:tc>
        <w:tc>
          <w:tcPr>
            <w:tcW w:w="5310" w:type="dxa"/>
            <w:tcBorders>
              <w:top w:val="single" w:sz="4" w:space="0" w:color="000000"/>
              <w:left w:val="nil"/>
              <w:bottom w:val="single" w:sz="4" w:space="0" w:color="000000"/>
              <w:right w:val="nil"/>
            </w:tcBorders>
            <w:vAlign w:val="center"/>
          </w:tcPr>
          <w:p w14:paraId="45EED00D" w14:textId="587C7EC1" w:rsidR="006B1E76" w:rsidRDefault="001A6B63" w:rsidP="006B1E76">
            <w:pPr>
              <w:spacing w:line="259" w:lineRule="auto"/>
              <w:rPr>
                <w:sz w:val="18"/>
              </w:rPr>
            </w:pPr>
            <w:r>
              <w:rPr>
                <w:sz w:val="18"/>
              </w:rPr>
              <w:t xml:space="preserve">Kejelasan </w:t>
            </w:r>
            <w:r w:rsidR="00A75F52">
              <w:rPr>
                <w:sz w:val="18"/>
              </w:rPr>
              <w:t>Materi Yang Terdapat Pada Media Pop-Up Book</w:t>
            </w:r>
          </w:p>
        </w:tc>
        <w:tc>
          <w:tcPr>
            <w:tcW w:w="990" w:type="dxa"/>
            <w:tcBorders>
              <w:top w:val="single" w:sz="4" w:space="0" w:color="000000"/>
              <w:left w:val="nil"/>
              <w:bottom w:val="single" w:sz="4" w:space="0" w:color="000000"/>
              <w:right w:val="nil"/>
            </w:tcBorders>
          </w:tcPr>
          <w:p w14:paraId="75B06F84"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0CB31145" w14:textId="77777777" w:rsidR="006B1E76" w:rsidRDefault="006B1E76" w:rsidP="006B1E76">
            <w:pPr>
              <w:spacing w:line="259" w:lineRule="auto"/>
              <w:jc w:val="center"/>
              <w:rPr>
                <w:sz w:val="18"/>
              </w:rPr>
            </w:pPr>
            <w:r>
              <w:rPr>
                <w:sz w:val="18"/>
              </w:rPr>
              <w:t>4</w:t>
            </w:r>
          </w:p>
        </w:tc>
      </w:tr>
      <w:tr w:rsidR="006B1E76" w:rsidRPr="00411FBB" w14:paraId="3CDC5DAC" w14:textId="77777777" w:rsidTr="006B1E76">
        <w:trPr>
          <w:trHeight w:val="642"/>
          <w:jc w:val="center"/>
        </w:trPr>
        <w:tc>
          <w:tcPr>
            <w:tcW w:w="450" w:type="dxa"/>
            <w:tcBorders>
              <w:top w:val="single" w:sz="4" w:space="0" w:color="000000"/>
              <w:left w:val="nil"/>
              <w:bottom w:val="single" w:sz="4" w:space="0" w:color="000000"/>
              <w:right w:val="nil"/>
            </w:tcBorders>
            <w:vAlign w:val="center"/>
          </w:tcPr>
          <w:p w14:paraId="380DAD96" w14:textId="77777777" w:rsidR="006B1E76" w:rsidRPr="00411FBB" w:rsidRDefault="006B1E76" w:rsidP="006B1E76">
            <w:pPr>
              <w:spacing w:line="259" w:lineRule="auto"/>
              <w:ind w:right="44"/>
              <w:jc w:val="center"/>
              <w:rPr>
                <w:sz w:val="18"/>
              </w:rPr>
            </w:pPr>
            <w:r>
              <w:rPr>
                <w:sz w:val="18"/>
              </w:rPr>
              <w:t>13</w:t>
            </w:r>
          </w:p>
        </w:tc>
        <w:tc>
          <w:tcPr>
            <w:tcW w:w="5310" w:type="dxa"/>
            <w:tcBorders>
              <w:top w:val="single" w:sz="4" w:space="0" w:color="000000"/>
              <w:left w:val="nil"/>
              <w:bottom w:val="single" w:sz="4" w:space="0" w:color="000000"/>
              <w:right w:val="nil"/>
            </w:tcBorders>
            <w:vAlign w:val="center"/>
          </w:tcPr>
          <w:p w14:paraId="7FC91281" w14:textId="1E47A90C" w:rsidR="006B1E76" w:rsidRDefault="001A6B63" w:rsidP="006B1E76">
            <w:pPr>
              <w:spacing w:line="259" w:lineRule="auto"/>
              <w:rPr>
                <w:sz w:val="18"/>
              </w:rPr>
            </w:pPr>
            <w:r>
              <w:rPr>
                <w:sz w:val="18"/>
              </w:rPr>
              <w:t xml:space="preserve">Materi </w:t>
            </w:r>
            <w:r w:rsidR="00A75F52">
              <w:rPr>
                <w:sz w:val="18"/>
              </w:rPr>
              <w:t>Yang Disajikan Sesuai Dengan Tingkat Berfikir Siswa Di Sekolah Dasar</w:t>
            </w:r>
          </w:p>
        </w:tc>
        <w:tc>
          <w:tcPr>
            <w:tcW w:w="990" w:type="dxa"/>
            <w:tcBorders>
              <w:top w:val="single" w:sz="4" w:space="0" w:color="000000"/>
              <w:left w:val="nil"/>
              <w:bottom w:val="single" w:sz="4" w:space="0" w:color="000000"/>
              <w:right w:val="nil"/>
            </w:tcBorders>
          </w:tcPr>
          <w:p w14:paraId="5FD7D5D9"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7633D0C0" w14:textId="77777777" w:rsidR="006B1E76" w:rsidRDefault="006B1E76" w:rsidP="006B1E76">
            <w:pPr>
              <w:spacing w:line="259" w:lineRule="auto"/>
              <w:jc w:val="center"/>
              <w:rPr>
                <w:sz w:val="18"/>
              </w:rPr>
            </w:pPr>
            <w:r>
              <w:rPr>
                <w:sz w:val="18"/>
              </w:rPr>
              <w:t>4</w:t>
            </w:r>
          </w:p>
        </w:tc>
      </w:tr>
      <w:tr w:rsidR="006B1E76" w:rsidRPr="00411FBB" w14:paraId="6F4225C7"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6D025624" w14:textId="77777777" w:rsidR="006B1E76" w:rsidRPr="00411FBB" w:rsidRDefault="006B1E76" w:rsidP="006B1E76">
            <w:pPr>
              <w:spacing w:line="259" w:lineRule="auto"/>
              <w:ind w:right="44"/>
              <w:jc w:val="center"/>
              <w:rPr>
                <w:sz w:val="18"/>
              </w:rPr>
            </w:pPr>
            <w:r>
              <w:rPr>
                <w:sz w:val="18"/>
              </w:rPr>
              <w:t>14</w:t>
            </w:r>
          </w:p>
        </w:tc>
        <w:tc>
          <w:tcPr>
            <w:tcW w:w="5310" w:type="dxa"/>
            <w:tcBorders>
              <w:top w:val="single" w:sz="4" w:space="0" w:color="000000"/>
              <w:left w:val="nil"/>
              <w:bottom w:val="single" w:sz="4" w:space="0" w:color="000000"/>
              <w:right w:val="nil"/>
            </w:tcBorders>
            <w:vAlign w:val="center"/>
          </w:tcPr>
          <w:p w14:paraId="0DAF87EF" w14:textId="5B849537" w:rsidR="006B1E76" w:rsidRDefault="00A75F52" w:rsidP="000454A8">
            <w:pPr>
              <w:spacing w:line="259" w:lineRule="auto"/>
              <w:rPr>
                <w:sz w:val="18"/>
              </w:rPr>
            </w:pPr>
            <w:r>
              <w:rPr>
                <w:sz w:val="18"/>
              </w:rPr>
              <w:t>Materi Menambah Wawasan Peserta Didik Tentang Kontekstual</w:t>
            </w:r>
          </w:p>
        </w:tc>
        <w:tc>
          <w:tcPr>
            <w:tcW w:w="990" w:type="dxa"/>
            <w:tcBorders>
              <w:top w:val="single" w:sz="4" w:space="0" w:color="000000"/>
              <w:left w:val="nil"/>
              <w:bottom w:val="single" w:sz="4" w:space="0" w:color="000000"/>
              <w:right w:val="nil"/>
            </w:tcBorders>
          </w:tcPr>
          <w:p w14:paraId="21FEA22F"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40A0AE0E" w14:textId="77777777" w:rsidR="006B1E76" w:rsidRDefault="006B1E76" w:rsidP="006B1E76">
            <w:pPr>
              <w:spacing w:line="259" w:lineRule="auto"/>
              <w:jc w:val="center"/>
              <w:rPr>
                <w:sz w:val="18"/>
              </w:rPr>
            </w:pPr>
            <w:r>
              <w:rPr>
                <w:sz w:val="18"/>
              </w:rPr>
              <w:t>4</w:t>
            </w:r>
          </w:p>
        </w:tc>
      </w:tr>
      <w:tr w:rsidR="006B1E76" w:rsidRPr="00411FBB" w14:paraId="10F8EA6C"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57B02333" w14:textId="77777777" w:rsidR="006B1E76" w:rsidRPr="00411FBB" w:rsidRDefault="006B1E76" w:rsidP="006B1E76">
            <w:pPr>
              <w:spacing w:line="259" w:lineRule="auto"/>
              <w:ind w:right="44"/>
              <w:jc w:val="center"/>
              <w:rPr>
                <w:sz w:val="18"/>
              </w:rPr>
            </w:pPr>
            <w:r>
              <w:rPr>
                <w:sz w:val="18"/>
              </w:rPr>
              <w:t>15</w:t>
            </w:r>
          </w:p>
        </w:tc>
        <w:tc>
          <w:tcPr>
            <w:tcW w:w="5310" w:type="dxa"/>
            <w:tcBorders>
              <w:top w:val="single" w:sz="4" w:space="0" w:color="000000"/>
              <w:left w:val="nil"/>
              <w:bottom w:val="single" w:sz="4" w:space="0" w:color="000000"/>
              <w:right w:val="nil"/>
            </w:tcBorders>
            <w:vAlign w:val="center"/>
          </w:tcPr>
          <w:p w14:paraId="1B43488D" w14:textId="6B757187" w:rsidR="006B1E76" w:rsidRDefault="000454A8" w:rsidP="006B1E76">
            <w:pPr>
              <w:spacing w:line="259" w:lineRule="auto"/>
              <w:rPr>
                <w:sz w:val="18"/>
              </w:rPr>
            </w:pPr>
            <w:r>
              <w:rPr>
                <w:sz w:val="18"/>
              </w:rPr>
              <w:t xml:space="preserve">Penyajian </w:t>
            </w:r>
            <w:r w:rsidR="00A75F52">
              <w:rPr>
                <w:sz w:val="18"/>
              </w:rPr>
              <w:t>Materi Dapat Menumbuhkan Imajinasi Peserta Didik</w:t>
            </w:r>
          </w:p>
        </w:tc>
        <w:tc>
          <w:tcPr>
            <w:tcW w:w="990" w:type="dxa"/>
            <w:tcBorders>
              <w:top w:val="single" w:sz="4" w:space="0" w:color="000000"/>
              <w:left w:val="nil"/>
              <w:bottom w:val="single" w:sz="4" w:space="0" w:color="000000"/>
              <w:right w:val="nil"/>
            </w:tcBorders>
          </w:tcPr>
          <w:p w14:paraId="7F4307B6" w14:textId="77777777" w:rsidR="006B1E76" w:rsidRDefault="006B1E76" w:rsidP="006B1E76">
            <w:pPr>
              <w:spacing w:line="259" w:lineRule="auto"/>
              <w:jc w:val="center"/>
              <w:rPr>
                <w:sz w:val="18"/>
              </w:rPr>
            </w:pPr>
            <w:r>
              <w:rPr>
                <w:sz w:val="18"/>
              </w:rPr>
              <w:t>4</w:t>
            </w:r>
          </w:p>
        </w:tc>
        <w:tc>
          <w:tcPr>
            <w:tcW w:w="990" w:type="dxa"/>
            <w:tcBorders>
              <w:top w:val="single" w:sz="4" w:space="0" w:color="000000"/>
              <w:left w:val="nil"/>
              <w:bottom w:val="single" w:sz="4" w:space="0" w:color="000000"/>
              <w:right w:val="nil"/>
            </w:tcBorders>
          </w:tcPr>
          <w:p w14:paraId="498BBDB0" w14:textId="307CE1CA" w:rsidR="006B1E76" w:rsidRDefault="00AA3ABC" w:rsidP="006B1E76">
            <w:pPr>
              <w:spacing w:line="259" w:lineRule="auto"/>
              <w:jc w:val="center"/>
              <w:rPr>
                <w:sz w:val="18"/>
              </w:rPr>
            </w:pPr>
            <w:r>
              <w:rPr>
                <w:sz w:val="18"/>
              </w:rPr>
              <w:t>4</w:t>
            </w:r>
          </w:p>
        </w:tc>
      </w:tr>
      <w:tr w:rsidR="006B1E76" w:rsidRPr="00411FBB" w14:paraId="4C5D89B1" w14:textId="77777777" w:rsidTr="006B1E76">
        <w:trPr>
          <w:trHeight w:val="390"/>
          <w:jc w:val="center"/>
        </w:trPr>
        <w:tc>
          <w:tcPr>
            <w:tcW w:w="450" w:type="dxa"/>
            <w:tcBorders>
              <w:top w:val="single" w:sz="4" w:space="0" w:color="000000"/>
              <w:left w:val="nil"/>
              <w:bottom w:val="single" w:sz="4" w:space="0" w:color="000000"/>
              <w:right w:val="nil"/>
            </w:tcBorders>
            <w:vAlign w:val="center"/>
          </w:tcPr>
          <w:p w14:paraId="3845F0C6" w14:textId="77777777" w:rsidR="006B1E76" w:rsidRPr="00411FBB" w:rsidRDefault="006B1E76" w:rsidP="006B1E76">
            <w:pPr>
              <w:spacing w:line="259" w:lineRule="auto"/>
              <w:ind w:right="44"/>
              <w:jc w:val="center"/>
              <w:rPr>
                <w:sz w:val="18"/>
              </w:rPr>
            </w:pPr>
          </w:p>
        </w:tc>
        <w:tc>
          <w:tcPr>
            <w:tcW w:w="5310" w:type="dxa"/>
            <w:tcBorders>
              <w:top w:val="single" w:sz="4" w:space="0" w:color="000000"/>
              <w:left w:val="nil"/>
              <w:bottom w:val="single" w:sz="4" w:space="0" w:color="000000"/>
              <w:right w:val="nil"/>
            </w:tcBorders>
            <w:vAlign w:val="center"/>
          </w:tcPr>
          <w:p w14:paraId="6E32B6F7" w14:textId="77777777" w:rsidR="006B1E76" w:rsidRDefault="006B1E76" w:rsidP="006B1E76">
            <w:pPr>
              <w:spacing w:line="259" w:lineRule="auto"/>
              <w:rPr>
                <w:sz w:val="18"/>
              </w:rPr>
            </w:pPr>
            <w:r>
              <w:rPr>
                <w:sz w:val="18"/>
              </w:rPr>
              <w:t xml:space="preserve">Jumlah Skor </w:t>
            </w:r>
          </w:p>
          <w:p w14:paraId="2AA2162C" w14:textId="45C3886F" w:rsidR="006B1E76" w:rsidRDefault="006B1E76" w:rsidP="006B1E76">
            <w:pPr>
              <w:spacing w:line="259" w:lineRule="auto"/>
              <w:rPr>
                <w:sz w:val="18"/>
              </w:rPr>
            </w:pPr>
            <w:r>
              <w:rPr>
                <w:sz w:val="18"/>
              </w:rPr>
              <w:t>Jumlah Rata-r</w:t>
            </w:r>
            <w:r w:rsidR="004057FD">
              <w:rPr>
                <w:sz w:val="18"/>
              </w:rPr>
              <w:t xml:space="preserve">ata yang diberikan validator (59÷15)+(59÷15) = </w:t>
            </w:r>
            <w:r w:rsidR="00294CFD">
              <w:rPr>
                <w:sz w:val="18"/>
              </w:rPr>
              <w:t>7,86</w:t>
            </w:r>
          </w:p>
          <w:p w14:paraId="273953F4" w14:textId="77777777" w:rsidR="006B1E76" w:rsidRDefault="006B1E76" w:rsidP="006B1E76">
            <w:pPr>
              <w:spacing w:line="259" w:lineRule="auto"/>
              <w:rPr>
                <w:sz w:val="18"/>
              </w:rPr>
            </w:pPr>
            <w:r>
              <w:rPr>
                <w:sz w:val="18"/>
              </w:rPr>
              <w:t>Jumlah skor maksimum 4+4 = 8</w:t>
            </w:r>
          </w:p>
          <w:p w14:paraId="5D56736F" w14:textId="77777777" w:rsidR="006B1E76" w:rsidRDefault="006B1E76" w:rsidP="006B1E76">
            <w:pPr>
              <w:spacing w:line="259" w:lineRule="auto"/>
              <w:rPr>
                <w:sz w:val="18"/>
              </w:rPr>
            </w:pPr>
          </w:p>
        </w:tc>
        <w:tc>
          <w:tcPr>
            <w:tcW w:w="990" w:type="dxa"/>
            <w:tcBorders>
              <w:top w:val="single" w:sz="4" w:space="0" w:color="000000"/>
              <w:left w:val="nil"/>
              <w:bottom w:val="single" w:sz="4" w:space="0" w:color="000000"/>
              <w:right w:val="nil"/>
            </w:tcBorders>
          </w:tcPr>
          <w:p w14:paraId="58974137" w14:textId="5FA3AB4F" w:rsidR="006B1E76" w:rsidRDefault="00770DC2" w:rsidP="006B1E76">
            <w:pPr>
              <w:spacing w:line="259" w:lineRule="auto"/>
              <w:jc w:val="center"/>
              <w:rPr>
                <w:sz w:val="18"/>
              </w:rPr>
            </w:pPr>
            <w:r>
              <w:rPr>
                <w:sz w:val="18"/>
              </w:rPr>
              <w:t>59</w:t>
            </w:r>
          </w:p>
        </w:tc>
        <w:tc>
          <w:tcPr>
            <w:tcW w:w="990" w:type="dxa"/>
            <w:tcBorders>
              <w:top w:val="single" w:sz="4" w:space="0" w:color="000000"/>
              <w:left w:val="nil"/>
              <w:bottom w:val="single" w:sz="4" w:space="0" w:color="000000"/>
              <w:right w:val="nil"/>
            </w:tcBorders>
          </w:tcPr>
          <w:p w14:paraId="3DADB74B" w14:textId="77777777" w:rsidR="006B1E76" w:rsidRDefault="006B1E76" w:rsidP="006B1E76">
            <w:pPr>
              <w:spacing w:line="259" w:lineRule="auto"/>
              <w:jc w:val="center"/>
              <w:rPr>
                <w:sz w:val="18"/>
              </w:rPr>
            </w:pPr>
            <w:r>
              <w:rPr>
                <w:sz w:val="18"/>
              </w:rPr>
              <w:t>59</w:t>
            </w:r>
          </w:p>
        </w:tc>
      </w:tr>
    </w:tbl>
    <w:p w14:paraId="172FC584" w14:textId="77777777" w:rsidR="006B1E76" w:rsidRPr="000A153B" w:rsidRDefault="006B1E76" w:rsidP="006B1E76">
      <w:pPr>
        <w:spacing w:after="4"/>
        <w:jc w:val="center"/>
        <w:rPr>
          <w:sz w:val="20"/>
        </w:rPr>
      </w:pPr>
    </w:p>
    <w:p w14:paraId="7637C6AB" w14:textId="63E0B344" w:rsidR="00FB0A43" w:rsidRPr="001937B2" w:rsidRDefault="001937B2" w:rsidP="001937B2">
      <w:pPr>
        <w:spacing w:after="4" w:line="249" w:lineRule="auto"/>
        <w:rPr>
          <w:b/>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p>
    <w:p w14:paraId="193F10FB" w14:textId="62717E66" w:rsidR="00294CFD" w:rsidRDefault="00294CFD" w:rsidP="00294CFD">
      <w:pPr>
        <w:spacing w:after="4" w:line="249" w:lineRule="auto"/>
        <w:rPr>
          <w:sz w:val="20"/>
        </w:rPr>
      </w:pPr>
      <w:r>
        <w:rPr>
          <w:sz w:val="20"/>
        </w:rPr>
        <w:t>Berdasarkan hasil validasi dengan ahli materi diatas diketahui bahwa jumlah rata-rata skor yang diberikan 7,86 dan jumlah skor maksimum 8, dari hasil data tersebut kemudian dihitung dengan rumus uji validitas berikut ini:</w:t>
      </w:r>
    </w:p>
    <w:p w14:paraId="237B3D82" w14:textId="1FFDEC72" w:rsidR="00294CFD" w:rsidRPr="001937B2" w:rsidRDefault="00294CFD" w:rsidP="00294CFD">
      <w:pPr>
        <w:spacing w:after="4" w:line="249" w:lineRule="auto"/>
        <w:rPr>
          <w:b/>
          <w:sz w:val="20"/>
        </w:rPr>
      </w:pPr>
      <m:oMathPara>
        <m:oMathParaPr>
          <m:jc m:val="left"/>
        </m:oMathParaPr>
        <m:oMath>
          <m:r>
            <m:rPr>
              <m:sty m:val="bi"/>
            </m:rPr>
            <w:rPr>
              <w:rFonts w:ascii="Cambria Math" w:hAnsi="Cambria Math"/>
              <w:sz w:val="20"/>
            </w:rPr>
            <m:t>rata-rata persentase=</m:t>
          </m:r>
          <m:f>
            <m:fPr>
              <m:ctrlPr>
                <w:rPr>
                  <w:rFonts w:ascii="Cambria Math" w:hAnsi="Cambria Math"/>
                  <w:b/>
                  <w:i/>
                  <w:sz w:val="20"/>
                </w:rPr>
              </m:ctrlPr>
            </m:fPr>
            <m:num>
              <m:r>
                <m:rPr>
                  <m:sty m:val="bi"/>
                </m:rPr>
                <w:rPr>
                  <w:rFonts w:ascii="Cambria Math" w:hAnsi="Cambria Math"/>
                  <w:sz w:val="20"/>
                </w:rPr>
                <m:t>7,86</m:t>
              </m:r>
            </m:num>
            <m:den>
              <m:r>
                <m:rPr>
                  <m:sty m:val="bi"/>
                </m:rPr>
                <w:rPr>
                  <w:rFonts w:ascii="Cambria Math" w:hAnsi="Cambria Math"/>
                  <w:sz w:val="20"/>
                </w:rPr>
                <m:t>8</m:t>
              </m:r>
            </m:den>
          </m:f>
          <m:r>
            <m:rPr>
              <m:sty m:val="bi"/>
            </m:rPr>
            <w:rPr>
              <w:rFonts w:ascii="Cambria Math" w:hAnsi="Cambria Math"/>
              <w:sz w:val="20"/>
            </w:rPr>
            <m:t>x 100%</m:t>
          </m:r>
        </m:oMath>
      </m:oMathPara>
    </w:p>
    <w:p w14:paraId="49F37347" w14:textId="5FFB6068" w:rsidR="00294CFD" w:rsidRPr="00305ECE" w:rsidRDefault="00294CFD" w:rsidP="00294CFD">
      <w:pPr>
        <w:spacing w:after="4" w:line="249" w:lineRule="auto"/>
        <w:ind w:left="2340"/>
        <w:rPr>
          <w:b/>
          <w:sz w:val="20"/>
        </w:rPr>
      </w:pPr>
      <m:oMathPara>
        <m:oMathParaPr>
          <m:jc m:val="left"/>
        </m:oMathParaPr>
        <m:oMath>
          <m:r>
            <m:rPr>
              <m:sty m:val="bi"/>
            </m:rPr>
            <w:rPr>
              <w:rFonts w:ascii="Cambria Math" w:hAnsi="Cambria Math"/>
              <w:sz w:val="20"/>
            </w:rPr>
            <m:t>=0,983 x 100%</m:t>
          </m:r>
        </m:oMath>
      </m:oMathPara>
    </w:p>
    <w:p w14:paraId="1B9A3679" w14:textId="7A3C14A5" w:rsidR="00294CFD" w:rsidRPr="00305ECE" w:rsidRDefault="00294CFD" w:rsidP="00294CFD">
      <w:pPr>
        <w:spacing w:after="4" w:line="249" w:lineRule="auto"/>
        <w:ind w:left="2340"/>
        <w:rPr>
          <w:b/>
          <w:sz w:val="20"/>
        </w:rPr>
      </w:pPr>
      <m:oMathPara>
        <m:oMathParaPr>
          <m:jc m:val="left"/>
        </m:oMathParaPr>
        <m:oMath>
          <m:r>
            <m:rPr>
              <m:sty m:val="bi"/>
            </m:rPr>
            <w:rPr>
              <w:rFonts w:ascii="Cambria Math" w:hAnsi="Cambria Math"/>
              <w:sz w:val="20"/>
            </w:rPr>
            <m:t>=98,3%</m:t>
          </m:r>
        </m:oMath>
      </m:oMathPara>
    </w:p>
    <w:p w14:paraId="062884F8" w14:textId="6541FF94" w:rsidR="00294CFD" w:rsidRDefault="00294CFD" w:rsidP="00294CFD">
      <w:pPr>
        <w:spacing w:after="4"/>
        <w:rPr>
          <w:sz w:val="20"/>
        </w:rPr>
      </w:pPr>
      <w:r>
        <w:rPr>
          <w:sz w:val="20"/>
        </w:rPr>
        <w:t>Dari hasil perolehan perhitungan diatas diperoleh presentase validitas  98,3%, dilihat pada tabel kriteria validitas menurut suryadinata &amp; linuhung dari hasil tersebut termasuk dalam kriteria validitas 85%-100% presentase validitas tersebut dinyatakan “Sangat Valid”</w:t>
      </w:r>
    </w:p>
    <w:p w14:paraId="2BEEF3A0" w14:textId="77777777" w:rsidR="001937B2" w:rsidRDefault="001937B2" w:rsidP="001937B2">
      <w:pPr>
        <w:spacing w:after="4" w:line="249" w:lineRule="auto"/>
        <w:rPr>
          <w:b/>
          <w:sz w:val="20"/>
        </w:rPr>
      </w:pPr>
    </w:p>
    <w:p w14:paraId="5348AB9B" w14:textId="77777777" w:rsidR="00914645" w:rsidRDefault="00914645" w:rsidP="001937B2">
      <w:pPr>
        <w:spacing w:after="4" w:line="249" w:lineRule="auto"/>
        <w:rPr>
          <w:b/>
          <w:sz w:val="20"/>
        </w:rPr>
      </w:pPr>
    </w:p>
    <w:p w14:paraId="25EC3BD7" w14:textId="77777777" w:rsidR="00914645" w:rsidRDefault="00914645" w:rsidP="001937B2">
      <w:pPr>
        <w:spacing w:after="4" w:line="249" w:lineRule="auto"/>
        <w:rPr>
          <w:b/>
          <w:sz w:val="20"/>
        </w:rPr>
      </w:pPr>
    </w:p>
    <w:p w14:paraId="72C07B79" w14:textId="77777777" w:rsidR="00914645" w:rsidRDefault="00914645" w:rsidP="001937B2">
      <w:pPr>
        <w:spacing w:after="4" w:line="249" w:lineRule="auto"/>
        <w:rPr>
          <w:b/>
          <w:sz w:val="20"/>
        </w:rPr>
      </w:pPr>
    </w:p>
    <w:p w14:paraId="5D4DBF06" w14:textId="77777777" w:rsidR="00914645" w:rsidRDefault="00914645" w:rsidP="001937B2">
      <w:pPr>
        <w:spacing w:after="4" w:line="249" w:lineRule="auto"/>
        <w:rPr>
          <w:b/>
          <w:sz w:val="20"/>
        </w:rPr>
      </w:pPr>
    </w:p>
    <w:p w14:paraId="0AA642F1" w14:textId="77777777" w:rsidR="00914645" w:rsidRDefault="00914645" w:rsidP="001937B2">
      <w:pPr>
        <w:spacing w:after="4" w:line="249" w:lineRule="auto"/>
        <w:rPr>
          <w:b/>
          <w:sz w:val="20"/>
        </w:rPr>
      </w:pPr>
    </w:p>
    <w:p w14:paraId="2397E7EF" w14:textId="77777777" w:rsidR="001937B2" w:rsidRDefault="001937B2" w:rsidP="001937B2">
      <w:pPr>
        <w:spacing w:after="4" w:line="249" w:lineRule="auto"/>
        <w:rPr>
          <w:sz w:val="20"/>
        </w:rPr>
      </w:pPr>
    </w:p>
    <w:p w14:paraId="20C3283F" w14:textId="4676B69E" w:rsidR="007E3721" w:rsidRDefault="007E3721" w:rsidP="007E3721">
      <w:pPr>
        <w:spacing w:after="4" w:line="249" w:lineRule="auto"/>
        <w:jc w:val="center"/>
        <w:rPr>
          <w:sz w:val="20"/>
        </w:rPr>
      </w:pPr>
      <w:r>
        <w:rPr>
          <w:sz w:val="20"/>
        </w:rPr>
        <w:t>Tabel 10</w:t>
      </w:r>
      <w:r w:rsidR="00914645">
        <w:rPr>
          <w:sz w:val="20"/>
        </w:rPr>
        <w:t xml:space="preserve">. </w:t>
      </w:r>
      <w:r>
        <w:rPr>
          <w:sz w:val="20"/>
        </w:rPr>
        <w:t xml:space="preserve">Hasil </w:t>
      </w:r>
      <w:r w:rsidR="00914645">
        <w:rPr>
          <w:sz w:val="20"/>
        </w:rPr>
        <w:t xml:space="preserve">Uji Coba Awal </w:t>
      </w:r>
      <w:r>
        <w:rPr>
          <w:sz w:val="20"/>
        </w:rPr>
        <w:t>Media Pop</w:t>
      </w:r>
      <w:r w:rsidR="00914645">
        <w:rPr>
          <w:sz w:val="20"/>
        </w:rPr>
        <w:t>-</w:t>
      </w:r>
      <w:r>
        <w:rPr>
          <w:sz w:val="20"/>
        </w:rPr>
        <w:t xml:space="preserve">Up Book </w:t>
      </w:r>
      <w:r w:rsidR="00914645">
        <w:rPr>
          <w:sz w:val="20"/>
        </w:rPr>
        <w:t xml:space="preserve">Oleh Siswa Kelas </w:t>
      </w:r>
      <w:r>
        <w:rPr>
          <w:sz w:val="20"/>
        </w:rPr>
        <w:t>V</w:t>
      </w:r>
    </w:p>
    <w:p w14:paraId="5DBCA940" w14:textId="77777777" w:rsidR="007E3721" w:rsidRPr="001937B2" w:rsidRDefault="007E3721" w:rsidP="007E3721">
      <w:pPr>
        <w:spacing w:after="4" w:line="249" w:lineRule="auto"/>
        <w:jc w:val="center"/>
        <w:rPr>
          <w:sz w:val="20"/>
        </w:rPr>
      </w:pPr>
    </w:p>
    <w:tbl>
      <w:tblPr>
        <w:tblW w:w="8120" w:type="dxa"/>
        <w:jc w:val="center"/>
        <w:tblLook w:val="04A0" w:firstRow="1" w:lastRow="0" w:firstColumn="1" w:lastColumn="0" w:noHBand="0" w:noVBand="1"/>
      </w:tblPr>
      <w:tblGrid>
        <w:gridCol w:w="566"/>
        <w:gridCol w:w="1700"/>
        <w:gridCol w:w="1120"/>
        <w:gridCol w:w="1360"/>
        <w:gridCol w:w="1528"/>
        <w:gridCol w:w="1960"/>
      </w:tblGrid>
      <w:tr w:rsidR="00E8448F" w:rsidRPr="00E8448F" w14:paraId="2E0C5867" w14:textId="77777777" w:rsidTr="00CA18DC">
        <w:trPr>
          <w:trHeight w:val="300"/>
          <w:jc w:val="center"/>
        </w:trPr>
        <w:tc>
          <w:tcPr>
            <w:tcW w:w="560" w:type="dxa"/>
            <w:tcBorders>
              <w:top w:val="single" w:sz="4" w:space="0" w:color="auto"/>
              <w:bottom w:val="single" w:sz="4" w:space="0" w:color="auto"/>
            </w:tcBorders>
            <w:shd w:val="clear" w:color="auto" w:fill="auto"/>
            <w:noWrap/>
            <w:vAlign w:val="bottom"/>
            <w:hideMark/>
          </w:tcPr>
          <w:p w14:paraId="50C6AE80" w14:textId="77777777" w:rsidR="00E8448F" w:rsidRPr="00E8448F" w:rsidRDefault="00E8448F" w:rsidP="00E8448F">
            <w:pPr>
              <w:widowControl/>
              <w:autoSpaceDE/>
              <w:autoSpaceDN/>
              <w:jc w:val="center"/>
              <w:rPr>
                <w:b/>
                <w:bCs/>
                <w:color w:val="000000"/>
                <w:sz w:val="20"/>
                <w:szCs w:val="20"/>
                <w:lang w:val="en-US"/>
              </w:rPr>
            </w:pPr>
            <w:r w:rsidRPr="00E8448F">
              <w:rPr>
                <w:b/>
                <w:bCs/>
                <w:color w:val="000000"/>
                <w:sz w:val="20"/>
                <w:szCs w:val="20"/>
                <w:lang w:val="en-US"/>
              </w:rPr>
              <w:lastRenderedPageBreak/>
              <w:t>NO.</w:t>
            </w:r>
          </w:p>
        </w:tc>
        <w:tc>
          <w:tcPr>
            <w:tcW w:w="1700" w:type="dxa"/>
            <w:tcBorders>
              <w:top w:val="single" w:sz="4" w:space="0" w:color="auto"/>
              <w:bottom w:val="single" w:sz="4" w:space="0" w:color="auto"/>
            </w:tcBorders>
            <w:shd w:val="clear" w:color="auto" w:fill="auto"/>
            <w:noWrap/>
            <w:vAlign w:val="bottom"/>
            <w:hideMark/>
          </w:tcPr>
          <w:p w14:paraId="71214109" w14:textId="77777777" w:rsidR="00E8448F" w:rsidRPr="00E8448F" w:rsidRDefault="00E8448F" w:rsidP="00E8448F">
            <w:pPr>
              <w:widowControl/>
              <w:autoSpaceDE/>
              <w:autoSpaceDN/>
              <w:rPr>
                <w:b/>
                <w:bCs/>
                <w:color w:val="000000"/>
                <w:sz w:val="20"/>
                <w:szCs w:val="20"/>
                <w:lang w:val="en-US"/>
              </w:rPr>
            </w:pPr>
            <w:r w:rsidRPr="00E8448F">
              <w:rPr>
                <w:b/>
                <w:bCs/>
                <w:color w:val="000000"/>
                <w:sz w:val="20"/>
                <w:szCs w:val="20"/>
                <w:lang w:val="en-US"/>
              </w:rPr>
              <w:t>NAMA</w:t>
            </w:r>
          </w:p>
        </w:tc>
        <w:tc>
          <w:tcPr>
            <w:tcW w:w="1120" w:type="dxa"/>
            <w:tcBorders>
              <w:top w:val="single" w:sz="4" w:space="0" w:color="auto"/>
              <w:bottom w:val="single" w:sz="4" w:space="0" w:color="auto"/>
            </w:tcBorders>
            <w:shd w:val="clear" w:color="auto" w:fill="auto"/>
            <w:noWrap/>
            <w:vAlign w:val="bottom"/>
            <w:hideMark/>
          </w:tcPr>
          <w:p w14:paraId="23C8DCA0" w14:textId="77777777" w:rsidR="00E8448F" w:rsidRPr="00E8448F" w:rsidRDefault="00E8448F" w:rsidP="00E8448F">
            <w:pPr>
              <w:widowControl/>
              <w:autoSpaceDE/>
              <w:autoSpaceDN/>
              <w:jc w:val="center"/>
              <w:rPr>
                <w:b/>
                <w:bCs/>
                <w:color w:val="000000"/>
                <w:sz w:val="20"/>
                <w:szCs w:val="20"/>
                <w:lang w:val="en-US"/>
              </w:rPr>
            </w:pPr>
            <w:r w:rsidRPr="00E8448F">
              <w:rPr>
                <w:b/>
                <w:bCs/>
                <w:color w:val="000000"/>
                <w:sz w:val="20"/>
                <w:szCs w:val="20"/>
                <w:lang w:val="en-US"/>
              </w:rPr>
              <w:t>SKOR</w:t>
            </w:r>
          </w:p>
        </w:tc>
        <w:tc>
          <w:tcPr>
            <w:tcW w:w="1360" w:type="dxa"/>
            <w:tcBorders>
              <w:top w:val="single" w:sz="4" w:space="0" w:color="auto"/>
              <w:bottom w:val="single" w:sz="4" w:space="0" w:color="auto"/>
            </w:tcBorders>
            <w:shd w:val="clear" w:color="auto" w:fill="auto"/>
            <w:noWrap/>
            <w:vAlign w:val="bottom"/>
            <w:hideMark/>
          </w:tcPr>
          <w:p w14:paraId="6BC49E65" w14:textId="77777777" w:rsidR="00E8448F" w:rsidRPr="00E8448F" w:rsidRDefault="00E8448F" w:rsidP="00E8448F">
            <w:pPr>
              <w:widowControl/>
              <w:autoSpaceDE/>
              <w:autoSpaceDN/>
              <w:jc w:val="center"/>
              <w:rPr>
                <w:b/>
                <w:bCs/>
                <w:color w:val="000000"/>
                <w:sz w:val="20"/>
                <w:szCs w:val="20"/>
                <w:lang w:val="en-US"/>
              </w:rPr>
            </w:pPr>
            <w:r w:rsidRPr="00E8448F">
              <w:rPr>
                <w:b/>
                <w:bCs/>
                <w:color w:val="000000"/>
                <w:sz w:val="20"/>
                <w:szCs w:val="20"/>
                <w:lang w:val="en-US"/>
              </w:rPr>
              <w:t>SKOR MAKS</w:t>
            </w:r>
          </w:p>
        </w:tc>
        <w:tc>
          <w:tcPr>
            <w:tcW w:w="1420" w:type="dxa"/>
            <w:tcBorders>
              <w:top w:val="single" w:sz="4" w:space="0" w:color="auto"/>
              <w:bottom w:val="single" w:sz="4" w:space="0" w:color="auto"/>
            </w:tcBorders>
            <w:shd w:val="clear" w:color="auto" w:fill="auto"/>
            <w:noWrap/>
            <w:vAlign w:val="bottom"/>
            <w:hideMark/>
          </w:tcPr>
          <w:p w14:paraId="70FD7256" w14:textId="1B792B7D" w:rsidR="00E8448F" w:rsidRPr="00E8448F" w:rsidRDefault="00C229E6" w:rsidP="00C229E6">
            <w:pPr>
              <w:widowControl/>
              <w:autoSpaceDE/>
              <w:autoSpaceDN/>
              <w:jc w:val="center"/>
              <w:rPr>
                <w:b/>
                <w:bCs/>
                <w:color w:val="000000"/>
                <w:sz w:val="20"/>
                <w:szCs w:val="20"/>
                <w:lang w:val="en-US"/>
              </w:rPr>
            </w:pPr>
            <w:r w:rsidRPr="00E8448F">
              <w:rPr>
                <w:b/>
                <w:bCs/>
                <w:color w:val="000000"/>
                <w:sz w:val="20"/>
                <w:szCs w:val="20"/>
                <w:lang w:val="en-US"/>
              </w:rPr>
              <w:t>P</w:t>
            </w:r>
            <w:r>
              <w:rPr>
                <w:b/>
                <w:bCs/>
                <w:color w:val="000000"/>
                <w:sz w:val="20"/>
                <w:szCs w:val="20"/>
                <w:lang w:val="en-US"/>
              </w:rPr>
              <w:t>ERSENTASE</w:t>
            </w:r>
          </w:p>
        </w:tc>
        <w:tc>
          <w:tcPr>
            <w:tcW w:w="1960" w:type="dxa"/>
            <w:tcBorders>
              <w:top w:val="single" w:sz="4" w:space="0" w:color="auto"/>
              <w:bottom w:val="single" w:sz="4" w:space="0" w:color="auto"/>
            </w:tcBorders>
            <w:shd w:val="clear" w:color="auto" w:fill="auto"/>
            <w:noWrap/>
            <w:vAlign w:val="center"/>
            <w:hideMark/>
          </w:tcPr>
          <w:p w14:paraId="461851F1" w14:textId="77777777" w:rsidR="00E8448F" w:rsidRPr="00E8448F" w:rsidRDefault="00E8448F" w:rsidP="00E8448F">
            <w:pPr>
              <w:widowControl/>
              <w:autoSpaceDE/>
              <w:autoSpaceDN/>
              <w:jc w:val="center"/>
              <w:rPr>
                <w:b/>
                <w:bCs/>
                <w:color w:val="000000"/>
                <w:sz w:val="20"/>
                <w:szCs w:val="20"/>
                <w:lang w:val="en-US"/>
              </w:rPr>
            </w:pPr>
            <w:r w:rsidRPr="00E8448F">
              <w:rPr>
                <w:b/>
                <w:bCs/>
                <w:color w:val="000000"/>
                <w:sz w:val="20"/>
                <w:szCs w:val="20"/>
                <w:lang w:val="en-US"/>
              </w:rPr>
              <w:t xml:space="preserve">KATEGORI </w:t>
            </w:r>
          </w:p>
        </w:tc>
      </w:tr>
      <w:tr w:rsidR="00C229E6" w:rsidRPr="00E8448F" w14:paraId="402331FD" w14:textId="77777777" w:rsidTr="00E8448F">
        <w:trPr>
          <w:trHeight w:val="300"/>
          <w:jc w:val="center"/>
        </w:trPr>
        <w:tc>
          <w:tcPr>
            <w:tcW w:w="560" w:type="dxa"/>
            <w:tcBorders>
              <w:top w:val="nil"/>
              <w:bottom w:val="single" w:sz="4" w:space="0" w:color="auto"/>
            </w:tcBorders>
            <w:shd w:val="clear" w:color="auto" w:fill="auto"/>
            <w:noWrap/>
            <w:vAlign w:val="center"/>
            <w:hideMark/>
          </w:tcPr>
          <w:p w14:paraId="2AA836B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w:t>
            </w:r>
          </w:p>
        </w:tc>
        <w:tc>
          <w:tcPr>
            <w:tcW w:w="1700" w:type="dxa"/>
            <w:tcBorders>
              <w:top w:val="single" w:sz="4" w:space="0" w:color="auto"/>
              <w:bottom w:val="single" w:sz="4" w:space="0" w:color="auto"/>
            </w:tcBorders>
            <w:shd w:val="clear" w:color="auto" w:fill="auto"/>
            <w:noWrap/>
            <w:vAlign w:val="bottom"/>
            <w:hideMark/>
          </w:tcPr>
          <w:p w14:paraId="124704E3"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AFA</w:t>
            </w:r>
          </w:p>
        </w:tc>
        <w:tc>
          <w:tcPr>
            <w:tcW w:w="1120" w:type="dxa"/>
            <w:tcBorders>
              <w:top w:val="single" w:sz="4" w:space="0" w:color="auto"/>
              <w:bottom w:val="single" w:sz="4" w:space="0" w:color="auto"/>
            </w:tcBorders>
            <w:shd w:val="clear" w:color="auto" w:fill="auto"/>
            <w:noWrap/>
            <w:vAlign w:val="bottom"/>
            <w:hideMark/>
          </w:tcPr>
          <w:p w14:paraId="4993311C"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55</w:t>
            </w:r>
          </w:p>
        </w:tc>
        <w:tc>
          <w:tcPr>
            <w:tcW w:w="1360" w:type="dxa"/>
            <w:tcBorders>
              <w:top w:val="single" w:sz="4" w:space="0" w:color="auto"/>
              <w:bottom w:val="single" w:sz="4" w:space="0" w:color="auto"/>
            </w:tcBorders>
            <w:shd w:val="clear" w:color="auto" w:fill="auto"/>
            <w:noWrap/>
            <w:vAlign w:val="bottom"/>
            <w:hideMark/>
          </w:tcPr>
          <w:p w14:paraId="2ECFE54D"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789C848D"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92%</w:t>
            </w:r>
          </w:p>
        </w:tc>
        <w:tc>
          <w:tcPr>
            <w:tcW w:w="1960" w:type="dxa"/>
            <w:tcBorders>
              <w:top w:val="nil"/>
              <w:left w:val="nil"/>
              <w:bottom w:val="single" w:sz="4" w:space="0" w:color="auto"/>
            </w:tcBorders>
            <w:shd w:val="clear" w:color="auto" w:fill="auto"/>
            <w:noWrap/>
            <w:vAlign w:val="center"/>
            <w:hideMark/>
          </w:tcPr>
          <w:p w14:paraId="2795FD4D"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419DD813" w14:textId="77777777" w:rsidTr="00E8448F">
        <w:trPr>
          <w:trHeight w:val="300"/>
          <w:jc w:val="center"/>
        </w:trPr>
        <w:tc>
          <w:tcPr>
            <w:tcW w:w="560" w:type="dxa"/>
            <w:tcBorders>
              <w:top w:val="nil"/>
              <w:bottom w:val="single" w:sz="4" w:space="0" w:color="auto"/>
            </w:tcBorders>
            <w:shd w:val="clear" w:color="auto" w:fill="auto"/>
            <w:noWrap/>
            <w:vAlign w:val="center"/>
            <w:hideMark/>
          </w:tcPr>
          <w:p w14:paraId="21418789"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2</w:t>
            </w:r>
          </w:p>
        </w:tc>
        <w:tc>
          <w:tcPr>
            <w:tcW w:w="1700" w:type="dxa"/>
            <w:tcBorders>
              <w:top w:val="single" w:sz="4" w:space="0" w:color="auto"/>
              <w:bottom w:val="single" w:sz="4" w:space="0" w:color="auto"/>
            </w:tcBorders>
            <w:shd w:val="clear" w:color="auto" w:fill="auto"/>
            <w:noWrap/>
            <w:vAlign w:val="bottom"/>
            <w:hideMark/>
          </w:tcPr>
          <w:p w14:paraId="69F95754"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AAA</w:t>
            </w:r>
          </w:p>
        </w:tc>
        <w:tc>
          <w:tcPr>
            <w:tcW w:w="1120" w:type="dxa"/>
            <w:tcBorders>
              <w:top w:val="single" w:sz="4" w:space="0" w:color="auto"/>
              <w:bottom w:val="single" w:sz="4" w:space="0" w:color="auto"/>
            </w:tcBorders>
            <w:shd w:val="clear" w:color="auto" w:fill="auto"/>
            <w:noWrap/>
            <w:vAlign w:val="bottom"/>
            <w:hideMark/>
          </w:tcPr>
          <w:p w14:paraId="1D981313"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56</w:t>
            </w:r>
          </w:p>
        </w:tc>
        <w:tc>
          <w:tcPr>
            <w:tcW w:w="1360" w:type="dxa"/>
            <w:tcBorders>
              <w:top w:val="single" w:sz="4" w:space="0" w:color="auto"/>
              <w:bottom w:val="single" w:sz="4" w:space="0" w:color="auto"/>
            </w:tcBorders>
            <w:shd w:val="clear" w:color="auto" w:fill="auto"/>
            <w:noWrap/>
            <w:vAlign w:val="bottom"/>
            <w:hideMark/>
          </w:tcPr>
          <w:p w14:paraId="6E208668"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70D1410F"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93%</w:t>
            </w:r>
          </w:p>
        </w:tc>
        <w:tc>
          <w:tcPr>
            <w:tcW w:w="1960" w:type="dxa"/>
            <w:tcBorders>
              <w:top w:val="nil"/>
              <w:left w:val="nil"/>
              <w:bottom w:val="single" w:sz="4" w:space="0" w:color="auto"/>
            </w:tcBorders>
            <w:shd w:val="clear" w:color="auto" w:fill="auto"/>
            <w:noWrap/>
            <w:vAlign w:val="center"/>
            <w:hideMark/>
          </w:tcPr>
          <w:p w14:paraId="26B9D14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5E11AD1A" w14:textId="77777777" w:rsidTr="00E8448F">
        <w:trPr>
          <w:trHeight w:val="300"/>
          <w:jc w:val="center"/>
        </w:trPr>
        <w:tc>
          <w:tcPr>
            <w:tcW w:w="560" w:type="dxa"/>
            <w:tcBorders>
              <w:top w:val="nil"/>
              <w:bottom w:val="single" w:sz="4" w:space="0" w:color="auto"/>
            </w:tcBorders>
            <w:shd w:val="clear" w:color="auto" w:fill="auto"/>
            <w:noWrap/>
            <w:vAlign w:val="center"/>
            <w:hideMark/>
          </w:tcPr>
          <w:p w14:paraId="5F77177C"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3</w:t>
            </w:r>
          </w:p>
        </w:tc>
        <w:tc>
          <w:tcPr>
            <w:tcW w:w="1700" w:type="dxa"/>
            <w:tcBorders>
              <w:top w:val="single" w:sz="4" w:space="0" w:color="auto"/>
              <w:bottom w:val="single" w:sz="4" w:space="0" w:color="auto"/>
            </w:tcBorders>
            <w:shd w:val="clear" w:color="auto" w:fill="auto"/>
            <w:noWrap/>
            <w:vAlign w:val="bottom"/>
            <w:hideMark/>
          </w:tcPr>
          <w:p w14:paraId="76CCCDEE"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IDI</w:t>
            </w:r>
          </w:p>
        </w:tc>
        <w:tc>
          <w:tcPr>
            <w:tcW w:w="1120" w:type="dxa"/>
            <w:tcBorders>
              <w:top w:val="single" w:sz="4" w:space="0" w:color="auto"/>
              <w:bottom w:val="single" w:sz="4" w:space="0" w:color="auto"/>
            </w:tcBorders>
            <w:shd w:val="clear" w:color="auto" w:fill="auto"/>
            <w:noWrap/>
            <w:vAlign w:val="bottom"/>
            <w:hideMark/>
          </w:tcPr>
          <w:p w14:paraId="2A051428"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57</w:t>
            </w:r>
          </w:p>
        </w:tc>
        <w:tc>
          <w:tcPr>
            <w:tcW w:w="1360" w:type="dxa"/>
            <w:tcBorders>
              <w:top w:val="single" w:sz="4" w:space="0" w:color="auto"/>
              <w:bottom w:val="single" w:sz="4" w:space="0" w:color="auto"/>
            </w:tcBorders>
            <w:shd w:val="clear" w:color="auto" w:fill="auto"/>
            <w:noWrap/>
            <w:vAlign w:val="bottom"/>
            <w:hideMark/>
          </w:tcPr>
          <w:p w14:paraId="1FE2FD3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62186FFB"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95%</w:t>
            </w:r>
          </w:p>
        </w:tc>
        <w:tc>
          <w:tcPr>
            <w:tcW w:w="1960" w:type="dxa"/>
            <w:tcBorders>
              <w:top w:val="nil"/>
              <w:left w:val="nil"/>
              <w:bottom w:val="single" w:sz="4" w:space="0" w:color="auto"/>
            </w:tcBorders>
            <w:shd w:val="clear" w:color="auto" w:fill="auto"/>
            <w:noWrap/>
            <w:vAlign w:val="center"/>
            <w:hideMark/>
          </w:tcPr>
          <w:p w14:paraId="5E8CE3F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15FBC874" w14:textId="77777777" w:rsidTr="00E8448F">
        <w:trPr>
          <w:trHeight w:val="300"/>
          <w:jc w:val="center"/>
        </w:trPr>
        <w:tc>
          <w:tcPr>
            <w:tcW w:w="560" w:type="dxa"/>
            <w:tcBorders>
              <w:top w:val="nil"/>
              <w:bottom w:val="single" w:sz="4" w:space="0" w:color="auto"/>
            </w:tcBorders>
            <w:shd w:val="clear" w:color="auto" w:fill="auto"/>
            <w:noWrap/>
            <w:vAlign w:val="center"/>
            <w:hideMark/>
          </w:tcPr>
          <w:p w14:paraId="672AB7C1"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4</w:t>
            </w:r>
          </w:p>
        </w:tc>
        <w:tc>
          <w:tcPr>
            <w:tcW w:w="1700" w:type="dxa"/>
            <w:tcBorders>
              <w:top w:val="single" w:sz="4" w:space="0" w:color="auto"/>
              <w:bottom w:val="single" w:sz="4" w:space="0" w:color="auto"/>
            </w:tcBorders>
            <w:shd w:val="clear" w:color="auto" w:fill="auto"/>
            <w:noWrap/>
            <w:vAlign w:val="bottom"/>
            <w:hideMark/>
          </w:tcPr>
          <w:p w14:paraId="6CD843DF"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KAR</w:t>
            </w:r>
          </w:p>
        </w:tc>
        <w:tc>
          <w:tcPr>
            <w:tcW w:w="1120" w:type="dxa"/>
            <w:tcBorders>
              <w:top w:val="single" w:sz="4" w:space="0" w:color="auto"/>
              <w:bottom w:val="single" w:sz="4" w:space="0" w:color="auto"/>
            </w:tcBorders>
            <w:shd w:val="clear" w:color="auto" w:fill="auto"/>
            <w:noWrap/>
            <w:vAlign w:val="bottom"/>
            <w:hideMark/>
          </w:tcPr>
          <w:p w14:paraId="3FB0BD45"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57</w:t>
            </w:r>
          </w:p>
        </w:tc>
        <w:tc>
          <w:tcPr>
            <w:tcW w:w="1360" w:type="dxa"/>
            <w:tcBorders>
              <w:top w:val="single" w:sz="4" w:space="0" w:color="auto"/>
              <w:bottom w:val="single" w:sz="4" w:space="0" w:color="auto"/>
            </w:tcBorders>
            <w:shd w:val="clear" w:color="auto" w:fill="auto"/>
            <w:noWrap/>
            <w:vAlign w:val="bottom"/>
            <w:hideMark/>
          </w:tcPr>
          <w:p w14:paraId="7A59D24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62E4382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95%</w:t>
            </w:r>
          </w:p>
        </w:tc>
        <w:tc>
          <w:tcPr>
            <w:tcW w:w="1960" w:type="dxa"/>
            <w:tcBorders>
              <w:top w:val="nil"/>
              <w:left w:val="nil"/>
              <w:bottom w:val="single" w:sz="4" w:space="0" w:color="auto"/>
            </w:tcBorders>
            <w:shd w:val="clear" w:color="auto" w:fill="auto"/>
            <w:noWrap/>
            <w:vAlign w:val="center"/>
            <w:hideMark/>
          </w:tcPr>
          <w:p w14:paraId="684ABB2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709F6C5D" w14:textId="77777777" w:rsidTr="00E8448F">
        <w:trPr>
          <w:trHeight w:val="300"/>
          <w:jc w:val="center"/>
        </w:trPr>
        <w:tc>
          <w:tcPr>
            <w:tcW w:w="560" w:type="dxa"/>
            <w:tcBorders>
              <w:top w:val="nil"/>
              <w:bottom w:val="single" w:sz="4" w:space="0" w:color="auto"/>
            </w:tcBorders>
            <w:shd w:val="clear" w:color="auto" w:fill="auto"/>
            <w:noWrap/>
            <w:vAlign w:val="center"/>
            <w:hideMark/>
          </w:tcPr>
          <w:p w14:paraId="7745BD77"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w:t>
            </w:r>
          </w:p>
        </w:tc>
        <w:tc>
          <w:tcPr>
            <w:tcW w:w="1700" w:type="dxa"/>
            <w:tcBorders>
              <w:top w:val="single" w:sz="4" w:space="0" w:color="auto"/>
              <w:bottom w:val="single" w:sz="4" w:space="0" w:color="auto"/>
            </w:tcBorders>
            <w:shd w:val="clear" w:color="auto" w:fill="auto"/>
            <w:noWrap/>
            <w:vAlign w:val="bottom"/>
            <w:hideMark/>
          </w:tcPr>
          <w:p w14:paraId="49826854"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KQS</w:t>
            </w:r>
          </w:p>
        </w:tc>
        <w:tc>
          <w:tcPr>
            <w:tcW w:w="1120" w:type="dxa"/>
            <w:tcBorders>
              <w:top w:val="single" w:sz="4" w:space="0" w:color="auto"/>
              <w:bottom w:val="single" w:sz="4" w:space="0" w:color="auto"/>
            </w:tcBorders>
            <w:shd w:val="clear" w:color="auto" w:fill="auto"/>
            <w:noWrap/>
            <w:vAlign w:val="bottom"/>
            <w:hideMark/>
          </w:tcPr>
          <w:p w14:paraId="2AE94026"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56</w:t>
            </w:r>
          </w:p>
        </w:tc>
        <w:tc>
          <w:tcPr>
            <w:tcW w:w="1360" w:type="dxa"/>
            <w:tcBorders>
              <w:top w:val="single" w:sz="4" w:space="0" w:color="auto"/>
              <w:bottom w:val="single" w:sz="4" w:space="0" w:color="auto"/>
            </w:tcBorders>
            <w:shd w:val="clear" w:color="auto" w:fill="auto"/>
            <w:noWrap/>
            <w:vAlign w:val="bottom"/>
            <w:hideMark/>
          </w:tcPr>
          <w:p w14:paraId="514EBF48"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550CFFF3"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93%</w:t>
            </w:r>
          </w:p>
        </w:tc>
        <w:tc>
          <w:tcPr>
            <w:tcW w:w="1960" w:type="dxa"/>
            <w:tcBorders>
              <w:top w:val="nil"/>
              <w:left w:val="nil"/>
              <w:bottom w:val="single" w:sz="4" w:space="0" w:color="auto"/>
            </w:tcBorders>
            <w:shd w:val="clear" w:color="auto" w:fill="auto"/>
            <w:noWrap/>
            <w:vAlign w:val="center"/>
            <w:hideMark/>
          </w:tcPr>
          <w:p w14:paraId="6EC40276"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5D9D158F" w14:textId="77777777" w:rsidTr="00E8448F">
        <w:trPr>
          <w:trHeight w:val="300"/>
          <w:jc w:val="center"/>
        </w:trPr>
        <w:tc>
          <w:tcPr>
            <w:tcW w:w="560" w:type="dxa"/>
            <w:tcBorders>
              <w:top w:val="nil"/>
              <w:bottom w:val="single" w:sz="4" w:space="0" w:color="auto"/>
            </w:tcBorders>
            <w:shd w:val="clear" w:color="auto" w:fill="auto"/>
            <w:noWrap/>
            <w:vAlign w:val="center"/>
            <w:hideMark/>
          </w:tcPr>
          <w:p w14:paraId="2F0D2399"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w:t>
            </w:r>
          </w:p>
        </w:tc>
        <w:tc>
          <w:tcPr>
            <w:tcW w:w="1700" w:type="dxa"/>
            <w:tcBorders>
              <w:top w:val="single" w:sz="4" w:space="0" w:color="auto"/>
              <w:bottom w:val="single" w:sz="4" w:space="0" w:color="auto"/>
            </w:tcBorders>
            <w:shd w:val="clear" w:color="auto" w:fill="auto"/>
            <w:noWrap/>
            <w:vAlign w:val="bottom"/>
            <w:hideMark/>
          </w:tcPr>
          <w:p w14:paraId="261B6925"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MAFZ</w:t>
            </w:r>
          </w:p>
        </w:tc>
        <w:tc>
          <w:tcPr>
            <w:tcW w:w="1120" w:type="dxa"/>
            <w:tcBorders>
              <w:top w:val="single" w:sz="4" w:space="0" w:color="auto"/>
              <w:bottom w:val="single" w:sz="4" w:space="0" w:color="auto"/>
            </w:tcBorders>
            <w:shd w:val="clear" w:color="auto" w:fill="auto"/>
            <w:noWrap/>
            <w:vAlign w:val="bottom"/>
            <w:hideMark/>
          </w:tcPr>
          <w:p w14:paraId="049D6BA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57</w:t>
            </w:r>
          </w:p>
        </w:tc>
        <w:tc>
          <w:tcPr>
            <w:tcW w:w="1360" w:type="dxa"/>
            <w:tcBorders>
              <w:top w:val="single" w:sz="4" w:space="0" w:color="auto"/>
              <w:bottom w:val="single" w:sz="4" w:space="0" w:color="auto"/>
            </w:tcBorders>
            <w:shd w:val="clear" w:color="auto" w:fill="auto"/>
            <w:noWrap/>
            <w:vAlign w:val="bottom"/>
            <w:hideMark/>
          </w:tcPr>
          <w:p w14:paraId="263712B9"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29D61A20"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95%</w:t>
            </w:r>
          </w:p>
        </w:tc>
        <w:tc>
          <w:tcPr>
            <w:tcW w:w="1960" w:type="dxa"/>
            <w:tcBorders>
              <w:top w:val="nil"/>
              <w:left w:val="nil"/>
              <w:bottom w:val="single" w:sz="4" w:space="0" w:color="auto"/>
            </w:tcBorders>
            <w:shd w:val="clear" w:color="auto" w:fill="auto"/>
            <w:noWrap/>
            <w:vAlign w:val="center"/>
            <w:hideMark/>
          </w:tcPr>
          <w:p w14:paraId="15B50C1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7AF17CFE" w14:textId="77777777" w:rsidTr="00E8448F">
        <w:trPr>
          <w:trHeight w:val="300"/>
          <w:jc w:val="center"/>
        </w:trPr>
        <w:tc>
          <w:tcPr>
            <w:tcW w:w="560" w:type="dxa"/>
            <w:tcBorders>
              <w:top w:val="nil"/>
              <w:bottom w:val="single" w:sz="4" w:space="0" w:color="auto"/>
            </w:tcBorders>
            <w:shd w:val="clear" w:color="auto" w:fill="auto"/>
            <w:noWrap/>
            <w:vAlign w:val="center"/>
            <w:hideMark/>
          </w:tcPr>
          <w:p w14:paraId="6E50F4ED"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7</w:t>
            </w:r>
          </w:p>
        </w:tc>
        <w:tc>
          <w:tcPr>
            <w:tcW w:w="1700" w:type="dxa"/>
            <w:tcBorders>
              <w:top w:val="single" w:sz="4" w:space="0" w:color="auto"/>
              <w:bottom w:val="single" w:sz="4" w:space="0" w:color="auto"/>
            </w:tcBorders>
            <w:shd w:val="clear" w:color="auto" w:fill="auto"/>
            <w:noWrap/>
            <w:vAlign w:val="bottom"/>
            <w:hideMark/>
          </w:tcPr>
          <w:p w14:paraId="32D10A1B"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MMS</w:t>
            </w:r>
          </w:p>
        </w:tc>
        <w:tc>
          <w:tcPr>
            <w:tcW w:w="1120" w:type="dxa"/>
            <w:tcBorders>
              <w:top w:val="single" w:sz="4" w:space="0" w:color="auto"/>
              <w:bottom w:val="single" w:sz="4" w:space="0" w:color="auto"/>
            </w:tcBorders>
            <w:shd w:val="clear" w:color="auto" w:fill="auto"/>
            <w:noWrap/>
            <w:vAlign w:val="bottom"/>
            <w:hideMark/>
          </w:tcPr>
          <w:p w14:paraId="187D77C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58</w:t>
            </w:r>
          </w:p>
        </w:tc>
        <w:tc>
          <w:tcPr>
            <w:tcW w:w="1360" w:type="dxa"/>
            <w:tcBorders>
              <w:top w:val="single" w:sz="4" w:space="0" w:color="auto"/>
              <w:bottom w:val="single" w:sz="4" w:space="0" w:color="auto"/>
            </w:tcBorders>
            <w:shd w:val="clear" w:color="auto" w:fill="auto"/>
            <w:noWrap/>
            <w:vAlign w:val="bottom"/>
            <w:hideMark/>
          </w:tcPr>
          <w:p w14:paraId="20685865"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5E13EB63"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97%</w:t>
            </w:r>
          </w:p>
        </w:tc>
        <w:tc>
          <w:tcPr>
            <w:tcW w:w="1960" w:type="dxa"/>
            <w:tcBorders>
              <w:top w:val="nil"/>
              <w:left w:val="nil"/>
              <w:bottom w:val="single" w:sz="4" w:space="0" w:color="auto"/>
            </w:tcBorders>
            <w:shd w:val="clear" w:color="auto" w:fill="auto"/>
            <w:noWrap/>
            <w:vAlign w:val="center"/>
            <w:hideMark/>
          </w:tcPr>
          <w:p w14:paraId="3D3A26DB"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20F28EE6" w14:textId="77777777" w:rsidTr="00E8448F">
        <w:trPr>
          <w:trHeight w:val="300"/>
          <w:jc w:val="center"/>
        </w:trPr>
        <w:tc>
          <w:tcPr>
            <w:tcW w:w="560" w:type="dxa"/>
            <w:tcBorders>
              <w:top w:val="nil"/>
              <w:bottom w:val="single" w:sz="4" w:space="0" w:color="auto"/>
            </w:tcBorders>
            <w:shd w:val="clear" w:color="auto" w:fill="auto"/>
            <w:noWrap/>
            <w:vAlign w:val="center"/>
            <w:hideMark/>
          </w:tcPr>
          <w:p w14:paraId="1D550985"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8</w:t>
            </w:r>
          </w:p>
        </w:tc>
        <w:tc>
          <w:tcPr>
            <w:tcW w:w="1700" w:type="dxa"/>
            <w:tcBorders>
              <w:top w:val="single" w:sz="4" w:space="0" w:color="auto"/>
              <w:bottom w:val="single" w:sz="4" w:space="0" w:color="auto"/>
            </w:tcBorders>
            <w:shd w:val="clear" w:color="auto" w:fill="auto"/>
            <w:noWrap/>
            <w:vAlign w:val="bottom"/>
            <w:hideMark/>
          </w:tcPr>
          <w:p w14:paraId="625B06DC"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MBAI</w:t>
            </w:r>
          </w:p>
        </w:tc>
        <w:tc>
          <w:tcPr>
            <w:tcW w:w="1120" w:type="dxa"/>
            <w:tcBorders>
              <w:top w:val="single" w:sz="4" w:space="0" w:color="auto"/>
              <w:bottom w:val="single" w:sz="4" w:space="0" w:color="auto"/>
            </w:tcBorders>
            <w:shd w:val="clear" w:color="auto" w:fill="auto"/>
            <w:noWrap/>
            <w:vAlign w:val="bottom"/>
            <w:hideMark/>
          </w:tcPr>
          <w:p w14:paraId="59231411"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56</w:t>
            </w:r>
          </w:p>
        </w:tc>
        <w:tc>
          <w:tcPr>
            <w:tcW w:w="1360" w:type="dxa"/>
            <w:tcBorders>
              <w:top w:val="single" w:sz="4" w:space="0" w:color="auto"/>
              <w:bottom w:val="single" w:sz="4" w:space="0" w:color="auto"/>
            </w:tcBorders>
            <w:shd w:val="clear" w:color="auto" w:fill="auto"/>
            <w:noWrap/>
            <w:vAlign w:val="bottom"/>
            <w:hideMark/>
          </w:tcPr>
          <w:p w14:paraId="31C5AA77"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07296C5A"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93%</w:t>
            </w:r>
          </w:p>
        </w:tc>
        <w:tc>
          <w:tcPr>
            <w:tcW w:w="1960" w:type="dxa"/>
            <w:tcBorders>
              <w:top w:val="nil"/>
              <w:left w:val="nil"/>
              <w:bottom w:val="single" w:sz="4" w:space="0" w:color="auto"/>
            </w:tcBorders>
            <w:shd w:val="clear" w:color="auto" w:fill="auto"/>
            <w:noWrap/>
            <w:vAlign w:val="center"/>
            <w:hideMark/>
          </w:tcPr>
          <w:p w14:paraId="5B2E795B"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20ABE884" w14:textId="77777777" w:rsidTr="00E8448F">
        <w:trPr>
          <w:trHeight w:val="300"/>
          <w:jc w:val="center"/>
        </w:trPr>
        <w:tc>
          <w:tcPr>
            <w:tcW w:w="560" w:type="dxa"/>
            <w:tcBorders>
              <w:top w:val="nil"/>
              <w:bottom w:val="single" w:sz="4" w:space="0" w:color="auto"/>
            </w:tcBorders>
            <w:shd w:val="clear" w:color="auto" w:fill="auto"/>
            <w:noWrap/>
            <w:vAlign w:val="center"/>
            <w:hideMark/>
          </w:tcPr>
          <w:p w14:paraId="1460C42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w:t>
            </w:r>
          </w:p>
        </w:tc>
        <w:tc>
          <w:tcPr>
            <w:tcW w:w="1700" w:type="dxa"/>
            <w:tcBorders>
              <w:top w:val="single" w:sz="4" w:space="0" w:color="auto"/>
              <w:bottom w:val="single" w:sz="4" w:space="0" w:color="auto"/>
            </w:tcBorders>
            <w:shd w:val="clear" w:color="auto" w:fill="auto"/>
            <w:noWrap/>
            <w:vAlign w:val="bottom"/>
            <w:hideMark/>
          </w:tcPr>
          <w:p w14:paraId="5F52DC25"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MGAA</w:t>
            </w:r>
          </w:p>
        </w:tc>
        <w:tc>
          <w:tcPr>
            <w:tcW w:w="1120" w:type="dxa"/>
            <w:tcBorders>
              <w:top w:val="single" w:sz="4" w:space="0" w:color="auto"/>
              <w:bottom w:val="single" w:sz="4" w:space="0" w:color="auto"/>
            </w:tcBorders>
            <w:shd w:val="clear" w:color="auto" w:fill="auto"/>
            <w:noWrap/>
            <w:vAlign w:val="bottom"/>
            <w:hideMark/>
          </w:tcPr>
          <w:p w14:paraId="08D46391"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56</w:t>
            </w:r>
          </w:p>
        </w:tc>
        <w:tc>
          <w:tcPr>
            <w:tcW w:w="1360" w:type="dxa"/>
            <w:tcBorders>
              <w:top w:val="single" w:sz="4" w:space="0" w:color="auto"/>
              <w:bottom w:val="single" w:sz="4" w:space="0" w:color="auto"/>
            </w:tcBorders>
            <w:shd w:val="clear" w:color="auto" w:fill="auto"/>
            <w:noWrap/>
            <w:vAlign w:val="bottom"/>
            <w:hideMark/>
          </w:tcPr>
          <w:p w14:paraId="56FC6946"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2C5F73BA"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93%</w:t>
            </w:r>
          </w:p>
        </w:tc>
        <w:tc>
          <w:tcPr>
            <w:tcW w:w="1960" w:type="dxa"/>
            <w:tcBorders>
              <w:top w:val="nil"/>
              <w:left w:val="nil"/>
              <w:bottom w:val="single" w:sz="4" w:space="0" w:color="auto"/>
            </w:tcBorders>
            <w:shd w:val="clear" w:color="auto" w:fill="auto"/>
            <w:noWrap/>
            <w:vAlign w:val="center"/>
            <w:hideMark/>
          </w:tcPr>
          <w:p w14:paraId="64E7837B"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044A13BF" w14:textId="77777777" w:rsidTr="00E8448F">
        <w:trPr>
          <w:trHeight w:val="300"/>
          <w:jc w:val="center"/>
        </w:trPr>
        <w:tc>
          <w:tcPr>
            <w:tcW w:w="560" w:type="dxa"/>
            <w:tcBorders>
              <w:top w:val="nil"/>
              <w:bottom w:val="single" w:sz="4" w:space="0" w:color="auto"/>
            </w:tcBorders>
            <w:shd w:val="clear" w:color="auto" w:fill="auto"/>
            <w:noWrap/>
            <w:vAlign w:val="center"/>
            <w:hideMark/>
          </w:tcPr>
          <w:p w14:paraId="7E03D9D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10</w:t>
            </w:r>
          </w:p>
        </w:tc>
        <w:tc>
          <w:tcPr>
            <w:tcW w:w="1700" w:type="dxa"/>
            <w:tcBorders>
              <w:top w:val="single" w:sz="4" w:space="0" w:color="auto"/>
              <w:bottom w:val="single" w:sz="4" w:space="0" w:color="auto"/>
            </w:tcBorders>
            <w:shd w:val="clear" w:color="auto" w:fill="auto"/>
            <w:noWrap/>
            <w:vAlign w:val="bottom"/>
            <w:hideMark/>
          </w:tcPr>
          <w:p w14:paraId="74C89DF6"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MJUF</w:t>
            </w:r>
          </w:p>
        </w:tc>
        <w:tc>
          <w:tcPr>
            <w:tcW w:w="1120" w:type="dxa"/>
            <w:tcBorders>
              <w:top w:val="single" w:sz="4" w:space="0" w:color="auto"/>
              <w:bottom w:val="single" w:sz="4" w:space="0" w:color="auto"/>
            </w:tcBorders>
            <w:shd w:val="clear" w:color="auto" w:fill="auto"/>
            <w:noWrap/>
            <w:vAlign w:val="bottom"/>
            <w:hideMark/>
          </w:tcPr>
          <w:p w14:paraId="4F60E1A0"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58</w:t>
            </w:r>
          </w:p>
        </w:tc>
        <w:tc>
          <w:tcPr>
            <w:tcW w:w="1360" w:type="dxa"/>
            <w:tcBorders>
              <w:top w:val="single" w:sz="4" w:space="0" w:color="auto"/>
              <w:bottom w:val="single" w:sz="4" w:space="0" w:color="auto"/>
            </w:tcBorders>
            <w:shd w:val="clear" w:color="auto" w:fill="auto"/>
            <w:noWrap/>
            <w:vAlign w:val="bottom"/>
            <w:hideMark/>
          </w:tcPr>
          <w:p w14:paraId="52BC895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25ECF298"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97%</w:t>
            </w:r>
          </w:p>
        </w:tc>
        <w:tc>
          <w:tcPr>
            <w:tcW w:w="1960" w:type="dxa"/>
            <w:tcBorders>
              <w:top w:val="nil"/>
              <w:left w:val="nil"/>
              <w:bottom w:val="single" w:sz="4" w:space="0" w:color="auto"/>
            </w:tcBorders>
            <w:shd w:val="clear" w:color="auto" w:fill="auto"/>
            <w:noWrap/>
            <w:vAlign w:val="center"/>
            <w:hideMark/>
          </w:tcPr>
          <w:p w14:paraId="0E2388F7"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4ECA9E64" w14:textId="77777777" w:rsidTr="00E8448F">
        <w:trPr>
          <w:trHeight w:val="300"/>
          <w:jc w:val="center"/>
        </w:trPr>
        <w:tc>
          <w:tcPr>
            <w:tcW w:w="560" w:type="dxa"/>
            <w:tcBorders>
              <w:top w:val="nil"/>
              <w:bottom w:val="single" w:sz="4" w:space="0" w:color="auto"/>
            </w:tcBorders>
            <w:shd w:val="clear" w:color="auto" w:fill="auto"/>
            <w:noWrap/>
            <w:vAlign w:val="center"/>
            <w:hideMark/>
          </w:tcPr>
          <w:p w14:paraId="28E439B7"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11</w:t>
            </w:r>
          </w:p>
        </w:tc>
        <w:tc>
          <w:tcPr>
            <w:tcW w:w="1700" w:type="dxa"/>
            <w:tcBorders>
              <w:top w:val="single" w:sz="4" w:space="0" w:color="auto"/>
              <w:bottom w:val="single" w:sz="4" w:space="0" w:color="auto"/>
            </w:tcBorders>
            <w:shd w:val="clear" w:color="auto" w:fill="auto"/>
            <w:noWrap/>
            <w:vAlign w:val="bottom"/>
            <w:hideMark/>
          </w:tcPr>
          <w:p w14:paraId="5686E537"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MMAI</w:t>
            </w:r>
          </w:p>
        </w:tc>
        <w:tc>
          <w:tcPr>
            <w:tcW w:w="1120" w:type="dxa"/>
            <w:tcBorders>
              <w:top w:val="single" w:sz="4" w:space="0" w:color="auto"/>
              <w:bottom w:val="single" w:sz="4" w:space="0" w:color="auto"/>
            </w:tcBorders>
            <w:shd w:val="clear" w:color="auto" w:fill="auto"/>
            <w:noWrap/>
            <w:vAlign w:val="bottom"/>
            <w:hideMark/>
          </w:tcPr>
          <w:p w14:paraId="1014509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58</w:t>
            </w:r>
          </w:p>
        </w:tc>
        <w:tc>
          <w:tcPr>
            <w:tcW w:w="1360" w:type="dxa"/>
            <w:tcBorders>
              <w:top w:val="single" w:sz="4" w:space="0" w:color="auto"/>
              <w:bottom w:val="single" w:sz="4" w:space="0" w:color="auto"/>
            </w:tcBorders>
            <w:shd w:val="clear" w:color="auto" w:fill="auto"/>
            <w:noWrap/>
            <w:vAlign w:val="bottom"/>
            <w:hideMark/>
          </w:tcPr>
          <w:p w14:paraId="7665648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2ACDC863"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97%</w:t>
            </w:r>
          </w:p>
        </w:tc>
        <w:tc>
          <w:tcPr>
            <w:tcW w:w="1960" w:type="dxa"/>
            <w:tcBorders>
              <w:top w:val="nil"/>
              <w:left w:val="nil"/>
              <w:bottom w:val="single" w:sz="4" w:space="0" w:color="auto"/>
            </w:tcBorders>
            <w:shd w:val="clear" w:color="auto" w:fill="auto"/>
            <w:noWrap/>
            <w:vAlign w:val="center"/>
            <w:hideMark/>
          </w:tcPr>
          <w:p w14:paraId="338D4CD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2FA7BE7F" w14:textId="77777777" w:rsidTr="00E8448F">
        <w:trPr>
          <w:trHeight w:val="300"/>
          <w:jc w:val="center"/>
        </w:trPr>
        <w:tc>
          <w:tcPr>
            <w:tcW w:w="560" w:type="dxa"/>
            <w:tcBorders>
              <w:top w:val="nil"/>
              <w:bottom w:val="single" w:sz="4" w:space="0" w:color="auto"/>
            </w:tcBorders>
            <w:shd w:val="clear" w:color="auto" w:fill="auto"/>
            <w:noWrap/>
            <w:vAlign w:val="center"/>
            <w:hideMark/>
          </w:tcPr>
          <w:p w14:paraId="4E2B2F9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12</w:t>
            </w:r>
          </w:p>
        </w:tc>
        <w:tc>
          <w:tcPr>
            <w:tcW w:w="1700" w:type="dxa"/>
            <w:tcBorders>
              <w:top w:val="single" w:sz="4" w:space="0" w:color="auto"/>
              <w:bottom w:val="single" w:sz="4" w:space="0" w:color="auto"/>
            </w:tcBorders>
            <w:shd w:val="clear" w:color="auto" w:fill="auto"/>
            <w:noWrap/>
            <w:vAlign w:val="bottom"/>
            <w:hideMark/>
          </w:tcPr>
          <w:p w14:paraId="69CD2504"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MRA</w:t>
            </w:r>
          </w:p>
        </w:tc>
        <w:tc>
          <w:tcPr>
            <w:tcW w:w="1120" w:type="dxa"/>
            <w:tcBorders>
              <w:top w:val="single" w:sz="4" w:space="0" w:color="auto"/>
              <w:bottom w:val="single" w:sz="4" w:space="0" w:color="auto"/>
            </w:tcBorders>
            <w:shd w:val="clear" w:color="auto" w:fill="auto"/>
            <w:noWrap/>
            <w:vAlign w:val="bottom"/>
            <w:hideMark/>
          </w:tcPr>
          <w:p w14:paraId="7E120C00"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55</w:t>
            </w:r>
          </w:p>
        </w:tc>
        <w:tc>
          <w:tcPr>
            <w:tcW w:w="1360" w:type="dxa"/>
            <w:tcBorders>
              <w:top w:val="single" w:sz="4" w:space="0" w:color="auto"/>
              <w:bottom w:val="single" w:sz="4" w:space="0" w:color="auto"/>
            </w:tcBorders>
            <w:shd w:val="clear" w:color="auto" w:fill="auto"/>
            <w:noWrap/>
            <w:vAlign w:val="bottom"/>
            <w:hideMark/>
          </w:tcPr>
          <w:p w14:paraId="15635E61"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202864D0"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92%</w:t>
            </w:r>
          </w:p>
        </w:tc>
        <w:tc>
          <w:tcPr>
            <w:tcW w:w="1960" w:type="dxa"/>
            <w:tcBorders>
              <w:top w:val="nil"/>
              <w:left w:val="nil"/>
              <w:bottom w:val="single" w:sz="4" w:space="0" w:color="auto"/>
            </w:tcBorders>
            <w:shd w:val="clear" w:color="auto" w:fill="auto"/>
            <w:noWrap/>
            <w:vAlign w:val="center"/>
            <w:hideMark/>
          </w:tcPr>
          <w:p w14:paraId="48B05488"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4E9A8D58" w14:textId="77777777" w:rsidTr="00E8448F">
        <w:trPr>
          <w:trHeight w:val="300"/>
          <w:jc w:val="center"/>
        </w:trPr>
        <w:tc>
          <w:tcPr>
            <w:tcW w:w="560" w:type="dxa"/>
            <w:tcBorders>
              <w:top w:val="nil"/>
              <w:bottom w:val="single" w:sz="4" w:space="0" w:color="auto"/>
            </w:tcBorders>
            <w:shd w:val="clear" w:color="auto" w:fill="auto"/>
            <w:noWrap/>
            <w:vAlign w:val="center"/>
            <w:hideMark/>
          </w:tcPr>
          <w:p w14:paraId="5143E6DA"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13</w:t>
            </w:r>
          </w:p>
        </w:tc>
        <w:tc>
          <w:tcPr>
            <w:tcW w:w="1700" w:type="dxa"/>
            <w:tcBorders>
              <w:top w:val="single" w:sz="4" w:space="0" w:color="auto"/>
              <w:bottom w:val="single" w:sz="4" w:space="0" w:color="auto"/>
            </w:tcBorders>
            <w:shd w:val="clear" w:color="auto" w:fill="auto"/>
            <w:noWrap/>
            <w:vAlign w:val="bottom"/>
            <w:hideMark/>
          </w:tcPr>
          <w:p w14:paraId="34FC156F"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MZZA</w:t>
            </w:r>
          </w:p>
        </w:tc>
        <w:tc>
          <w:tcPr>
            <w:tcW w:w="1120" w:type="dxa"/>
            <w:tcBorders>
              <w:top w:val="single" w:sz="4" w:space="0" w:color="auto"/>
              <w:bottom w:val="single" w:sz="4" w:space="0" w:color="auto"/>
            </w:tcBorders>
            <w:shd w:val="clear" w:color="auto" w:fill="auto"/>
            <w:noWrap/>
            <w:vAlign w:val="bottom"/>
            <w:hideMark/>
          </w:tcPr>
          <w:p w14:paraId="45CF0DC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56</w:t>
            </w:r>
          </w:p>
        </w:tc>
        <w:tc>
          <w:tcPr>
            <w:tcW w:w="1360" w:type="dxa"/>
            <w:tcBorders>
              <w:top w:val="single" w:sz="4" w:space="0" w:color="auto"/>
              <w:bottom w:val="single" w:sz="4" w:space="0" w:color="auto"/>
            </w:tcBorders>
            <w:shd w:val="clear" w:color="auto" w:fill="auto"/>
            <w:noWrap/>
            <w:vAlign w:val="bottom"/>
            <w:hideMark/>
          </w:tcPr>
          <w:p w14:paraId="33516071"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53EDA943"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93%</w:t>
            </w:r>
          </w:p>
        </w:tc>
        <w:tc>
          <w:tcPr>
            <w:tcW w:w="1960" w:type="dxa"/>
            <w:tcBorders>
              <w:top w:val="nil"/>
              <w:left w:val="nil"/>
              <w:bottom w:val="single" w:sz="4" w:space="0" w:color="auto"/>
            </w:tcBorders>
            <w:shd w:val="clear" w:color="auto" w:fill="auto"/>
            <w:noWrap/>
            <w:vAlign w:val="center"/>
            <w:hideMark/>
          </w:tcPr>
          <w:p w14:paraId="5F8363DA"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29882A62" w14:textId="77777777" w:rsidTr="00E8448F">
        <w:trPr>
          <w:trHeight w:val="300"/>
          <w:jc w:val="center"/>
        </w:trPr>
        <w:tc>
          <w:tcPr>
            <w:tcW w:w="560" w:type="dxa"/>
            <w:tcBorders>
              <w:top w:val="nil"/>
              <w:bottom w:val="single" w:sz="4" w:space="0" w:color="auto"/>
            </w:tcBorders>
            <w:shd w:val="clear" w:color="auto" w:fill="auto"/>
            <w:noWrap/>
            <w:vAlign w:val="center"/>
            <w:hideMark/>
          </w:tcPr>
          <w:p w14:paraId="1A2D391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14</w:t>
            </w:r>
          </w:p>
        </w:tc>
        <w:tc>
          <w:tcPr>
            <w:tcW w:w="1700" w:type="dxa"/>
            <w:tcBorders>
              <w:top w:val="single" w:sz="4" w:space="0" w:color="auto"/>
              <w:bottom w:val="single" w:sz="4" w:space="0" w:color="auto"/>
            </w:tcBorders>
            <w:shd w:val="clear" w:color="auto" w:fill="auto"/>
            <w:noWrap/>
            <w:vAlign w:val="bottom"/>
            <w:hideMark/>
          </w:tcPr>
          <w:p w14:paraId="53F321AF"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NAA</w:t>
            </w:r>
          </w:p>
        </w:tc>
        <w:tc>
          <w:tcPr>
            <w:tcW w:w="1120" w:type="dxa"/>
            <w:tcBorders>
              <w:top w:val="single" w:sz="4" w:space="0" w:color="auto"/>
              <w:bottom w:val="single" w:sz="4" w:space="0" w:color="auto"/>
            </w:tcBorders>
            <w:shd w:val="clear" w:color="auto" w:fill="auto"/>
            <w:noWrap/>
            <w:vAlign w:val="bottom"/>
            <w:hideMark/>
          </w:tcPr>
          <w:p w14:paraId="31600E9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58</w:t>
            </w:r>
          </w:p>
        </w:tc>
        <w:tc>
          <w:tcPr>
            <w:tcW w:w="1360" w:type="dxa"/>
            <w:tcBorders>
              <w:top w:val="single" w:sz="4" w:space="0" w:color="auto"/>
              <w:bottom w:val="single" w:sz="4" w:space="0" w:color="auto"/>
            </w:tcBorders>
            <w:shd w:val="clear" w:color="auto" w:fill="auto"/>
            <w:noWrap/>
            <w:vAlign w:val="bottom"/>
            <w:hideMark/>
          </w:tcPr>
          <w:p w14:paraId="4D1D8748"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00DBC4BB"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97%</w:t>
            </w:r>
          </w:p>
        </w:tc>
        <w:tc>
          <w:tcPr>
            <w:tcW w:w="1960" w:type="dxa"/>
            <w:tcBorders>
              <w:top w:val="nil"/>
              <w:left w:val="nil"/>
              <w:bottom w:val="single" w:sz="4" w:space="0" w:color="auto"/>
            </w:tcBorders>
            <w:shd w:val="clear" w:color="auto" w:fill="auto"/>
            <w:noWrap/>
            <w:vAlign w:val="center"/>
            <w:hideMark/>
          </w:tcPr>
          <w:p w14:paraId="0A16D8CF"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422F70E2" w14:textId="77777777" w:rsidTr="00E8448F">
        <w:trPr>
          <w:trHeight w:val="300"/>
          <w:jc w:val="center"/>
        </w:trPr>
        <w:tc>
          <w:tcPr>
            <w:tcW w:w="560" w:type="dxa"/>
            <w:tcBorders>
              <w:top w:val="nil"/>
              <w:bottom w:val="single" w:sz="4" w:space="0" w:color="auto"/>
            </w:tcBorders>
            <w:shd w:val="clear" w:color="auto" w:fill="auto"/>
            <w:noWrap/>
            <w:vAlign w:val="center"/>
            <w:hideMark/>
          </w:tcPr>
          <w:p w14:paraId="67CEC4E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15</w:t>
            </w:r>
          </w:p>
        </w:tc>
        <w:tc>
          <w:tcPr>
            <w:tcW w:w="1700" w:type="dxa"/>
            <w:tcBorders>
              <w:top w:val="single" w:sz="4" w:space="0" w:color="auto"/>
              <w:bottom w:val="single" w:sz="4" w:space="0" w:color="auto"/>
            </w:tcBorders>
            <w:shd w:val="clear" w:color="auto" w:fill="auto"/>
            <w:noWrap/>
            <w:vAlign w:val="bottom"/>
            <w:hideMark/>
          </w:tcPr>
          <w:p w14:paraId="0263FB0B"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RAP</w:t>
            </w:r>
          </w:p>
        </w:tc>
        <w:tc>
          <w:tcPr>
            <w:tcW w:w="1120" w:type="dxa"/>
            <w:tcBorders>
              <w:top w:val="single" w:sz="4" w:space="0" w:color="auto"/>
              <w:bottom w:val="single" w:sz="4" w:space="0" w:color="auto"/>
            </w:tcBorders>
            <w:shd w:val="clear" w:color="auto" w:fill="auto"/>
            <w:noWrap/>
            <w:vAlign w:val="bottom"/>
            <w:hideMark/>
          </w:tcPr>
          <w:p w14:paraId="50A28433"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55</w:t>
            </w:r>
          </w:p>
        </w:tc>
        <w:tc>
          <w:tcPr>
            <w:tcW w:w="1360" w:type="dxa"/>
            <w:tcBorders>
              <w:top w:val="single" w:sz="4" w:space="0" w:color="auto"/>
              <w:bottom w:val="single" w:sz="4" w:space="0" w:color="auto"/>
            </w:tcBorders>
            <w:shd w:val="clear" w:color="auto" w:fill="auto"/>
            <w:noWrap/>
            <w:vAlign w:val="bottom"/>
            <w:hideMark/>
          </w:tcPr>
          <w:p w14:paraId="05B68302"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45CC8C1D"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92%</w:t>
            </w:r>
          </w:p>
        </w:tc>
        <w:tc>
          <w:tcPr>
            <w:tcW w:w="1960" w:type="dxa"/>
            <w:tcBorders>
              <w:top w:val="nil"/>
              <w:left w:val="nil"/>
              <w:bottom w:val="single" w:sz="4" w:space="0" w:color="auto"/>
            </w:tcBorders>
            <w:shd w:val="clear" w:color="auto" w:fill="auto"/>
            <w:noWrap/>
            <w:vAlign w:val="center"/>
            <w:hideMark/>
          </w:tcPr>
          <w:p w14:paraId="53280AB4"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028D731E" w14:textId="77777777" w:rsidTr="00E8448F">
        <w:trPr>
          <w:trHeight w:val="300"/>
          <w:jc w:val="center"/>
        </w:trPr>
        <w:tc>
          <w:tcPr>
            <w:tcW w:w="560" w:type="dxa"/>
            <w:tcBorders>
              <w:top w:val="nil"/>
              <w:bottom w:val="single" w:sz="4" w:space="0" w:color="auto"/>
            </w:tcBorders>
            <w:shd w:val="clear" w:color="auto" w:fill="auto"/>
            <w:noWrap/>
            <w:vAlign w:val="center"/>
            <w:hideMark/>
          </w:tcPr>
          <w:p w14:paraId="310A719C"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16</w:t>
            </w:r>
          </w:p>
        </w:tc>
        <w:tc>
          <w:tcPr>
            <w:tcW w:w="1700" w:type="dxa"/>
            <w:tcBorders>
              <w:top w:val="single" w:sz="4" w:space="0" w:color="auto"/>
              <w:bottom w:val="single" w:sz="4" w:space="0" w:color="auto"/>
            </w:tcBorders>
            <w:shd w:val="clear" w:color="auto" w:fill="auto"/>
            <w:noWrap/>
            <w:vAlign w:val="bottom"/>
            <w:hideMark/>
          </w:tcPr>
          <w:p w14:paraId="78B52989"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SSL</w:t>
            </w:r>
          </w:p>
        </w:tc>
        <w:tc>
          <w:tcPr>
            <w:tcW w:w="1120" w:type="dxa"/>
            <w:tcBorders>
              <w:top w:val="single" w:sz="4" w:space="0" w:color="auto"/>
              <w:bottom w:val="single" w:sz="4" w:space="0" w:color="auto"/>
            </w:tcBorders>
            <w:shd w:val="clear" w:color="auto" w:fill="auto"/>
            <w:noWrap/>
            <w:vAlign w:val="bottom"/>
            <w:hideMark/>
          </w:tcPr>
          <w:p w14:paraId="590771F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57</w:t>
            </w:r>
          </w:p>
        </w:tc>
        <w:tc>
          <w:tcPr>
            <w:tcW w:w="1360" w:type="dxa"/>
            <w:tcBorders>
              <w:top w:val="single" w:sz="4" w:space="0" w:color="auto"/>
              <w:bottom w:val="single" w:sz="4" w:space="0" w:color="auto"/>
            </w:tcBorders>
            <w:shd w:val="clear" w:color="auto" w:fill="auto"/>
            <w:noWrap/>
            <w:vAlign w:val="bottom"/>
            <w:hideMark/>
          </w:tcPr>
          <w:p w14:paraId="0DACF59E"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3F5767CB"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95%</w:t>
            </w:r>
          </w:p>
        </w:tc>
        <w:tc>
          <w:tcPr>
            <w:tcW w:w="1960" w:type="dxa"/>
            <w:tcBorders>
              <w:top w:val="nil"/>
              <w:left w:val="nil"/>
              <w:bottom w:val="single" w:sz="4" w:space="0" w:color="auto"/>
            </w:tcBorders>
            <w:shd w:val="clear" w:color="auto" w:fill="auto"/>
            <w:noWrap/>
            <w:vAlign w:val="center"/>
            <w:hideMark/>
          </w:tcPr>
          <w:p w14:paraId="1735B5D5"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C229E6" w:rsidRPr="00E8448F" w14:paraId="1A722FC9" w14:textId="77777777" w:rsidTr="00E8448F">
        <w:trPr>
          <w:trHeight w:val="300"/>
          <w:jc w:val="center"/>
        </w:trPr>
        <w:tc>
          <w:tcPr>
            <w:tcW w:w="560" w:type="dxa"/>
            <w:tcBorders>
              <w:top w:val="nil"/>
              <w:bottom w:val="single" w:sz="4" w:space="0" w:color="auto"/>
            </w:tcBorders>
            <w:shd w:val="clear" w:color="auto" w:fill="auto"/>
            <w:noWrap/>
            <w:vAlign w:val="center"/>
            <w:hideMark/>
          </w:tcPr>
          <w:p w14:paraId="0785E4FF"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17</w:t>
            </w:r>
          </w:p>
        </w:tc>
        <w:tc>
          <w:tcPr>
            <w:tcW w:w="1700" w:type="dxa"/>
            <w:tcBorders>
              <w:top w:val="single" w:sz="4" w:space="0" w:color="auto"/>
              <w:bottom w:val="single" w:sz="4" w:space="0" w:color="auto"/>
            </w:tcBorders>
            <w:shd w:val="clear" w:color="auto" w:fill="auto"/>
            <w:noWrap/>
            <w:vAlign w:val="bottom"/>
            <w:hideMark/>
          </w:tcPr>
          <w:p w14:paraId="36AECCBA" w14:textId="77777777" w:rsidR="00E8448F" w:rsidRPr="00E8448F" w:rsidRDefault="00E8448F" w:rsidP="00E8448F">
            <w:pPr>
              <w:widowControl/>
              <w:autoSpaceDE/>
              <w:autoSpaceDN/>
              <w:rPr>
                <w:color w:val="000000"/>
                <w:sz w:val="20"/>
                <w:szCs w:val="20"/>
                <w:lang w:val="en-US"/>
              </w:rPr>
            </w:pPr>
            <w:r w:rsidRPr="00E8448F">
              <w:rPr>
                <w:color w:val="000000"/>
                <w:sz w:val="20"/>
                <w:szCs w:val="20"/>
                <w:lang w:val="en-US"/>
              </w:rPr>
              <w:t>SWZ</w:t>
            </w:r>
          </w:p>
        </w:tc>
        <w:tc>
          <w:tcPr>
            <w:tcW w:w="1120" w:type="dxa"/>
            <w:tcBorders>
              <w:top w:val="single" w:sz="4" w:space="0" w:color="auto"/>
              <w:bottom w:val="single" w:sz="4" w:space="0" w:color="auto"/>
            </w:tcBorders>
            <w:shd w:val="clear" w:color="auto" w:fill="auto"/>
            <w:noWrap/>
            <w:vAlign w:val="bottom"/>
            <w:hideMark/>
          </w:tcPr>
          <w:p w14:paraId="6AF0CDFB"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52</w:t>
            </w:r>
          </w:p>
        </w:tc>
        <w:tc>
          <w:tcPr>
            <w:tcW w:w="1360" w:type="dxa"/>
            <w:tcBorders>
              <w:top w:val="single" w:sz="4" w:space="0" w:color="auto"/>
              <w:bottom w:val="single" w:sz="4" w:space="0" w:color="auto"/>
            </w:tcBorders>
            <w:shd w:val="clear" w:color="auto" w:fill="auto"/>
            <w:noWrap/>
            <w:vAlign w:val="bottom"/>
            <w:hideMark/>
          </w:tcPr>
          <w:p w14:paraId="331AFF9C"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60</w:t>
            </w:r>
          </w:p>
        </w:tc>
        <w:tc>
          <w:tcPr>
            <w:tcW w:w="1420" w:type="dxa"/>
            <w:tcBorders>
              <w:top w:val="single" w:sz="4" w:space="0" w:color="auto"/>
              <w:left w:val="nil"/>
              <w:bottom w:val="single" w:sz="4" w:space="0" w:color="auto"/>
            </w:tcBorders>
            <w:shd w:val="clear" w:color="auto" w:fill="auto"/>
            <w:noWrap/>
            <w:vAlign w:val="bottom"/>
            <w:hideMark/>
          </w:tcPr>
          <w:p w14:paraId="2DCCCD07"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87%</w:t>
            </w:r>
          </w:p>
        </w:tc>
        <w:tc>
          <w:tcPr>
            <w:tcW w:w="1960" w:type="dxa"/>
            <w:tcBorders>
              <w:top w:val="nil"/>
              <w:left w:val="nil"/>
              <w:bottom w:val="single" w:sz="4" w:space="0" w:color="auto"/>
            </w:tcBorders>
            <w:shd w:val="clear" w:color="auto" w:fill="auto"/>
            <w:noWrap/>
            <w:vAlign w:val="center"/>
            <w:hideMark/>
          </w:tcPr>
          <w:p w14:paraId="24E258B7"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Sangat Praktis</w:t>
            </w:r>
          </w:p>
        </w:tc>
      </w:tr>
      <w:tr w:rsidR="00E8448F" w:rsidRPr="00E8448F" w14:paraId="4C08F835" w14:textId="77777777" w:rsidTr="00CA18DC">
        <w:trPr>
          <w:trHeight w:val="300"/>
          <w:jc w:val="center"/>
        </w:trPr>
        <w:tc>
          <w:tcPr>
            <w:tcW w:w="4740" w:type="dxa"/>
            <w:gridSpan w:val="4"/>
            <w:tcBorders>
              <w:top w:val="single" w:sz="4" w:space="0" w:color="auto"/>
              <w:bottom w:val="single" w:sz="4" w:space="0" w:color="auto"/>
            </w:tcBorders>
            <w:shd w:val="clear" w:color="auto" w:fill="auto"/>
            <w:noWrap/>
            <w:vAlign w:val="bottom"/>
            <w:hideMark/>
          </w:tcPr>
          <w:p w14:paraId="299FFA8D" w14:textId="5B260FF1" w:rsidR="00E8448F" w:rsidRPr="00E8448F" w:rsidRDefault="00C229E6" w:rsidP="00E8448F">
            <w:pPr>
              <w:widowControl/>
              <w:autoSpaceDE/>
              <w:autoSpaceDN/>
              <w:jc w:val="center"/>
              <w:rPr>
                <w:color w:val="000000"/>
                <w:sz w:val="20"/>
                <w:szCs w:val="20"/>
                <w:lang w:val="en-US"/>
              </w:rPr>
            </w:pPr>
            <w:r>
              <w:rPr>
                <w:color w:val="000000"/>
                <w:sz w:val="20"/>
                <w:szCs w:val="20"/>
                <w:lang w:val="en-US"/>
              </w:rPr>
              <w:t>Total Persentase</w:t>
            </w:r>
          </w:p>
        </w:tc>
        <w:tc>
          <w:tcPr>
            <w:tcW w:w="1420" w:type="dxa"/>
            <w:tcBorders>
              <w:top w:val="nil"/>
              <w:bottom w:val="single" w:sz="4" w:space="0" w:color="auto"/>
            </w:tcBorders>
            <w:shd w:val="clear" w:color="auto" w:fill="auto"/>
            <w:noWrap/>
            <w:vAlign w:val="bottom"/>
            <w:hideMark/>
          </w:tcPr>
          <w:p w14:paraId="795BC677"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1596%</w:t>
            </w:r>
          </w:p>
        </w:tc>
        <w:tc>
          <w:tcPr>
            <w:tcW w:w="1960" w:type="dxa"/>
            <w:tcBorders>
              <w:top w:val="nil"/>
              <w:bottom w:val="single" w:sz="4" w:space="0" w:color="auto"/>
            </w:tcBorders>
            <w:shd w:val="clear" w:color="auto" w:fill="auto"/>
            <w:noWrap/>
            <w:vAlign w:val="center"/>
            <w:hideMark/>
          </w:tcPr>
          <w:p w14:paraId="50D9BBDD" w14:textId="77777777" w:rsidR="00E8448F" w:rsidRPr="00E8448F" w:rsidRDefault="00E8448F" w:rsidP="00E8448F">
            <w:pPr>
              <w:widowControl/>
              <w:autoSpaceDE/>
              <w:autoSpaceDN/>
              <w:jc w:val="center"/>
              <w:rPr>
                <w:color w:val="000000"/>
                <w:sz w:val="20"/>
                <w:szCs w:val="20"/>
                <w:lang w:val="en-US"/>
              </w:rPr>
            </w:pPr>
            <w:r w:rsidRPr="00E8448F">
              <w:rPr>
                <w:color w:val="000000"/>
                <w:sz w:val="20"/>
                <w:szCs w:val="20"/>
                <w:lang w:val="en-US"/>
              </w:rPr>
              <w:t> </w:t>
            </w:r>
          </w:p>
        </w:tc>
      </w:tr>
    </w:tbl>
    <w:p w14:paraId="54CD8B07" w14:textId="77777777" w:rsidR="00FB0A43" w:rsidRDefault="00FB0A43" w:rsidP="00E875B9">
      <w:pPr>
        <w:spacing w:after="4" w:line="249" w:lineRule="auto"/>
        <w:rPr>
          <w:sz w:val="20"/>
        </w:rPr>
      </w:pPr>
    </w:p>
    <w:p w14:paraId="73150F5B" w14:textId="5C442669" w:rsidR="00C229E6" w:rsidRPr="001937B2" w:rsidRDefault="00C229E6" w:rsidP="00C229E6">
      <w:pPr>
        <w:spacing w:after="4" w:line="249" w:lineRule="auto"/>
        <w:rPr>
          <w:b/>
          <w:sz w:val="20"/>
        </w:rPr>
      </w:pPr>
      <m:oMathPara>
        <m:oMathParaPr>
          <m:jc m:val="left"/>
        </m:oMathParaPr>
        <m:oMath>
          <m:r>
            <m:rPr>
              <m:sty m:val="bi"/>
            </m:rPr>
            <w:rPr>
              <w:rFonts w:ascii="Cambria Math" w:hAnsi="Cambria Math"/>
              <w:sz w:val="20"/>
            </w:rPr>
            <m:t>rata-rata persentase=</m:t>
          </m:r>
          <m:f>
            <m:fPr>
              <m:ctrlPr>
                <w:rPr>
                  <w:rFonts w:ascii="Cambria Math" w:hAnsi="Cambria Math"/>
                  <w:b/>
                  <w:i/>
                  <w:sz w:val="20"/>
                </w:rPr>
              </m:ctrlPr>
            </m:fPr>
            <m:num>
              <m:r>
                <m:rPr>
                  <m:sty m:val="bi"/>
                </m:rPr>
                <w:rPr>
                  <w:rFonts w:ascii="Cambria Math" w:hAnsi="Cambria Math"/>
                  <w:sz w:val="20"/>
                </w:rPr>
                <m:t>Total persentase</m:t>
              </m:r>
            </m:num>
            <m:den>
              <m:r>
                <m:rPr>
                  <m:sty m:val="bi"/>
                </m:rPr>
                <w:rPr>
                  <w:rFonts w:ascii="Cambria Math" w:hAnsi="Cambria Math"/>
                  <w:sz w:val="20"/>
                </w:rPr>
                <m:t>jumlah siswa</m:t>
              </m:r>
            </m:den>
          </m:f>
          <m:r>
            <m:rPr>
              <m:sty m:val="bi"/>
            </m:rPr>
            <w:rPr>
              <w:rFonts w:ascii="Cambria Math" w:hAnsi="Cambria Math"/>
              <w:sz w:val="20"/>
            </w:rPr>
            <m:t>x 100%</m:t>
          </m:r>
        </m:oMath>
      </m:oMathPara>
    </w:p>
    <w:p w14:paraId="4F2B61BE" w14:textId="602434E7" w:rsidR="00C229E6" w:rsidRPr="00C229E6" w:rsidRDefault="00C229E6" w:rsidP="00C229E6">
      <w:pPr>
        <w:spacing w:after="4" w:line="249" w:lineRule="auto"/>
        <w:rPr>
          <w:b/>
          <w:sz w:val="20"/>
        </w:rPr>
      </w:pPr>
      <m:oMathPara>
        <m:oMathParaPr>
          <m:jc m:val="left"/>
        </m:oMathParaPr>
        <m:oMath>
          <m:r>
            <m:rPr>
              <m:sty m:val="bi"/>
            </m:rPr>
            <w:rPr>
              <w:rFonts w:ascii="Cambria Math" w:hAnsi="Cambria Math"/>
              <w:sz w:val="20"/>
            </w:rPr>
            <m:t>rata-rata persentase=</m:t>
          </m:r>
          <m:f>
            <m:fPr>
              <m:ctrlPr>
                <w:rPr>
                  <w:rFonts w:ascii="Cambria Math" w:hAnsi="Cambria Math"/>
                  <w:b/>
                  <w:i/>
                  <w:sz w:val="20"/>
                </w:rPr>
              </m:ctrlPr>
            </m:fPr>
            <m:num>
              <m:r>
                <m:rPr>
                  <m:sty m:val="bi"/>
                </m:rPr>
                <w:rPr>
                  <w:rFonts w:ascii="Cambria Math" w:hAnsi="Cambria Math"/>
                  <w:sz w:val="20"/>
                </w:rPr>
                <m:t>1596%</m:t>
              </m:r>
            </m:num>
            <m:den>
              <m:r>
                <m:rPr>
                  <m:sty m:val="bi"/>
                </m:rPr>
                <w:rPr>
                  <w:rFonts w:ascii="Cambria Math" w:hAnsi="Cambria Math"/>
                  <w:sz w:val="20"/>
                </w:rPr>
                <m:t>17</m:t>
              </m:r>
            </m:den>
          </m:f>
          <m:r>
            <m:rPr>
              <m:sty m:val="bi"/>
            </m:rPr>
            <w:rPr>
              <w:rFonts w:ascii="Cambria Math" w:hAnsi="Cambria Math"/>
              <w:sz w:val="20"/>
            </w:rPr>
            <m:t>x 100%</m:t>
          </m:r>
        </m:oMath>
      </m:oMathPara>
    </w:p>
    <w:p w14:paraId="09FAFAC4" w14:textId="6AFD129E" w:rsidR="00C229E6" w:rsidRPr="00305ECE" w:rsidRDefault="00C229E6" w:rsidP="00C229E6">
      <w:pPr>
        <w:spacing w:after="4" w:line="249" w:lineRule="auto"/>
        <w:rPr>
          <w:b/>
          <w:sz w:val="20"/>
        </w:rPr>
      </w:pPr>
    </w:p>
    <w:p w14:paraId="7C72E979" w14:textId="2778C07E" w:rsidR="00C229E6" w:rsidRPr="00C229E6" w:rsidRDefault="00C229E6" w:rsidP="00C229E6">
      <w:pPr>
        <w:spacing w:after="4" w:line="249" w:lineRule="auto"/>
        <w:ind w:left="2340"/>
        <w:rPr>
          <w:b/>
          <w:sz w:val="20"/>
        </w:rPr>
      </w:pPr>
      <m:oMathPara>
        <m:oMathParaPr>
          <m:jc m:val="left"/>
        </m:oMathParaPr>
        <m:oMath>
          <m:r>
            <m:rPr>
              <m:sty m:val="bi"/>
            </m:rPr>
            <w:rPr>
              <w:rFonts w:ascii="Cambria Math" w:hAnsi="Cambria Math"/>
              <w:sz w:val="20"/>
            </w:rPr>
            <m:t>=93,8%</m:t>
          </m:r>
        </m:oMath>
      </m:oMathPara>
    </w:p>
    <w:p w14:paraId="5E7D5CBE" w14:textId="24D017A4" w:rsidR="00C229E6" w:rsidRDefault="00C229E6" w:rsidP="00C229E6">
      <w:pPr>
        <w:spacing w:after="4" w:line="249" w:lineRule="auto"/>
        <w:rPr>
          <w:sz w:val="20"/>
        </w:rPr>
      </w:pPr>
      <w:r>
        <w:rPr>
          <w:sz w:val="20"/>
        </w:rPr>
        <w:t xml:space="preserve">Dari hasil uji coba awal Media Pop-Up Book di siswa kelas V yang disajikan diatas, diperoleh hasil presentase uji coba awal Media Pop-Up Book memiliki presentase sebesar 93,8%, jika dilihat </w:t>
      </w:r>
      <w:r w:rsidR="00350D08">
        <w:rPr>
          <w:sz w:val="20"/>
        </w:rPr>
        <w:t>pada</w:t>
      </w:r>
      <w:r>
        <w:rPr>
          <w:sz w:val="20"/>
        </w:rPr>
        <w:t xml:space="preserve"> tabel kriteria kepraktisan </w:t>
      </w:r>
      <w:r w:rsidR="00350D08">
        <w:rPr>
          <w:sz w:val="20"/>
        </w:rPr>
        <w:t>dari 81%-100% Media memperoleh kriteria “Sangat Praktis”</w:t>
      </w:r>
    </w:p>
    <w:p w14:paraId="593FFBDB" w14:textId="6B342162" w:rsidR="00C57FAC" w:rsidRDefault="00845A31" w:rsidP="00C229E6">
      <w:pPr>
        <w:spacing w:after="4" w:line="249" w:lineRule="auto"/>
        <w:rPr>
          <w:sz w:val="20"/>
        </w:rPr>
      </w:pPr>
      <w:r>
        <w:rPr>
          <w:sz w:val="20"/>
        </w:rPr>
        <w:t>Kemudian pada hasil uji coba awal di siswa kelas V memperoleh hasil belajar 0,71 dimana dalam kriteria N-Gain interpretasi “Tinggi”</w:t>
      </w:r>
      <w:r w:rsidR="00B62BB6">
        <w:rPr>
          <w:sz w:val="20"/>
        </w:rPr>
        <w:t>. Pada uji keef</w:t>
      </w:r>
      <w:r w:rsidR="0020517E">
        <w:rPr>
          <w:sz w:val="20"/>
        </w:rPr>
        <w:t>e</w:t>
      </w:r>
      <w:r w:rsidR="00B62BB6">
        <w:rPr>
          <w:sz w:val="20"/>
        </w:rPr>
        <w:t xml:space="preserve">ktifan </w:t>
      </w:r>
      <w:r w:rsidR="0020517E">
        <w:rPr>
          <w:sz w:val="20"/>
        </w:rPr>
        <w:t>diperoleh 70% dimana dalam kriteria keefektifan 61%-80% dinyatakan “Efektif”</w:t>
      </w:r>
    </w:p>
    <w:p w14:paraId="7E548300" w14:textId="2B8E0F6A" w:rsidR="005E5601" w:rsidRDefault="005E5601" w:rsidP="00C229E6">
      <w:pPr>
        <w:spacing w:after="4" w:line="249" w:lineRule="auto"/>
        <w:rPr>
          <w:sz w:val="20"/>
        </w:rPr>
      </w:pPr>
      <w:r>
        <w:rPr>
          <w:sz w:val="20"/>
        </w:rPr>
        <w:tab/>
        <w:t xml:space="preserve">Berdasarkan  hasil  uji coba awal di kelas V tersebut, maka media Pop-up Book yang dihasilkan </w:t>
      </w:r>
      <w:r w:rsidR="0020517E">
        <w:rPr>
          <w:sz w:val="20"/>
        </w:rPr>
        <w:t>valid, praktis dan efektif</w:t>
      </w:r>
      <w:r>
        <w:rPr>
          <w:sz w:val="20"/>
        </w:rPr>
        <w:t>, dan dilakukan uji coba lapangan di sasaran awal yakni kelas I</w:t>
      </w:r>
      <w:r w:rsidR="0020517E">
        <w:rPr>
          <w:sz w:val="20"/>
        </w:rPr>
        <w:t>V</w:t>
      </w:r>
      <w:r>
        <w:rPr>
          <w:sz w:val="20"/>
        </w:rPr>
        <w:t xml:space="preserve">, Hasil uji coba lapangan di kelas IV ada pada </w:t>
      </w:r>
      <w:r w:rsidR="00C57FAC">
        <w:rPr>
          <w:sz w:val="20"/>
        </w:rPr>
        <w:t>Tabel</w:t>
      </w:r>
      <w:r>
        <w:rPr>
          <w:sz w:val="20"/>
        </w:rPr>
        <w:t xml:space="preserve"> 12</w:t>
      </w:r>
      <w:r w:rsidR="00C57FAC">
        <w:rPr>
          <w:sz w:val="20"/>
        </w:rPr>
        <w:t xml:space="preserve"> </w:t>
      </w:r>
      <w:r w:rsidR="00B62BB6">
        <w:rPr>
          <w:sz w:val="20"/>
        </w:rPr>
        <w:t xml:space="preserve">dan Tabel 14 </w:t>
      </w:r>
      <w:r>
        <w:rPr>
          <w:sz w:val="20"/>
        </w:rPr>
        <w:t>sebagai berikut:</w:t>
      </w:r>
    </w:p>
    <w:p w14:paraId="2762D166" w14:textId="77777777" w:rsidR="00914645" w:rsidRDefault="00914645" w:rsidP="00C229E6">
      <w:pPr>
        <w:spacing w:after="4" w:line="249" w:lineRule="auto"/>
        <w:rPr>
          <w:sz w:val="20"/>
        </w:rPr>
      </w:pPr>
    </w:p>
    <w:p w14:paraId="4AFF2F4F" w14:textId="477362DA" w:rsidR="00C57FAC" w:rsidRDefault="00C57FAC" w:rsidP="00C57FAC">
      <w:pPr>
        <w:spacing w:after="4" w:line="249" w:lineRule="auto"/>
        <w:jc w:val="center"/>
        <w:rPr>
          <w:sz w:val="20"/>
        </w:rPr>
      </w:pPr>
      <w:r>
        <w:rPr>
          <w:sz w:val="20"/>
        </w:rPr>
        <w:t xml:space="preserve">Tabel 12. Hasil Uji Coba Lapangan </w:t>
      </w:r>
      <w:r w:rsidR="00914645">
        <w:rPr>
          <w:sz w:val="20"/>
        </w:rPr>
        <w:t xml:space="preserve">Siswa Kelas </w:t>
      </w:r>
      <w:r>
        <w:rPr>
          <w:sz w:val="20"/>
        </w:rPr>
        <w:t>IV</w:t>
      </w:r>
    </w:p>
    <w:tbl>
      <w:tblPr>
        <w:tblW w:w="8120" w:type="dxa"/>
        <w:jc w:val="center"/>
        <w:tblLook w:val="04A0" w:firstRow="1" w:lastRow="0" w:firstColumn="1" w:lastColumn="0" w:noHBand="0" w:noVBand="1"/>
      </w:tblPr>
      <w:tblGrid>
        <w:gridCol w:w="569"/>
        <w:gridCol w:w="1700"/>
        <w:gridCol w:w="1120"/>
        <w:gridCol w:w="1360"/>
        <w:gridCol w:w="1420"/>
        <w:gridCol w:w="1960"/>
      </w:tblGrid>
      <w:tr w:rsidR="00C57FAC" w:rsidRPr="00C57FAC" w14:paraId="2F66E631" w14:textId="77777777" w:rsidTr="00CA18DC">
        <w:trPr>
          <w:trHeight w:val="300"/>
          <w:jc w:val="center"/>
        </w:trPr>
        <w:tc>
          <w:tcPr>
            <w:tcW w:w="560" w:type="dxa"/>
            <w:tcBorders>
              <w:top w:val="single" w:sz="4" w:space="0" w:color="auto"/>
              <w:bottom w:val="single" w:sz="4" w:space="0" w:color="auto"/>
            </w:tcBorders>
            <w:shd w:val="clear" w:color="auto" w:fill="auto"/>
            <w:noWrap/>
            <w:vAlign w:val="bottom"/>
            <w:hideMark/>
          </w:tcPr>
          <w:p w14:paraId="78A262A4" w14:textId="77777777" w:rsidR="00C57FAC" w:rsidRPr="00C57FAC" w:rsidRDefault="00C57FAC" w:rsidP="00C57FAC">
            <w:pPr>
              <w:widowControl/>
              <w:autoSpaceDE/>
              <w:autoSpaceDN/>
              <w:jc w:val="center"/>
              <w:rPr>
                <w:rFonts w:ascii="Calibri" w:hAnsi="Calibri" w:cs="Calibri"/>
                <w:b/>
                <w:bCs/>
                <w:color w:val="000000"/>
                <w:lang w:val="en-US"/>
              </w:rPr>
            </w:pPr>
            <w:r w:rsidRPr="00C57FAC">
              <w:rPr>
                <w:rFonts w:ascii="Calibri" w:hAnsi="Calibri" w:cs="Calibri"/>
                <w:b/>
                <w:bCs/>
                <w:color w:val="000000"/>
                <w:lang w:val="en-US"/>
              </w:rPr>
              <w:t>NO.</w:t>
            </w:r>
          </w:p>
        </w:tc>
        <w:tc>
          <w:tcPr>
            <w:tcW w:w="1700" w:type="dxa"/>
            <w:tcBorders>
              <w:top w:val="single" w:sz="4" w:space="0" w:color="auto"/>
              <w:bottom w:val="single" w:sz="4" w:space="0" w:color="auto"/>
            </w:tcBorders>
            <w:shd w:val="clear" w:color="auto" w:fill="auto"/>
            <w:noWrap/>
            <w:vAlign w:val="bottom"/>
            <w:hideMark/>
          </w:tcPr>
          <w:p w14:paraId="08AF22D8" w14:textId="77777777" w:rsidR="00C57FAC" w:rsidRPr="00C57FAC" w:rsidRDefault="00C57FAC" w:rsidP="00C57FAC">
            <w:pPr>
              <w:widowControl/>
              <w:autoSpaceDE/>
              <w:autoSpaceDN/>
              <w:rPr>
                <w:rFonts w:ascii="Calibri" w:hAnsi="Calibri" w:cs="Calibri"/>
                <w:b/>
                <w:bCs/>
                <w:color w:val="000000"/>
                <w:lang w:val="en-US"/>
              </w:rPr>
            </w:pPr>
            <w:r w:rsidRPr="00C57FAC">
              <w:rPr>
                <w:rFonts w:ascii="Calibri" w:hAnsi="Calibri" w:cs="Calibri"/>
                <w:b/>
                <w:bCs/>
                <w:color w:val="000000"/>
                <w:lang w:val="en-US"/>
              </w:rPr>
              <w:t>NAMA</w:t>
            </w:r>
          </w:p>
        </w:tc>
        <w:tc>
          <w:tcPr>
            <w:tcW w:w="1120" w:type="dxa"/>
            <w:tcBorders>
              <w:top w:val="single" w:sz="4" w:space="0" w:color="auto"/>
              <w:bottom w:val="single" w:sz="4" w:space="0" w:color="auto"/>
            </w:tcBorders>
            <w:shd w:val="clear" w:color="auto" w:fill="auto"/>
            <w:noWrap/>
            <w:vAlign w:val="bottom"/>
            <w:hideMark/>
          </w:tcPr>
          <w:p w14:paraId="41D87649" w14:textId="77777777" w:rsidR="00C57FAC" w:rsidRPr="00C57FAC" w:rsidRDefault="00C57FAC" w:rsidP="00C57FAC">
            <w:pPr>
              <w:widowControl/>
              <w:autoSpaceDE/>
              <w:autoSpaceDN/>
              <w:jc w:val="center"/>
              <w:rPr>
                <w:rFonts w:ascii="Calibri" w:hAnsi="Calibri" w:cs="Calibri"/>
                <w:b/>
                <w:bCs/>
                <w:color w:val="000000"/>
                <w:lang w:val="en-US"/>
              </w:rPr>
            </w:pPr>
            <w:r w:rsidRPr="00C57FAC">
              <w:rPr>
                <w:rFonts w:ascii="Calibri" w:hAnsi="Calibri" w:cs="Calibri"/>
                <w:b/>
                <w:bCs/>
                <w:color w:val="000000"/>
                <w:lang w:val="en-US"/>
              </w:rPr>
              <w:t>SKOR</w:t>
            </w:r>
          </w:p>
        </w:tc>
        <w:tc>
          <w:tcPr>
            <w:tcW w:w="1360" w:type="dxa"/>
            <w:tcBorders>
              <w:top w:val="single" w:sz="4" w:space="0" w:color="auto"/>
              <w:bottom w:val="single" w:sz="4" w:space="0" w:color="auto"/>
            </w:tcBorders>
            <w:shd w:val="clear" w:color="auto" w:fill="auto"/>
            <w:noWrap/>
            <w:vAlign w:val="bottom"/>
            <w:hideMark/>
          </w:tcPr>
          <w:p w14:paraId="283EA2BE" w14:textId="77777777" w:rsidR="00C57FAC" w:rsidRPr="00C57FAC" w:rsidRDefault="00C57FAC" w:rsidP="00C57FAC">
            <w:pPr>
              <w:widowControl/>
              <w:autoSpaceDE/>
              <w:autoSpaceDN/>
              <w:jc w:val="center"/>
              <w:rPr>
                <w:rFonts w:ascii="Calibri" w:hAnsi="Calibri" w:cs="Calibri"/>
                <w:b/>
                <w:bCs/>
                <w:color w:val="000000"/>
                <w:lang w:val="en-US"/>
              </w:rPr>
            </w:pPr>
            <w:r w:rsidRPr="00C57FAC">
              <w:rPr>
                <w:rFonts w:ascii="Calibri" w:hAnsi="Calibri" w:cs="Calibri"/>
                <w:b/>
                <w:bCs/>
                <w:color w:val="000000"/>
                <w:lang w:val="en-US"/>
              </w:rPr>
              <w:t>SKOR MAKS</w:t>
            </w:r>
          </w:p>
        </w:tc>
        <w:tc>
          <w:tcPr>
            <w:tcW w:w="1420" w:type="dxa"/>
            <w:tcBorders>
              <w:top w:val="single" w:sz="4" w:space="0" w:color="auto"/>
              <w:bottom w:val="single" w:sz="4" w:space="0" w:color="auto"/>
            </w:tcBorders>
            <w:shd w:val="clear" w:color="auto" w:fill="auto"/>
            <w:noWrap/>
            <w:vAlign w:val="bottom"/>
            <w:hideMark/>
          </w:tcPr>
          <w:p w14:paraId="05F60CCC" w14:textId="77777777" w:rsidR="00C57FAC" w:rsidRPr="00C57FAC" w:rsidRDefault="00C57FAC" w:rsidP="00C57FAC">
            <w:pPr>
              <w:widowControl/>
              <w:autoSpaceDE/>
              <w:autoSpaceDN/>
              <w:jc w:val="center"/>
              <w:rPr>
                <w:rFonts w:ascii="Calibri" w:hAnsi="Calibri" w:cs="Calibri"/>
                <w:b/>
                <w:bCs/>
                <w:color w:val="000000"/>
                <w:lang w:val="en-US"/>
              </w:rPr>
            </w:pPr>
            <w:r w:rsidRPr="00C57FAC">
              <w:rPr>
                <w:rFonts w:ascii="Calibri" w:hAnsi="Calibri" w:cs="Calibri"/>
                <w:b/>
                <w:bCs/>
                <w:color w:val="000000"/>
                <w:lang w:val="en-US"/>
              </w:rPr>
              <w:t>PROSENTASE</w:t>
            </w:r>
          </w:p>
        </w:tc>
        <w:tc>
          <w:tcPr>
            <w:tcW w:w="1960" w:type="dxa"/>
            <w:tcBorders>
              <w:top w:val="single" w:sz="4" w:space="0" w:color="auto"/>
              <w:bottom w:val="single" w:sz="4" w:space="0" w:color="auto"/>
            </w:tcBorders>
            <w:shd w:val="clear" w:color="auto" w:fill="auto"/>
            <w:noWrap/>
            <w:vAlign w:val="center"/>
            <w:hideMark/>
          </w:tcPr>
          <w:p w14:paraId="4B55A34F" w14:textId="77777777" w:rsidR="00C57FAC" w:rsidRPr="00C57FAC" w:rsidRDefault="00C57FAC" w:rsidP="00C57FAC">
            <w:pPr>
              <w:widowControl/>
              <w:autoSpaceDE/>
              <w:autoSpaceDN/>
              <w:jc w:val="center"/>
              <w:rPr>
                <w:rFonts w:ascii="Calibri" w:hAnsi="Calibri" w:cs="Calibri"/>
                <w:b/>
                <w:bCs/>
                <w:color w:val="000000"/>
                <w:lang w:val="en-US"/>
              </w:rPr>
            </w:pPr>
            <w:r w:rsidRPr="00C57FAC">
              <w:rPr>
                <w:rFonts w:ascii="Calibri" w:hAnsi="Calibri" w:cs="Calibri"/>
                <w:b/>
                <w:bCs/>
                <w:color w:val="000000"/>
                <w:lang w:val="en-US"/>
              </w:rPr>
              <w:t xml:space="preserve">KATEGORI </w:t>
            </w:r>
          </w:p>
        </w:tc>
      </w:tr>
      <w:tr w:rsidR="00C57FAC" w:rsidRPr="00C57FAC" w14:paraId="16BA991D" w14:textId="77777777" w:rsidTr="00CA18DC">
        <w:trPr>
          <w:trHeight w:val="300"/>
          <w:jc w:val="center"/>
        </w:trPr>
        <w:tc>
          <w:tcPr>
            <w:tcW w:w="560" w:type="dxa"/>
            <w:tcBorders>
              <w:top w:val="nil"/>
              <w:bottom w:val="single" w:sz="4" w:space="0" w:color="auto"/>
            </w:tcBorders>
            <w:shd w:val="clear" w:color="auto" w:fill="auto"/>
            <w:noWrap/>
            <w:vAlign w:val="center"/>
            <w:hideMark/>
          </w:tcPr>
          <w:p w14:paraId="1999AD23"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w:t>
            </w:r>
          </w:p>
        </w:tc>
        <w:tc>
          <w:tcPr>
            <w:tcW w:w="1700" w:type="dxa"/>
            <w:tcBorders>
              <w:top w:val="nil"/>
              <w:bottom w:val="single" w:sz="4" w:space="0" w:color="auto"/>
            </w:tcBorders>
            <w:shd w:val="clear" w:color="auto" w:fill="auto"/>
            <w:noWrap/>
            <w:vAlign w:val="bottom"/>
            <w:hideMark/>
          </w:tcPr>
          <w:p w14:paraId="3793C832"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AAA</w:t>
            </w:r>
          </w:p>
        </w:tc>
        <w:tc>
          <w:tcPr>
            <w:tcW w:w="1120" w:type="dxa"/>
            <w:tcBorders>
              <w:top w:val="nil"/>
              <w:bottom w:val="single" w:sz="4" w:space="0" w:color="auto"/>
            </w:tcBorders>
            <w:shd w:val="clear" w:color="000000" w:fill="FFFFFF"/>
            <w:noWrap/>
            <w:vAlign w:val="bottom"/>
            <w:hideMark/>
          </w:tcPr>
          <w:p w14:paraId="3B73EDA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6970B7B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2444F373"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92%</w:t>
            </w:r>
          </w:p>
        </w:tc>
        <w:tc>
          <w:tcPr>
            <w:tcW w:w="1960" w:type="dxa"/>
            <w:tcBorders>
              <w:top w:val="nil"/>
              <w:bottom w:val="single" w:sz="4" w:space="0" w:color="auto"/>
            </w:tcBorders>
            <w:shd w:val="clear" w:color="auto" w:fill="auto"/>
            <w:noWrap/>
            <w:vAlign w:val="center"/>
            <w:hideMark/>
          </w:tcPr>
          <w:p w14:paraId="043C41F2"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79E4CF4D" w14:textId="77777777" w:rsidTr="00CA18DC">
        <w:trPr>
          <w:trHeight w:val="300"/>
          <w:jc w:val="center"/>
        </w:trPr>
        <w:tc>
          <w:tcPr>
            <w:tcW w:w="560" w:type="dxa"/>
            <w:tcBorders>
              <w:top w:val="nil"/>
              <w:bottom w:val="single" w:sz="4" w:space="0" w:color="auto"/>
            </w:tcBorders>
            <w:shd w:val="clear" w:color="auto" w:fill="auto"/>
            <w:noWrap/>
            <w:vAlign w:val="center"/>
            <w:hideMark/>
          </w:tcPr>
          <w:p w14:paraId="0F90A9DB"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2</w:t>
            </w:r>
          </w:p>
        </w:tc>
        <w:tc>
          <w:tcPr>
            <w:tcW w:w="1700" w:type="dxa"/>
            <w:tcBorders>
              <w:top w:val="nil"/>
              <w:bottom w:val="single" w:sz="4" w:space="0" w:color="auto"/>
            </w:tcBorders>
            <w:shd w:val="clear" w:color="auto" w:fill="auto"/>
            <w:noWrap/>
            <w:vAlign w:val="bottom"/>
            <w:hideMark/>
          </w:tcPr>
          <w:p w14:paraId="3BD0F280"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AUZ</w:t>
            </w:r>
          </w:p>
        </w:tc>
        <w:tc>
          <w:tcPr>
            <w:tcW w:w="1120" w:type="dxa"/>
            <w:tcBorders>
              <w:top w:val="nil"/>
              <w:bottom w:val="single" w:sz="4" w:space="0" w:color="auto"/>
            </w:tcBorders>
            <w:shd w:val="clear" w:color="000000" w:fill="FFFFFF"/>
            <w:noWrap/>
            <w:vAlign w:val="bottom"/>
            <w:hideMark/>
          </w:tcPr>
          <w:p w14:paraId="59F3FE5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0070B09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7E333CAF"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93%</w:t>
            </w:r>
          </w:p>
        </w:tc>
        <w:tc>
          <w:tcPr>
            <w:tcW w:w="1960" w:type="dxa"/>
            <w:tcBorders>
              <w:top w:val="nil"/>
              <w:bottom w:val="single" w:sz="4" w:space="0" w:color="auto"/>
            </w:tcBorders>
            <w:shd w:val="clear" w:color="auto" w:fill="auto"/>
            <w:noWrap/>
            <w:vAlign w:val="center"/>
            <w:hideMark/>
          </w:tcPr>
          <w:p w14:paraId="0EAC0FBF"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3B6D304B" w14:textId="77777777" w:rsidTr="00CA18DC">
        <w:trPr>
          <w:trHeight w:val="300"/>
          <w:jc w:val="center"/>
        </w:trPr>
        <w:tc>
          <w:tcPr>
            <w:tcW w:w="560" w:type="dxa"/>
            <w:tcBorders>
              <w:top w:val="nil"/>
              <w:bottom w:val="single" w:sz="4" w:space="0" w:color="auto"/>
            </w:tcBorders>
            <w:shd w:val="clear" w:color="auto" w:fill="auto"/>
            <w:noWrap/>
            <w:vAlign w:val="center"/>
            <w:hideMark/>
          </w:tcPr>
          <w:p w14:paraId="59F1B0A9"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3</w:t>
            </w:r>
          </w:p>
        </w:tc>
        <w:tc>
          <w:tcPr>
            <w:tcW w:w="1700" w:type="dxa"/>
            <w:tcBorders>
              <w:top w:val="nil"/>
              <w:bottom w:val="single" w:sz="4" w:space="0" w:color="auto"/>
            </w:tcBorders>
            <w:shd w:val="clear" w:color="auto" w:fill="auto"/>
            <w:noWrap/>
            <w:vAlign w:val="bottom"/>
            <w:hideMark/>
          </w:tcPr>
          <w:p w14:paraId="28132E9E"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ASM</w:t>
            </w:r>
          </w:p>
        </w:tc>
        <w:tc>
          <w:tcPr>
            <w:tcW w:w="1120" w:type="dxa"/>
            <w:tcBorders>
              <w:top w:val="nil"/>
              <w:bottom w:val="single" w:sz="4" w:space="0" w:color="auto"/>
            </w:tcBorders>
            <w:shd w:val="clear" w:color="000000" w:fill="FFFFFF"/>
            <w:noWrap/>
            <w:vAlign w:val="bottom"/>
            <w:hideMark/>
          </w:tcPr>
          <w:p w14:paraId="02F03A7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55</w:t>
            </w:r>
          </w:p>
        </w:tc>
        <w:tc>
          <w:tcPr>
            <w:tcW w:w="1360" w:type="dxa"/>
            <w:tcBorders>
              <w:top w:val="nil"/>
              <w:bottom w:val="single" w:sz="4" w:space="0" w:color="auto"/>
            </w:tcBorders>
            <w:shd w:val="clear" w:color="auto" w:fill="auto"/>
            <w:noWrap/>
            <w:vAlign w:val="bottom"/>
            <w:hideMark/>
          </w:tcPr>
          <w:p w14:paraId="54FFC39E"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73005CD0"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95%</w:t>
            </w:r>
          </w:p>
        </w:tc>
        <w:tc>
          <w:tcPr>
            <w:tcW w:w="1960" w:type="dxa"/>
            <w:tcBorders>
              <w:top w:val="nil"/>
              <w:bottom w:val="single" w:sz="4" w:space="0" w:color="auto"/>
            </w:tcBorders>
            <w:shd w:val="clear" w:color="auto" w:fill="auto"/>
            <w:noWrap/>
            <w:vAlign w:val="center"/>
            <w:hideMark/>
          </w:tcPr>
          <w:p w14:paraId="6FF5954A"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7BEB115C" w14:textId="77777777" w:rsidTr="00CA18DC">
        <w:trPr>
          <w:trHeight w:val="300"/>
          <w:jc w:val="center"/>
        </w:trPr>
        <w:tc>
          <w:tcPr>
            <w:tcW w:w="560" w:type="dxa"/>
            <w:tcBorders>
              <w:top w:val="nil"/>
              <w:bottom w:val="single" w:sz="4" w:space="0" w:color="auto"/>
            </w:tcBorders>
            <w:shd w:val="clear" w:color="auto" w:fill="auto"/>
            <w:noWrap/>
            <w:vAlign w:val="center"/>
            <w:hideMark/>
          </w:tcPr>
          <w:p w14:paraId="66E28330"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4</w:t>
            </w:r>
          </w:p>
        </w:tc>
        <w:tc>
          <w:tcPr>
            <w:tcW w:w="1700" w:type="dxa"/>
            <w:tcBorders>
              <w:top w:val="nil"/>
              <w:bottom w:val="single" w:sz="4" w:space="0" w:color="auto"/>
            </w:tcBorders>
            <w:shd w:val="clear" w:color="auto" w:fill="auto"/>
            <w:noWrap/>
            <w:vAlign w:val="bottom"/>
            <w:hideMark/>
          </w:tcPr>
          <w:p w14:paraId="1ACFAF64"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ASR</w:t>
            </w:r>
          </w:p>
        </w:tc>
        <w:tc>
          <w:tcPr>
            <w:tcW w:w="1120" w:type="dxa"/>
            <w:tcBorders>
              <w:top w:val="nil"/>
              <w:bottom w:val="single" w:sz="4" w:space="0" w:color="auto"/>
            </w:tcBorders>
            <w:shd w:val="clear" w:color="000000" w:fill="FFFFFF"/>
            <w:noWrap/>
            <w:vAlign w:val="bottom"/>
            <w:hideMark/>
          </w:tcPr>
          <w:p w14:paraId="2C8858D6"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59</w:t>
            </w:r>
          </w:p>
        </w:tc>
        <w:tc>
          <w:tcPr>
            <w:tcW w:w="1360" w:type="dxa"/>
            <w:tcBorders>
              <w:top w:val="nil"/>
              <w:bottom w:val="single" w:sz="4" w:space="0" w:color="auto"/>
            </w:tcBorders>
            <w:shd w:val="clear" w:color="auto" w:fill="auto"/>
            <w:noWrap/>
            <w:vAlign w:val="bottom"/>
            <w:hideMark/>
          </w:tcPr>
          <w:p w14:paraId="05C4C47D"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68B2B27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95%</w:t>
            </w:r>
          </w:p>
        </w:tc>
        <w:tc>
          <w:tcPr>
            <w:tcW w:w="1960" w:type="dxa"/>
            <w:tcBorders>
              <w:top w:val="nil"/>
              <w:bottom w:val="single" w:sz="4" w:space="0" w:color="auto"/>
            </w:tcBorders>
            <w:shd w:val="clear" w:color="auto" w:fill="auto"/>
            <w:noWrap/>
            <w:vAlign w:val="center"/>
            <w:hideMark/>
          </w:tcPr>
          <w:p w14:paraId="2A75953D"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3C3E68CF" w14:textId="77777777" w:rsidTr="00CA18DC">
        <w:trPr>
          <w:trHeight w:val="300"/>
          <w:jc w:val="center"/>
        </w:trPr>
        <w:tc>
          <w:tcPr>
            <w:tcW w:w="560" w:type="dxa"/>
            <w:tcBorders>
              <w:top w:val="nil"/>
              <w:bottom w:val="single" w:sz="4" w:space="0" w:color="auto"/>
            </w:tcBorders>
            <w:shd w:val="clear" w:color="auto" w:fill="auto"/>
            <w:noWrap/>
            <w:vAlign w:val="center"/>
            <w:hideMark/>
          </w:tcPr>
          <w:p w14:paraId="0405EC3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w:t>
            </w:r>
          </w:p>
        </w:tc>
        <w:tc>
          <w:tcPr>
            <w:tcW w:w="1700" w:type="dxa"/>
            <w:tcBorders>
              <w:top w:val="nil"/>
              <w:bottom w:val="single" w:sz="4" w:space="0" w:color="auto"/>
            </w:tcBorders>
            <w:shd w:val="clear" w:color="auto" w:fill="auto"/>
            <w:noWrap/>
            <w:vAlign w:val="bottom"/>
            <w:hideMark/>
          </w:tcPr>
          <w:p w14:paraId="72439BC5"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ANNF</w:t>
            </w:r>
          </w:p>
        </w:tc>
        <w:tc>
          <w:tcPr>
            <w:tcW w:w="1120" w:type="dxa"/>
            <w:tcBorders>
              <w:top w:val="nil"/>
              <w:bottom w:val="single" w:sz="4" w:space="0" w:color="auto"/>
            </w:tcBorders>
            <w:shd w:val="clear" w:color="000000" w:fill="FFFFFF"/>
            <w:noWrap/>
            <w:vAlign w:val="bottom"/>
            <w:hideMark/>
          </w:tcPr>
          <w:p w14:paraId="26BBD1B3"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0E6880B2"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5A1DD6C6"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93%</w:t>
            </w:r>
          </w:p>
        </w:tc>
        <w:tc>
          <w:tcPr>
            <w:tcW w:w="1960" w:type="dxa"/>
            <w:tcBorders>
              <w:top w:val="nil"/>
              <w:bottom w:val="single" w:sz="4" w:space="0" w:color="auto"/>
            </w:tcBorders>
            <w:shd w:val="clear" w:color="auto" w:fill="auto"/>
            <w:noWrap/>
            <w:vAlign w:val="center"/>
            <w:hideMark/>
          </w:tcPr>
          <w:p w14:paraId="45C546EA"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2D4F9F08" w14:textId="77777777" w:rsidTr="00CA18DC">
        <w:trPr>
          <w:trHeight w:val="300"/>
          <w:jc w:val="center"/>
        </w:trPr>
        <w:tc>
          <w:tcPr>
            <w:tcW w:w="560" w:type="dxa"/>
            <w:tcBorders>
              <w:top w:val="nil"/>
              <w:bottom w:val="single" w:sz="4" w:space="0" w:color="auto"/>
            </w:tcBorders>
            <w:shd w:val="clear" w:color="auto" w:fill="auto"/>
            <w:noWrap/>
            <w:vAlign w:val="center"/>
            <w:hideMark/>
          </w:tcPr>
          <w:p w14:paraId="414792F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w:t>
            </w:r>
          </w:p>
        </w:tc>
        <w:tc>
          <w:tcPr>
            <w:tcW w:w="1700" w:type="dxa"/>
            <w:tcBorders>
              <w:top w:val="nil"/>
              <w:bottom w:val="single" w:sz="4" w:space="0" w:color="auto"/>
            </w:tcBorders>
            <w:shd w:val="clear" w:color="auto" w:fill="auto"/>
            <w:noWrap/>
            <w:vAlign w:val="bottom"/>
            <w:hideMark/>
          </w:tcPr>
          <w:p w14:paraId="71DD9EF6"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AAA</w:t>
            </w:r>
          </w:p>
        </w:tc>
        <w:tc>
          <w:tcPr>
            <w:tcW w:w="1120" w:type="dxa"/>
            <w:tcBorders>
              <w:top w:val="nil"/>
              <w:bottom w:val="single" w:sz="4" w:space="0" w:color="auto"/>
            </w:tcBorders>
            <w:shd w:val="clear" w:color="000000" w:fill="FFFFFF"/>
            <w:noWrap/>
            <w:vAlign w:val="bottom"/>
            <w:hideMark/>
          </w:tcPr>
          <w:p w14:paraId="5E283B0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57</w:t>
            </w:r>
          </w:p>
        </w:tc>
        <w:tc>
          <w:tcPr>
            <w:tcW w:w="1360" w:type="dxa"/>
            <w:tcBorders>
              <w:top w:val="nil"/>
              <w:bottom w:val="single" w:sz="4" w:space="0" w:color="auto"/>
            </w:tcBorders>
            <w:shd w:val="clear" w:color="auto" w:fill="auto"/>
            <w:noWrap/>
            <w:vAlign w:val="bottom"/>
            <w:hideMark/>
          </w:tcPr>
          <w:p w14:paraId="486D588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25EA1CD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95%</w:t>
            </w:r>
          </w:p>
        </w:tc>
        <w:tc>
          <w:tcPr>
            <w:tcW w:w="1960" w:type="dxa"/>
            <w:tcBorders>
              <w:top w:val="nil"/>
              <w:bottom w:val="single" w:sz="4" w:space="0" w:color="auto"/>
            </w:tcBorders>
            <w:shd w:val="clear" w:color="auto" w:fill="auto"/>
            <w:noWrap/>
            <w:vAlign w:val="center"/>
            <w:hideMark/>
          </w:tcPr>
          <w:p w14:paraId="2161503B"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7039398F" w14:textId="77777777" w:rsidTr="00CA18DC">
        <w:trPr>
          <w:trHeight w:val="300"/>
          <w:jc w:val="center"/>
        </w:trPr>
        <w:tc>
          <w:tcPr>
            <w:tcW w:w="560" w:type="dxa"/>
            <w:tcBorders>
              <w:top w:val="nil"/>
              <w:bottom w:val="single" w:sz="4" w:space="0" w:color="auto"/>
            </w:tcBorders>
            <w:shd w:val="clear" w:color="auto" w:fill="auto"/>
            <w:noWrap/>
            <w:vAlign w:val="center"/>
            <w:hideMark/>
          </w:tcPr>
          <w:p w14:paraId="6294C73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7</w:t>
            </w:r>
          </w:p>
        </w:tc>
        <w:tc>
          <w:tcPr>
            <w:tcW w:w="1700" w:type="dxa"/>
            <w:tcBorders>
              <w:top w:val="nil"/>
              <w:bottom w:val="single" w:sz="4" w:space="0" w:color="auto"/>
            </w:tcBorders>
            <w:shd w:val="clear" w:color="auto" w:fill="auto"/>
            <w:noWrap/>
            <w:vAlign w:val="bottom"/>
            <w:hideMark/>
          </w:tcPr>
          <w:p w14:paraId="00AAF2CE"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DSNP</w:t>
            </w:r>
          </w:p>
        </w:tc>
        <w:tc>
          <w:tcPr>
            <w:tcW w:w="1120" w:type="dxa"/>
            <w:tcBorders>
              <w:top w:val="nil"/>
              <w:bottom w:val="single" w:sz="4" w:space="0" w:color="auto"/>
            </w:tcBorders>
            <w:shd w:val="clear" w:color="000000" w:fill="FFFFFF"/>
            <w:noWrap/>
            <w:vAlign w:val="bottom"/>
            <w:hideMark/>
          </w:tcPr>
          <w:p w14:paraId="3931854E"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3BD3CB3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4727E60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97%</w:t>
            </w:r>
          </w:p>
        </w:tc>
        <w:tc>
          <w:tcPr>
            <w:tcW w:w="1960" w:type="dxa"/>
            <w:tcBorders>
              <w:top w:val="nil"/>
              <w:bottom w:val="single" w:sz="4" w:space="0" w:color="auto"/>
            </w:tcBorders>
            <w:shd w:val="clear" w:color="auto" w:fill="auto"/>
            <w:noWrap/>
            <w:vAlign w:val="center"/>
            <w:hideMark/>
          </w:tcPr>
          <w:p w14:paraId="60B08DB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6CF4B0C6" w14:textId="77777777" w:rsidTr="00CA18DC">
        <w:trPr>
          <w:trHeight w:val="300"/>
          <w:jc w:val="center"/>
        </w:trPr>
        <w:tc>
          <w:tcPr>
            <w:tcW w:w="560" w:type="dxa"/>
            <w:tcBorders>
              <w:top w:val="nil"/>
              <w:bottom w:val="single" w:sz="4" w:space="0" w:color="auto"/>
            </w:tcBorders>
            <w:shd w:val="clear" w:color="auto" w:fill="auto"/>
            <w:noWrap/>
            <w:vAlign w:val="center"/>
            <w:hideMark/>
          </w:tcPr>
          <w:p w14:paraId="5E6216DD"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8</w:t>
            </w:r>
          </w:p>
        </w:tc>
        <w:tc>
          <w:tcPr>
            <w:tcW w:w="1700" w:type="dxa"/>
            <w:tcBorders>
              <w:top w:val="nil"/>
              <w:bottom w:val="single" w:sz="4" w:space="0" w:color="auto"/>
            </w:tcBorders>
            <w:shd w:val="clear" w:color="auto" w:fill="auto"/>
            <w:noWrap/>
            <w:vAlign w:val="bottom"/>
            <w:hideMark/>
          </w:tcPr>
          <w:p w14:paraId="7413F61F"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FAPA</w:t>
            </w:r>
          </w:p>
        </w:tc>
        <w:tc>
          <w:tcPr>
            <w:tcW w:w="1120" w:type="dxa"/>
            <w:tcBorders>
              <w:top w:val="nil"/>
              <w:bottom w:val="single" w:sz="4" w:space="0" w:color="auto"/>
            </w:tcBorders>
            <w:shd w:val="clear" w:color="000000" w:fill="FFFFFF"/>
            <w:noWrap/>
            <w:vAlign w:val="bottom"/>
            <w:hideMark/>
          </w:tcPr>
          <w:p w14:paraId="3CD5FB4C"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57</w:t>
            </w:r>
          </w:p>
        </w:tc>
        <w:tc>
          <w:tcPr>
            <w:tcW w:w="1360" w:type="dxa"/>
            <w:tcBorders>
              <w:top w:val="nil"/>
              <w:bottom w:val="single" w:sz="4" w:space="0" w:color="auto"/>
            </w:tcBorders>
            <w:shd w:val="clear" w:color="auto" w:fill="auto"/>
            <w:noWrap/>
            <w:vAlign w:val="bottom"/>
            <w:hideMark/>
          </w:tcPr>
          <w:p w14:paraId="78166C2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0F3FC9F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93%</w:t>
            </w:r>
          </w:p>
        </w:tc>
        <w:tc>
          <w:tcPr>
            <w:tcW w:w="1960" w:type="dxa"/>
            <w:tcBorders>
              <w:top w:val="nil"/>
              <w:bottom w:val="single" w:sz="4" w:space="0" w:color="auto"/>
            </w:tcBorders>
            <w:shd w:val="clear" w:color="auto" w:fill="auto"/>
            <w:noWrap/>
            <w:vAlign w:val="center"/>
            <w:hideMark/>
          </w:tcPr>
          <w:p w14:paraId="1D33F2C2"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50E5C7BB" w14:textId="77777777" w:rsidTr="00CA18DC">
        <w:trPr>
          <w:trHeight w:val="300"/>
          <w:jc w:val="center"/>
        </w:trPr>
        <w:tc>
          <w:tcPr>
            <w:tcW w:w="560" w:type="dxa"/>
            <w:tcBorders>
              <w:top w:val="nil"/>
              <w:bottom w:val="single" w:sz="4" w:space="0" w:color="auto"/>
            </w:tcBorders>
            <w:shd w:val="clear" w:color="auto" w:fill="auto"/>
            <w:noWrap/>
            <w:vAlign w:val="center"/>
            <w:hideMark/>
          </w:tcPr>
          <w:p w14:paraId="022E93E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w:t>
            </w:r>
          </w:p>
        </w:tc>
        <w:tc>
          <w:tcPr>
            <w:tcW w:w="1700" w:type="dxa"/>
            <w:tcBorders>
              <w:top w:val="nil"/>
              <w:bottom w:val="single" w:sz="4" w:space="0" w:color="auto"/>
            </w:tcBorders>
            <w:shd w:val="clear" w:color="auto" w:fill="auto"/>
            <w:noWrap/>
            <w:vAlign w:val="bottom"/>
            <w:hideMark/>
          </w:tcPr>
          <w:p w14:paraId="4FEC6453"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FAM</w:t>
            </w:r>
          </w:p>
        </w:tc>
        <w:tc>
          <w:tcPr>
            <w:tcW w:w="1120" w:type="dxa"/>
            <w:tcBorders>
              <w:top w:val="nil"/>
              <w:bottom w:val="single" w:sz="4" w:space="0" w:color="auto"/>
            </w:tcBorders>
            <w:shd w:val="clear" w:color="000000" w:fill="FFFFFF"/>
            <w:noWrap/>
            <w:vAlign w:val="bottom"/>
            <w:hideMark/>
          </w:tcPr>
          <w:p w14:paraId="3AD19D7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58</w:t>
            </w:r>
          </w:p>
        </w:tc>
        <w:tc>
          <w:tcPr>
            <w:tcW w:w="1360" w:type="dxa"/>
            <w:tcBorders>
              <w:top w:val="nil"/>
              <w:bottom w:val="single" w:sz="4" w:space="0" w:color="auto"/>
            </w:tcBorders>
            <w:shd w:val="clear" w:color="auto" w:fill="auto"/>
            <w:noWrap/>
            <w:vAlign w:val="bottom"/>
            <w:hideMark/>
          </w:tcPr>
          <w:p w14:paraId="1692E2DB"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1C15B25E"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93%</w:t>
            </w:r>
          </w:p>
        </w:tc>
        <w:tc>
          <w:tcPr>
            <w:tcW w:w="1960" w:type="dxa"/>
            <w:tcBorders>
              <w:top w:val="nil"/>
              <w:bottom w:val="single" w:sz="4" w:space="0" w:color="auto"/>
            </w:tcBorders>
            <w:shd w:val="clear" w:color="auto" w:fill="auto"/>
            <w:noWrap/>
            <w:vAlign w:val="center"/>
            <w:hideMark/>
          </w:tcPr>
          <w:p w14:paraId="07688C9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7BC166CC" w14:textId="77777777" w:rsidTr="00CA18DC">
        <w:trPr>
          <w:trHeight w:val="300"/>
          <w:jc w:val="center"/>
        </w:trPr>
        <w:tc>
          <w:tcPr>
            <w:tcW w:w="560" w:type="dxa"/>
            <w:tcBorders>
              <w:top w:val="nil"/>
              <w:bottom w:val="single" w:sz="4" w:space="0" w:color="auto"/>
            </w:tcBorders>
            <w:shd w:val="clear" w:color="auto" w:fill="auto"/>
            <w:noWrap/>
            <w:vAlign w:val="center"/>
            <w:hideMark/>
          </w:tcPr>
          <w:p w14:paraId="1A2C331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10</w:t>
            </w:r>
          </w:p>
        </w:tc>
        <w:tc>
          <w:tcPr>
            <w:tcW w:w="1700" w:type="dxa"/>
            <w:tcBorders>
              <w:top w:val="nil"/>
              <w:bottom w:val="single" w:sz="4" w:space="0" w:color="auto"/>
            </w:tcBorders>
            <w:shd w:val="clear" w:color="auto" w:fill="auto"/>
            <w:noWrap/>
            <w:vAlign w:val="bottom"/>
            <w:hideMark/>
          </w:tcPr>
          <w:p w14:paraId="2CB0D13F"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JSR</w:t>
            </w:r>
          </w:p>
        </w:tc>
        <w:tc>
          <w:tcPr>
            <w:tcW w:w="1120" w:type="dxa"/>
            <w:tcBorders>
              <w:top w:val="nil"/>
              <w:bottom w:val="single" w:sz="4" w:space="0" w:color="auto"/>
            </w:tcBorders>
            <w:shd w:val="clear" w:color="000000" w:fill="FFFFFF"/>
            <w:noWrap/>
            <w:vAlign w:val="bottom"/>
            <w:hideMark/>
          </w:tcPr>
          <w:p w14:paraId="16583A3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54</w:t>
            </w:r>
          </w:p>
        </w:tc>
        <w:tc>
          <w:tcPr>
            <w:tcW w:w="1360" w:type="dxa"/>
            <w:tcBorders>
              <w:top w:val="nil"/>
              <w:bottom w:val="single" w:sz="4" w:space="0" w:color="auto"/>
            </w:tcBorders>
            <w:shd w:val="clear" w:color="auto" w:fill="auto"/>
            <w:noWrap/>
            <w:vAlign w:val="bottom"/>
            <w:hideMark/>
          </w:tcPr>
          <w:p w14:paraId="51BD87F9"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6F16464D"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97%</w:t>
            </w:r>
          </w:p>
        </w:tc>
        <w:tc>
          <w:tcPr>
            <w:tcW w:w="1960" w:type="dxa"/>
            <w:tcBorders>
              <w:top w:val="nil"/>
              <w:bottom w:val="single" w:sz="4" w:space="0" w:color="auto"/>
            </w:tcBorders>
            <w:shd w:val="clear" w:color="auto" w:fill="auto"/>
            <w:noWrap/>
            <w:vAlign w:val="center"/>
            <w:hideMark/>
          </w:tcPr>
          <w:p w14:paraId="4493F8ED"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6873D7D9" w14:textId="77777777" w:rsidTr="00CA18DC">
        <w:trPr>
          <w:trHeight w:val="300"/>
          <w:jc w:val="center"/>
        </w:trPr>
        <w:tc>
          <w:tcPr>
            <w:tcW w:w="560" w:type="dxa"/>
            <w:tcBorders>
              <w:top w:val="nil"/>
              <w:bottom w:val="single" w:sz="4" w:space="0" w:color="auto"/>
            </w:tcBorders>
            <w:shd w:val="clear" w:color="auto" w:fill="auto"/>
            <w:noWrap/>
            <w:vAlign w:val="center"/>
            <w:hideMark/>
          </w:tcPr>
          <w:p w14:paraId="4591A3FC"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lastRenderedPageBreak/>
              <w:t>11</w:t>
            </w:r>
          </w:p>
        </w:tc>
        <w:tc>
          <w:tcPr>
            <w:tcW w:w="1700" w:type="dxa"/>
            <w:tcBorders>
              <w:top w:val="nil"/>
              <w:bottom w:val="single" w:sz="4" w:space="0" w:color="auto"/>
            </w:tcBorders>
            <w:shd w:val="clear" w:color="auto" w:fill="auto"/>
            <w:noWrap/>
            <w:vAlign w:val="bottom"/>
            <w:hideMark/>
          </w:tcPr>
          <w:p w14:paraId="7F4CC865"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MNR</w:t>
            </w:r>
          </w:p>
        </w:tc>
        <w:tc>
          <w:tcPr>
            <w:tcW w:w="1120" w:type="dxa"/>
            <w:tcBorders>
              <w:top w:val="nil"/>
              <w:bottom w:val="single" w:sz="4" w:space="0" w:color="auto"/>
            </w:tcBorders>
            <w:shd w:val="clear" w:color="000000" w:fill="FFFFFF"/>
            <w:noWrap/>
            <w:vAlign w:val="bottom"/>
            <w:hideMark/>
          </w:tcPr>
          <w:p w14:paraId="3FB0C05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54</w:t>
            </w:r>
          </w:p>
        </w:tc>
        <w:tc>
          <w:tcPr>
            <w:tcW w:w="1360" w:type="dxa"/>
            <w:tcBorders>
              <w:top w:val="nil"/>
              <w:bottom w:val="single" w:sz="4" w:space="0" w:color="auto"/>
            </w:tcBorders>
            <w:shd w:val="clear" w:color="auto" w:fill="auto"/>
            <w:noWrap/>
            <w:vAlign w:val="bottom"/>
            <w:hideMark/>
          </w:tcPr>
          <w:p w14:paraId="7ACF373F"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7A8758D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97%</w:t>
            </w:r>
          </w:p>
        </w:tc>
        <w:tc>
          <w:tcPr>
            <w:tcW w:w="1960" w:type="dxa"/>
            <w:tcBorders>
              <w:top w:val="nil"/>
              <w:bottom w:val="single" w:sz="4" w:space="0" w:color="auto"/>
            </w:tcBorders>
            <w:shd w:val="clear" w:color="auto" w:fill="auto"/>
            <w:noWrap/>
            <w:vAlign w:val="center"/>
            <w:hideMark/>
          </w:tcPr>
          <w:p w14:paraId="3567C16A"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2A106023" w14:textId="77777777" w:rsidTr="00CA18DC">
        <w:trPr>
          <w:trHeight w:val="300"/>
          <w:jc w:val="center"/>
        </w:trPr>
        <w:tc>
          <w:tcPr>
            <w:tcW w:w="560" w:type="dxa"/>
            <w:tcBorders>
              <w:top w:val="nil"/>
              <w:bottom w:val="single" w:sz="4" w:space="0" w:color="auto"/>
            </w:tcBorders>
            <w:shd w:val="clear" w:color="auto" w:fill="auto"/>
            <w:noWrap/>
            <w:vAlign w:val="center"/>
            <w:hideMark/>
          </w:tcPr>
          <w:p w14:paraId="3F2C7F9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12</w:t>
            </w:r>
          </w:p>
        </w:tc>
        <w:tc>
          <w:tcPr>
            <w:tcW w:w="1700" w:type="dxa"/>
            <w:tcBorders>
              <w:top w:val="nil"/>
              <w:bottom w:val="single" w:sz="4" w:space="0" w:color="auto"/>
            </w:tcBorders>
            <w:shd w:val="clear" w:color="auto" w:fill="auto"/>
            <w:noWrap/>
            <w:vAlign w:val="bottom"/>
            <w:hideMark/>
          </w:tcPr>
          <w:p w14:paraId="2927A2F1"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MHA</w:t>
            </w:r>
          </w:p>
        </w:tc>
        <w:tc>
          <w:tcPr>
            <w:tcW w:w="1120" w:type="dxa"/>
            <w:tcBorders>
              <w:top w:val="nil"/>
              <w:bottom w:val="single" w:sz="4" w:space="0" w:color="auto"/>
            </w:tcBorders>
            <w:shd w:val="clear" w:color="000000" w:fill="FFFFFF"/>
            <w:noWrap/>
            <w:vAlign w:val="bottom"/>
            <w:hideMark/>
          </w:tcPr>
          <w:p w14:paraId="70A2BE4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2E6ABBFB"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4FBA4E5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92%</w:t>
            </w:r>
          </w:p>
        </w:tc>
        <w:tc>
          <w:tcPr>
            <w:tcW w:w="1960" w:type="dxa"/>
            <w:tcBorders>
              <w:top w:val="nil"/>
              <w:bottom w:val="single" w:sz="4" w:space="0" w:color="auto"/>
            </w:tcBorders>
            <w:shd w:val="clear" w:color="auto" w:fill="auto"/>
            <w:noWrap/>
            <w:vAlign w:val="center"/>
            <w:hideMark/>
          </w:tcPr>
          <w:p w14:paraId="395C6EB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42274F60" w14:textId="77777777" w:rsidTr="00CA18DC">
        <w:trPr>
          <w:trHeight w:val="300"/>
          <w:jc w:val="center"/>
        </w:trPr>
        <w:tc>
          <w:tcPr>
            <w:tcW w:w="560" w:type="dxa"/>
            <w:tcBorders>
              <w:top w:val="nil"/>
              <w:bottom w:val="single" w:sz="4" w:space="0" w:color="auto"/>
            </w:tcBorders>
            <w:shd w:val="clear" w:color="auto" w:fill="auto"/>
            <w:noWrap/>
            <w:vAlign w:val="center"/>
            <w:hideMark/>
          </w:tcPr>
          <w:p w14:paraId="5144E9A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13</w:t>
            </w:r>
          </w:p>
        </w:tc>
        <w:tc>
          <w:tcPr>
            <w:tcW w:w="1700" w:type="dxa"/>
            <w:tcBorders>
              <w:top w:val="nil"/>
              <w:bottom w:val="single" w:sz="4" w:space="0" w:color="auto"/>
            </w:tcBorders>
            <w:shd w:val="clear" w:color="auto" w:fill="auto"/>
            <w:noWrap/>
            <w:vAlign w:val="bottom"/>
            <w:hideMark/>
          </w:tcPr>
          <w:p w14:paraId="5BC42AFE"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MTR</w:t>
            </w:r>
          </w:p>
        </w:tc>
        <w:tc>
          <w:tcPr>
            <w:tcW w:w="1120" w:type="dxa"/>
            <w:tcBorders>
              <w:top w:val="nil"/>
              <w:bottom w:val="single" w:sz="4" w:space="0" w:color="auto"/>
            </w:tcBorders>
            <w:shd w:val="clear" w:color="000000" w:fill="FFFFFF"/>
            <w:noWrap/>
            <w:vAlign w:val="bottom"/>
            <w:hideMark/>
          </w:tcPr>
          <w:p w14:paraId="0FB23A21"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436CAE06"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3B5CF233"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93%</w:t>
            </w:r>
          </w:p>
        </w:tc>
        <w:tc>
          <w:tcPr>
            <w:tcW w:w="1960" w:type="dxa"/>
            <w:tcBorders>
              <w:top w:val="nil"/>
              <w:bottom w:val="single" w:sz="4" w:space="0" w:color="auto"/>
            </w:tcBorders>
            <w:shd w:val="clear" w:color="auto" w:fill="auto"/>
            <w:noWrap/>
            <w:vAlign w:val="center"/>
            <w:hideMark/>
          </w:tcPr>
          <w:p w14:paraId="77C4561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6E2DDFEA" w14:textId="77777777" w:rsidTr="00CA18DC">
        <w:trPr>
          <w:trHeight w:val="300"/>
          <w:jc w:val="center"/>
        </w:trPr>
        <w:tc>
          <w:tcPr>
            <w:tcW w:w="560" w:type="dxa"/>
            <w:tcBorders>
              <w:top w:val="nil"/>
              <w:bottom w:val="single" w:sz="4" w:space="0" w:color="auto"/>
            </w:tcBorders>
            <w:shd w:val="clear" w:color="auto" w:fill="auto"/>
            <w:noWrap/>
            <w:vAlign w:val="center"/>
            <w:hideMark/>
          </w:tcPr>
          <w:p w14:paraId="791CF781"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14</w:t>
            </w:r>
          </w:p>
        </w:tc>
        <w:tc>
          <w:tcPr>
            <w:tcW w:w="1700" w:type="dxa"/>
            <w:tcBorders>
              <w:top w:val="nil"/>
              <w:bottom w:val="single" w:sz="4" w:space="0" w:color="auto"/>
            </w:tcBorders>
            <w:shd w:val="clear" w:color="auto" w:fill="auto"/>
            <w:noWrap/>
            <w:vAlign w:val="bottom"/>
            <w:hideMark/>
          </w:tcPr>
          <w:p w14:paraId="675003B3"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MA</w:t>
            </w:r>
          </w:p>
        </w:tc>
        <w:tc>
          <w:tcPr>
            <w:tcW w:w="1120" w:type="dxa"/>
            <w:tcBorders>
              <w:top w:val="nil"/>
              <w:bottom w:val="single" w:sz="4" w:space="0" w:color="auto"/>
            </w:tcBorders>
            <w:shd w:val="clear" w:color="000000" w:fill="FFFFFF"/>
            <w:noWrap/>
            <w:vAlign w:val="bottom"/>
            <w:hideMark/>
          </w:tcPr>
          <w:p w14:paraId="03AAE35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55</w:t>
            </w:r>
          </w:p>
        </w:tc>
        <w:tc>
          <w:tcPr>
            <w:tcW w:w="1360" w:type="dxa"/>
            <w:tcBorders>
              <w:top w:val="nil"/>
              <w:bottom w:val="single" w:sz="4" w:space="0" w:color="auto"/>
            </w:tcBorders>
            <w:shd w:val="clear" w:color="auto" w:fill="auto"/>
            <w:noWrap/>
            <w:vAlign w:val="bottom"/>
            <w:hideMark/>
          </w:tcPr>
          <w:p w14:paraId="4DE03701"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2DAAF642"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97%</w:t>
            </w:r>
          </w:p>
        </w:tc>
        <w:tc>
          <w:tcPr>
            <w:tcW w:w="1960" w:type="dxa"/>
            <w:tcBorders>
              <w:top w:val="nil"/>
              <w:bottom w:val="single" w:sz="4" w:space="0" w:color="auto"/>
            </w:tcBorders>
            <w:shd w:val="clear" w:color="auto" w:fill="auto"/>
            <w:noWrap/>
            <w:vAlign w:val="center"/>
            <w:hideMark/>
          </w:tcPr>
          <w:p w14:paraId="12B6141A"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7B4D56A6" w14:textId="77777777" w:rsidTr="00CA18DC">
        <w:trPr>
          <w:trHeight w:val="300"/>
          <w:jc w:val="center"/>
        </w:trPr>
        <w:tc>
          <w:tcPr>
            <w:tcW w:w="560" w:type="dxa"/>
            <w:tcBorders>
              <w:top w:val="nil"/>
              <w:bottom w:val="single" w:sz="4" w:space="0" w:color="auto"/>
            </w:tcBorders>
            <w:shd w:val="clear" w:color="auto" w:fill="auto"/>
            <w:noWrap/>
            <w:vAlign w:val="center"/>
            <w:hideMark/>
          </w:tcPr>
          <w:p w14:paraId="70F4163B"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15</w:t>
            </w:r>
          </w:p>
        </w:tc>
        <w:tc>
          <w:tcPr>
            <w:tcW w:w="1700" w:type="dxa"/>
            <w:tcBorders>
              <w:top w:val="nil"/>
              <w:bottom w:val="single" w:sz="4" w:space="0" w:color="auto"/>
            </w:tcBorders>
            <w:shd w:val="clear" w:color="auto" w:fill="auto"/>
            <w:noWrap/>
            <w:vAlign w:val="bottom"/>
            <w:hideMark/>
          </w:tcPr>
          <w:p w14:paraId="5F05C9F2"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NIM</w:t>
            </w:r>
          </w:p>
        </w:tc>
        <w:tc>
          <w:tcPr>
            <w:tcW w:w="1120" w:type="dxa"/>
            <w:tcBorders>
              <w:top w:val="nil"/>
              <w:bottom w:val="single" w:sz="4" w:space="0" w:color="auto"/>
            </w:tcBorders>
            <w:shd w:val="clear" w:color="000000" w:fill="FFFFFF"/>
            <w:noWrap/>
            <w:vAlign w:val="bottom"/>
            <w:hideMark/>
          </w:tcPr>
          <w:p w14:paraId="7C213422"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20D9F9C9"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65504A31"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92%</w:t>
            </w:r>
          </w:p>
        </w:tc>
        <w:tc>
          <w:tcPr>
            <w:tcW w:w="1960" w:type="dxa"/>
            <w:tcBorders>
              <w:top w:val="nil"/>
              <w:bottom w:val="single" w:sz="4" w:space="0" w:color="auto"/>
            </w:tcBorders>
            <w:shd w:val="clear" w:color="auto" w:fill="auto"/>
            <w:noWrap/>
            <w:vAlign w:val="center"/>
            <w:hideMark/>
          </w:tcPr>
          <w:p w14:paraId="543B202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546266CD" w14:textId="77777777" w:rsidTr="00CA18DC">
        <w:trPr>
          <w:trHeight w:val="300"/>
          <w:jc w:val="center"/>
        </w:trPr>
        <w:tc>
          <w:tcPr>
            <w:tcW w:w="560" w:type="dxa"/>
            <w:tcBorders>
              <w:top w:val="nil"/>
              <w:bottom w:val="single" w:sz="4" w:space="0" w:color="auto"/>
            </w:tcBorders>
            <w:shd w:val="clear" w:color="auto" w:fill="auto"/>
            <w:noWrap/>
            <w:vAlign w:val="center"/>
            <w:hideMark/>
          </w:tcPr>
          <w:p w14:paraId="61022061"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16</w:t>
            </w:r>
          </w:p>
        </w:tc>
        <w:tc>
          <w:tcPr>
            <w:tcW w:w="1700" w:type="dxa"/>
            <w:tcBorders>
              <w:top w:val="nil"/>
              <w:bottom w:val="single" w:sz="4" w:space="0" w:color="auto"/>
            </w:tcBorders>
            <w:shd w:val="clear" w:color="auto" w:fill="auto"/>
            <w:noWrap/>
            <w:vAlign w:val="bottom"/>
            <w:hideMark/>
          </w:tcPr>
          <w:p w14:paraId="29A10FAB"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NAI</w:t>
            </w:r>
          </w:p>
        </w:tc>
        <w:tc>
          <w:tcPr>
            <w:tcW w:w="1120" w:type="dxa"/>
            <w:tcBorders>
              <w:top w:val="nil"/>
              <w:bottom w:val="single" w:sz="4" w:space="0" w:color="auto"/>
            </w:tcBorders>
            <w:shd w:val="clear" w:color="000000" w:fill="FFFFFF"/>
            <w:noWrap/>
            <w:vAlign w:val="bottom"/>
            <w:hideMark/>
          </w:tcPr>
          <w:p w14:paraId="22E2D236"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56</w:t>
            </w:r>
          </w:p>
        </w:tc>
        <w:tc>
          <w:tcPr>
            <w:tcW w:w="1360" w:type="dxa"/>
            <w:tcBorders>
              <w:top w:val="nil"/>
              <w:bottom w:val="single" w:sz="4" w:space="0" w:color="auto"/>
            </w:tcBorders>
            <w:shd w:val="clear" w:color="auto" w:fill="auto"/>
            <w:noWrap/>
            <w:vAlign w:val="bottom"/>
            <w:hideMark/>
          </w:tcPr>
          <w:p w14:paraId="72A7393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144A8D0F"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95%</w:t>
            </w:r>
          </w:p>
        </w:tc>
        <w:tc>
          <w:tcPr>
            <w:tcW w:w="1960" w:type="dxa"/>
            <w:tcBorders>
              <w:top w:val="nil"/>
              <w:bottom w:val="single" w:sz="4" w:space="0" w:color="auto"/>
            </w:tcBorders>
            <w:shd w:val="clear" w:color="auto" w:fill="auto"/>
            <w:noWrap/>
            <w:vAlign w:val="center"/>
            <w:hideMark/>
          </w:tcPr>
          <w:p w14:paraId="0B12340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6AB108BB" w14:textId="77777777" w:rsidTr="00CA18DC">
        <w:trPr>
          <w:trHeight w:val="300"/>
          <w:jc w:val="center"/>
        </w:trPr>
        <w:tc>
          <w:tcPr>
            <w:tcW w:w="560" w:type="dxa"/>
            <w:tcBorders>
              <w:top w:val="nil"/>
              <w:bottom w:val="single" w:sz="4" w:space="0" w:color="auto"/>
            </w:tcBorders>
            <w:shd w:val="clear" w:color="auto" w:fill="auto"/>
            <w:noWrap/>
            <w:vAlign w:val="center"/>
            <w:hideMark/>
          </w:tcPr>
          <w:p w14:paraId="5E0EAF2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17</w:t>
            </w:r>
          </w:p>
        </w:tc>
        <w:tc>
          <w:tcPr>
            <w:tcW w:w="1700" w:type="dxa"/>
            <w:tcBorders>
              <w:top w:val="nil"/>
              <w:bottom w:val="single" w:sz="4" w:space="0" w:color="auto"/>
            </w:tcBorders>
            <w:shd w:val="clear" w:color="auto" w:fill="auto"/>
            <w:noWrap/>
            <w:vAlign w:val="bottom"/>
            <w:hideMark/>
          </w:tcPr>
          <w:p w14:paraId="74621520"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NAA</w:t>
            </w:r>
          </w:p>
        </w:tc>
        <w:tc>
          <w:tcPr>
            <w:tcW w:w="1120" w:type="dxa"/>
            <w:tcBorders>
              <w:top w:val="nil"/>
              <w:bottom w:val="single" w:sz="4" w:space="0" w:color="auto"/>
            </w:tcBorders>
            <w:shd w:val="clear" w:color="000000" w:fill="FFFFFF"/>
            <w:noWrap/>
            <w:vAlign w:val="bottom"/>
            <w:hideMark/>
          </w:tcPr>
          <w:p w14:paraId="71D16209"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59</w:t>
            </w:r>
          </w:p>
        </w:tc>
        <w:tc>
          <w:tcPr>
            <w:tcW w:w="1360" w:type="dxa"/>
            <w:tcBorders>
              <w:top w:val="nil"/>
              <w:bottom w:val="single" w:sz="4" w:space="0" w:color="auto"/>
            </w:tcBorders>
            <w:shd w:val="clear" w:color="auto" w:fill="auto"/>
            <w:noWrap/>
            <w:vAlign w:val="bottom"/>
            <w:hideMark/>
          </w:tcPr>
          <w:p w14:paraId="08AAE56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1F2ED305"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95%</w:t>
            </w:r>
          </w:p>
        </w:tc>
        <w:tc>
          <w:tcPr>
            <w:tcW w:w="1960" w:type="dxa"/>
            <w:tcBorders>
              <w:top w:val="nil"/>
              <w:bottom w:val="single" w:sz="4" w:space="0" w:color="auto"/>
            </w:tcBorders>
            <w:shd w:val="clear" w:color="auto" w:fill="auto"/>
            <w:noWrap/>
            <w:vAlign w:val="center"/>
            <w:hideMark/>
          </w:tcPr>
          <w:p w14:paraId="6262284D"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1F741232" w14:textId="77777777" w:rsidTr="00CA18DC">
        <w:trPr>
          <w:trHeight w:val="300"/>
          <w:jc w:val="center"/>
        </w:trPr>
        <w:tc>
          <w:tcPr>
            <w:tcW w:w="560" w:type="dxa"/>
            <w:tcBorders>
              <w:top w:val="nil"/>
              <w:bottom w:val="single" w:sz="4" w:space="0" w:color="auto"/>
            </w:tcBorders>
            <w:shd w:val="clear" w:color="auto" w:fill="auto"/>
            <w:noWrap/>
            <w:vAlign w:val="center"/>
            <w:hideMark/>
          </w:tcPr>
          <w:p w14:paraId="24A8EA51"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18</w:t>
            </w:r>
          </w:p>
        </w:tc>
        <w:tc>
          <w:tcPr>
            <w:tcW w:w="1700" w:type="dxa"/>
            <w:tcBorders>
              <w:top w:val="nil"/>
              <w:bottom w:val="single" w:sz="4" w:space="0" w:color="auto"/>
            </w:tcBorders>
            <w:shd w:val="clear" w:color="auto" w:fill="auto"/>
            <w:noWrap/>
            <w:vAlign w:val="bottom"/>
            <w:hideMark/>
          </w:tcPr>
          <w:p w14:paraId="7F31ECFB" w14:textId="77777777" w:rsidR="00C57FAC" w:rsidRPr="00C57FAC" w:rsidRDefault="00C57FAC" w:rsidP="00C57FAC">
            <w:pPr>
              <w:widowControl/>
              <w:autoSpaceDE/>
              <w:autoSpaceDN/>
              <w:rPr>
                <w:rFonts w:ascii="Calibri" w:hAnsi="Calibri" w:cs="Calibri"/>
                <w:color w:val="000000"/>
                <w:lang w:val="en-US"/>
              </w:rPr>
            </w:pPr>
            <w:r w:rsidRPr="00C57FAC">
              <w:rPr>
                <w:rFonts w:ascii="Calibri" w:hAnsi="Calibri" w:cs="Calibri"/>
                <w:color w:val="000000"/>
                <w:lang w:val="en-US"/>
              </w:rPr>
              <w:t>VDA</w:t>
            </w:r>
          </w:p>
        </w:tc>
        <w:tc>
          <w:tcPr>
            <w:tcW w:w="1120" w:type="dxa"/>
            <w:tcBorders>
              <w:top w:val="nil"/>
              <w:bottom w:val="single" w:sz="4" w:space="0" w:color="auto"/>
            </w:tcBorders>
            <w:shd w:val="clear" w:color="000000" w:fill="FFFFFF"/>
            <w:noWrap/>
            <w:vAlign w:val="bottom"/>
            <w:hideMark/>
          </w:tcPr>
          <w:p w14:paraId="395D44EE"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55</w:t>
            </w:r>
          </w:p>
        </w:tc>
        <w:tc>
          <w:tcPr>
            <w:tcW w:w="1360" w:type="dxa"/>
            <w:tcBorders>
              <w:top w:val="nil"/>
              <w:bottom w:val="single" w:sz="4" w:space="0" w:color="auto"/>
            </w:tcBorders>
            <w:shd w:val="clear" w:color="auto" w:fill="auto"/>
            <w:noWrap/>
            <w:vAlign w:val="bottom"/>
            <w:hideMark/>
          </w:tcPr>
          <w:p w14:paraId="4A2A4018"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60</w:t>
            </w:r>
          </w:p>
        </w:tc>
        <w:tc>
          <w:tcPr>
            <w:tcW w:w="1420" w:type="dxa"/>
            <w:tcBorders>
              <w:top w:val="nil"/>
              <w:bottom w:val="single" w:sz="4" w:space="0" w:color="auto"/>
            </w:tcBorders>
            <w:shd w:val="clear" w:color="auto" w:fill="auto"/>
            <w:noWrap/>
            <w:vAlign w:val="bottom"/>
            <w:hideMark/>
          </w:tcPr>
          <w:p w14:paraId="51E9A632"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87%</w:t>
            </w:r>
          </w:p>
        </w:tc>
        <w:tc>
          <w:tcPr>
            <w:tcW w:w="1960" w:type="dxa"/>
            <w:tcBorders>
              <w:top w:val="nil"/>
              <w:bottom w:val="single" w:sz="4" w:space="0" w:color="auto"/>
            </w:tcBorders>
            <w:shd w:val="clear" w:color="auto" w:fill="auto"/>
            <w:noWrap/>
            <w:vAlign w:val="center"/>
            <w:hideMark/>
          </w:tcPr>
          <w:p w14:paraId="0B999EF7"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Sangat Praktis</w:t>
            </w:r>
          </w:p>
        </w:tc>
      </w:tr>
      <w:tr w:rsidR="00C57FAC" w:rsidRPr="00C57FAC" w14:paraId="70A4CEB9" w14:textId="77777777" w:rsidTr="00CA18DC">
        <w:trPr>
          <w:trHeight w:val="300"/>
          <w:jc w:val="center"/>
        </w:trPr>
        <w:tc>
          <w:tcPr>
            <w:tcW w:w="4740" w:type="dxa"/>
            <w:gridSpan w:val="4"/>
            <w:tcBorders>
              <w:top w:val="single" w:sz="4" w:space="0" w:color="auto"/>
              <w:bottom w:val="single" w:sz="4" w:space="0" w:color="auto"/>
            </w:tcBorders>
            <w:shd w:val="clear" w:color="auto" w:fill="auto"/>
            <w:noWrap/>
            <w:vAlign w:val="bottom"/>
            <w:hideMark/>
          </w:tcPr>
          <w:p w14:paraId="42EABEF0"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JUMLAH PROSENTASE KESELURUHAN</w:t>
            </w:r>
          </w:p>
        </w:tc>
        <w:tc>
          <w:tcPr>
            <w:tcW w:w="1420" w:type="dxa"/>
            <w:tcBorders>
              <w:top w:val="nil"/>
              <w:bottom w:val="single" w:sz="4" w:space="0" w:color="auto"/>
            </w:tcBorders>
            <w:shd w:val="clear" w:color="auto" w:fill="auto"/>
            <w:noWrap/>
            <w:vAlign w:val="bottom"/>
            <w:hideMark/>
          </w:tcPr>
          <w:p w14:paraId="42ABCE8F"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1691%</w:t>
            </w:r>
          </w:p>
        </w:tc>
        <w:tc>
          <w:tcPr>
            <w:tcW w:w="1960" w:type="dxa"/>
            <w:tcBorders>
              <w:top w:val="nil"/>
              <w:bottom w:val="single" w:sz="4" w:space="0" w:color="auto"/>
            </w:tcBorders>
            <w:shd w:val="clear" w:color="auto" w:fill="auto"/>
            <w:noWrap/>
            <w:vAlign w:val="center"/>
            <w:hideMark/>
          </w:tcPr>
          <w:p w14:paraId="542027D4" w14:textId="77777777" w:rsidR="00C57FAC" w:rsidRPr="00C57FAC" w:rsidRDefault="00C57FAC" w:rsidP="00C57FAC">
            <w:pPr>
              <w:widowControl/>
              <w:autoSpaceDE/>
              <w:autoSpaceDN/>
              <w:jc w:val="center"/>
              <w:rPr>
                <w:rFonts w:ascii="Calibri" w:hAnsi="Calibri" w:cs="Calibri"/>
                <w:color w:val="000000"/>
                <w:lang w:val="en-US"/>
              </w:rPr>
            </w:pPr>
            <w:r w:rsidRPr="00C57FAC">
              <w:rPr>
                <w:rFonts w:ascii="Calibri" w:hAnsi="Calibri" w:cs="Calibri"/>
                <w:color w:val="000000"/>
                <w:lang w:val="en-US"/>
              </w:rPr>
              <w:t> </w:t>
            </w:r>
          </w:p>
        </w:tc>
      </w:tr>
    </w:tbl>
    <w:p w14:paraId="3AC6C680" w14:textId="77777777" w:rsidR="00C57FAC" w:rsidRDefault="00C57FAC" w:rsidP="00C229E6">
      <w:pPr>
        <w:spacing w:after="4" w:line="249" w:lineRule="auto"/>
        <w:rPr>
          <w:sz w:val="20"/>
        </w:rPr>
      </w:pPr>
    </w:p>
    <w:p w14:paraId="0E573AC7" w14:textId="77777777" w:rsidR="00C57FAC" w:rsidRPr="001937B2" w:rsidRDefault="00C57FAC" w:rsidP="00C57FAC">
      <w:pPr>
        <w:spacing w:after="4" w:line="249" w:lineRule="auto"/>
        <w:rPr>
          <w:b/>
          <w:sz w:val="20"/>
        </w:rPr>
      </w:pPr>
      <m:oMathPara>
        <m:oMathParaPr>
          <m:jc m:val="left"/>
        </m:oMathParaPr>
        <m:oMath>
          <m:r>
            <m:rPr>
              <m:sty m:val="bi"/>
            </m:rPr>
            <w:rPr>
              <w:rFonts w:ascii="Cambria Math" w:hAnsi="Cambria Math"/>
              <w:sz w:val="20"/>
            </w:rPr>
            <m:t>rata-rata persentase=</m:t>
          </m:r>
          <m:f>
            <m:fPr>
              <m:ctrlPr>
                <w:rPr>
                  <w:rFonts w:ascii="Cambria Math" w:hAnsi="Cambria Math"/>
                  <w:b/>
                  <w:i/>
                  <w:sz w:val="20"/>
                </w:rPr>
              </m:ctrlPr>
            </m:fPr>
            <m:num>
              <m:r>
                <m:rPr>
                  <m:sty m:val="bi"/>
                </m:rPr>
                <w:rPr>
                  <w:rFonts w:ascii="Cambria Math" w:hAnsi="Cambria Math"/>
                  <w:sz w:val="20"/>
                </w:rPr>
                <m:t>Total persentase</m:t>
              </m:r>
            </m:num>
            <m:den>
              <m:r>
                <m:rPr>
                  <m:sty m:val="bi"/>
                </m:rPr>
                <w:rPr>
                  <w:rFonts w:ascii="Cambria Math" w:hAnsi="Cambria Math"/>
                  <w:sz w:val="20"/>
                </w:rPr>
                <m:t>jumlah siswa</m:t>
              </m:r>
            </m:den>
          </m:f>
          <m:r>
            <m:rPr>
              <m:sty m:val="bi"/>
            </m:rPr>
            <w:rPr>
              <w:rFonts w:ascii="Cambria Math" w:hAnsi="Cambria Math"/>
              <w:sz w:val="20"/>
            </w:rPr>
            <m:t>x 100%</m:t>
          </m:r>
        </m:oMath>
      </m:oMathPara>
    </w:p>
    <w:p w14:paraId="43768E7A" w14:textId="0853DB59" w:rsidR="00C57FAC" w:rsidRPr="00C229E6" w:rsidRDefault="00C57FAC" w:rsidP="00C57FAC">
      <w:pPr>
        <w:spacing w:after="4" w:line="249" w:lineRule="auto"/>
        <w:rPr>
          <w:b/>
          <w:sz w:val="20"/>
        </w:rPr>
      </w:pPr>
      <m:oMathPara>
        <m:oMathParaPr>
          <m:jc m:val="left"/>
        </m:oMathParaPr>
        <m:oMath>
          <m:r>
            <m:rPr>
              <m:sty m:val="bi"/>
            </m:rPr>
            <w:rPr>
              <w:rFonts w:ascii="Cambria Math" w:hAnsi="Cambria Math"/>
              <w:sz w:val="20"/>
            </w:rPr>
            <m:t>rata-rata persentase=</m:t>
          </m:r>
          <m:f>
            <m:fPr>
              <m:ctrlPr>
                <w:rPr>
                  <w:rFonts w:ascii="Cambria Math" w:hAnsi="Cambria Math"/>
                  <w:b/>
                  <w:i/>
                  <w:sz w:val="20"/>
                </w:rPr>
              </m:ctrlPr>
            </m:fPr>
            <m:num>
              <m:r>
                <m:rPr>
                  <m:sty m:val="bi"/>
                </m:rPr>
                <w:rPr>
                  <w:rFonts w:ascii="Cambria Math" w:hAnsi="Cambria Math"/>
                  <w:sz w:val="20"/>
                </w:rPr>
                <m:t>1691%</m:t>
              </m:r>
            </m:num>
            <m:den>
              <m:r>
                <m:rPr>
                  <m:sty m:val="bi"/>
                </m:rPr>
                <w:rPr>
                  <w:rFonts w:ascii="Cambria Math" w:hAnsi="Cambria Math"/>
                  <w:sz w:val="20"/>
                </w:rPr>
                <m:t>18</m:t>
              </m:r>
            </m:den>
          </m:f>
          <m:r>
            <m:rPr>
              <m:sty m:val="bi"/>
            </m:rPr>
            <w:rPr>
              <w:rFonts w:ascii="Cambria Math" w:hAnsi="Cambria Math"/>
              <w:sz w:val="20"/>
            </w:rPr>
            <m:t>x 100%</m:t>
          </m:r>
        </m:oMath>
      </m:oMathPara>
    </w:p>
    <w:p w14:paraId="3644C247" w14:textId="77777777" w:rsidR="00C57FAC" w:rsidRPr="00305ECE" w:rsidRDefault="00C57FAC" w:rsidP="00C57FAC">
      <w:pPr>
        <w:spacing w:after="4" w:line="249" w:lineRule="auto"/>
        <w:rPr>
          <w:b/>
          <w:sz w:val="20"/>
        </w:rPr>
      </w:pPr>
    </w:p>
    <w:p w14:paraId="06DDDD1C" w14:textId="28A54D10" w:rsidR="00C57FAC" w:rsidRPr="00C229E6" w:rsidRDefault="00C57FAC" w:rsidP="00C57FAC">
      <w:pPr>
        <w:spacing w:after="4" w:line="249" w:lineRule="auto"/>
        <w:ind w:left="2340"/>
        <w:rPr>
          <w:b/>
          <w:sz w:val="20"/>
        </w:rPr>
      </w:pPr>
      <m:oMathPara>
        <m:oMathParaPr>
          <m:jc m:val="left"/>
        </m:oMathParaPr>
        <m:oMath>
          <m:r>
            <m:rPr>
              <m:sty m:val="bi"/>
            </m:rPr>
            <w:rPr>
              <w:rFonts w:ascii="Cambria Math" w:hAnsi="Cambria Math"/>
              <w:sz w:val="20"/>
            </w:rPr>
            <m:t>=93,9%</m:t>
          </m:r>
        </m:oMath>
      </m:oMathPara>
    </w:p>
    <w:p w14:paraId="72A22014" w14:textId="500D5BF8" w:rsidR="00C57FAC" w:rsidRDefault="00C57FAC" w:rsidP="00C229E6">
      <w:pPr>
        <w:spacing w:after="4" w:line="249" w:lineRule="auto"/>
        <w:rPr>
          <w:sz w:val="20"/>
        </w:rPr>
      </w:pPr>
      <w:r>
        <w:rPr>
          <w:sz w:val="20"/>
        </w:rPr>
        <w:t>Dari hasil uji coba awal Media Pop-Up Book di siswa kelas V yang disajikan diatas, diperoleh hasil presentase uji coba awal Media Pop-Up Book memiliki presentase sebesar 93,9%, jika dilihat pada tabel kriteria kepraktisan dari 81%-100% Media memperoleh kriteria “Sangat Praktis”</w:t>
      </w:r>
      <w:r w:rsidR="0020517E">
        <w:rPr>
          <w:sz w:val="20"/>
        </w:rPr>
        <w:t>, kemudian hasil uji keefektifan yang diperoleh pada siswa kelas IV yakni 88% dari tabel kriteria keefektifan  81%-100% dinyatakan “Sangat Efektif”</w:t>
      </w:r>
      <w:r w:rsidR="00333FFB">
        <w:rPr>
          <w:sz w:val="20"/>
        </w:rPr>
        <w:t>.</w:t>
      </w:r>
    </w:p>
    <w:p w14:paraId="00D3658F" w14:textId="77777777" w:rsidR="00C57FAC" w:rsidRDefault="00C57FAC" w:rsidP="00C229E6">
      <w:pPr>
        <w:spacing w:after="4" w:line="249" w:lineRule="auto"/>
        <w:rPr>
          <w:sz w:val="20"/>
        </w:rPr>
      </w:pPr>
    </w:p>
    <w:p w14:paraId="660D9384" w14:textId="1065FFF8" w:rsidR="00A1585A" w:rsidRDefault="00A1585A" w:rsidP="001907A0">
      <w:pPr>
        <w:spacing w:after="4" w:line="249" w:lineRule="auto"/>
        <w:jc w:val="center"/>
        <w:rPr>
          <w:sz w:val="20"/>
        </w:rPr>
      </w:pPr>
      <w:r>
        <w:rPr>
          <w:sz w:val="20"/>
        </w:rPr>
        <w:t xml:space="preserve">Tabel 13. Hasil </w:t>
      </w:r>
      <w:r w:rsidR="001907A0">
        <w:rPr>
          <w:sz w:val="20"/>
        </w:rPr>
        <w:t>belajar siswa kelas IV</w:t>
      </w:r>
    </w:p>
    <w:tbl>
      <w:tblPr>
        <w:tblW w:w="9640" w:type="dxa"/>
        <w:tblInd w:w="-5" w:type="dxa"/>
        <w:tblBorders>
          <w:top w:val="single" w:sz="4" w:space="0" w:color="auto"/>
          <w:bottom w:val="single" w:sz="4" w:space="0" w:color="auto"/>
          <w:insideH w:val="single" w:sz="4" w:space="0" w:color="auto"/>
        </w:tblBorders>
        <w:tblLook w:val="04A0" w:firstRow="1" w:lastRow="0" w:firstColumn="1" w:lastColumn="0" w:noHBand="0" w:noVBand="1"/>
      </w:tblPr>
      <w:tblGrid>
        <w:gridCol w:w="960"/>
        <w:gridCol w:w="960"/>
        <w:gridCol w:w="960"/>
        <w:gridCol w:w="1100"/>
        <w:gridCol w:w="2160"/>
        <w:gridCol w:w="1860"/>
        <w:gridCol w:w="1640"/>
      </w:tblGrid>
      <w:tr w:rsidR="001907A0" w:rsidRPr="001907A0" w14:paraId="12551654" w14:textId="77777777" w:rsidTr="00CA18DC">
        <w:trPr>
          <w:trHeight w:val="300"/>
        </w:trPr>
        <w:tc>
          <w:tcPr>
            <w:tcW w:w="960" w:type="dxa"/>
            <w:shd w:val="clear" w:color="auto" w:fill="auto"/>
            <w:noWrap/>
            <w:vAlign w:val="bottom"/>
            <w:hideMark/>
          </w:tcPr>
          <w:p w14:paraId="15C1DE74" w14:textId="77777777" w:rsidR="001907A0" w:rsidRPr="001907A0" w:rsidRDefault="001907A0" w:rsidP="001907A0">
            <w:pPr>
              <w:widowControl/>
              <w:autoSpaceDE/>
              <w:autoSpaceDN/>
              <w:jc w:val="center"/>
              <w:rPr>
                <w:b/>
                <w:bCs/>
                <w:color w:val="000000"/>
                <w:sz w:val="20"/>
                <w:szCs w:val="20"/>
                <w:lang w:val="en-US"/>
              </w:rPr>
            </w:pPr>
            <w:r w:rsidRPr="001907A0">
              <w:rPr>
                <w:b/>
                <w:bCs/>
                <w:color w:val="000000"/>
                <w:sz w:val="20"/>
                <w:szCs w:val="20"/>
                <w:lang w:val="en-US"/>
              </w:rPr>
              <w:t>NO</w:t>
            </w:r>
          </w:p>
        </w:tc>
        <w:tc>
          <w:tcPr>
            <w:tcW w:w="960" w:type="dxa"/>
            <w:shd w:val="clear" w:color="auto" w:fill="auto"/>
            <w:noWrap/>
            <w:vAlign w:val="bottom"/>
            <w:hideMark/>
          </w:tcPr>
          <w:p w14:paraId="497FC907" w14:textId="77777777" w:rsidR="001907A0" w:rsidRPr="001907A0" w:rsidRDefault="001907A0" w:rsidP="001907A0">
            <w:pPr>
              <w:widowControl/>
              <w:autoSpaceDE/>
              <w:autoSpaceDN/>
              <w:jc w:val="center"/>
              <w:rPr>
                <w:b/>
                <w:bCs/>
                <w:color w:val="000000"/>
                <w:sz w:val="20"/>
                <w:szCs w:val="20"/>
                <w:lang w:val="en-US"/>
              </w:rPr>
            </w:pPr>
            <w:r w:rsidRPr="001907A0">
              <w:rPr>
                <w:b/>
                <w:bCs/>
                <w:color w:val="000000"/>
                <w:sz w:val="20"/>
                <w:szCs w:val="20"/>
                <w:lang w:val="en-US"/>
              </w:rPr>
              <w:t>Postest</w:t>
            </w:r>
          </w:p>
        </w:tc>
        <w:tc>
          <w:tcPr>
            <w:tcW w:w="960" w:type="dxa"/>
            <w:shd w:val="clear" w:color="auto" w:fill="auto"/>
            <w:noWrap/>
            <w:vAlign w:val="bottom"/>
            <w:hideMark/>
          </w:tcPr>
          <w:p w14:paraId="464FF6EC" w14:textId="77777777" w:rsidR="001907A0" w:rsidRPr="001907A0" w:rsidRDefault="001907A0" w:rsidP="001907A0">
            <w:pPr>
              <w:widowControl/>
              <w:autoSpaceDE/>
              <w:autoSpaceDN/>
              <w:jc w:val="center"/>
              <w:rPr>
                <w:b/>
                <w:bCs/>
                <w:color w:val="000000"/>
                <w:sz w:val="20"/>
                <w:szCs w:val="20"/>
                <w:lang w:val="en-US"/>
              </w:rPr>
            </w:pPr>
            <w:r w:rsidRPr="001907A0">
              <w:rPr>
                <w:b/>
                <w:bCs/>
                <w:color w:val="000000"/>
                <w:sz w:val="20"/>
                <w:szCs w:val="20"/>
                <w:lang w:val="en-US"/>
              </w:rPr>
              <w:t>Pretest</w:t>
            </w:r>
          </w:p>
        </w:tc>
        <w:tc>
          <w:tcPr>
            <w:tcW w:w="1100" w:type="dxa"/>
            <w:shd w:val="clear" w:color="auto" w:fill="auto"/>
            <w:noWrap/>
            <w:vAlign w:val="bottom"/>
            <w:hideMark/>
          </w:tcPr>
          <w:p w14:paraId="04C08C5C" w14:textId="77777777" w:rsidR="001907A0" w:rsidRPr="001907A0" w:rsidRDefault="001907A0" w:rsidP="001907A0">
            <w:pPr>
              <w:widowControl/>
              <w:autoSpaceDE/>
              <w:autoSpaceDN/>
              <w:jc w:val="center"/>
              <w:rPr>
                <w:b/>
                <w:bCs/>
                <w:color w:val="000000"/>
                <w:sz w:val="20"/>
                <w:szCs w:val="20"/>
                <w:lang w:val="en-US"/>
              </w:rPr>
            </w:pPr>
            <w:r w:rsidRPr="001907A0">
              <w:rPr>
                <w:b/>
                <w:bCs/>
                <w:color w:val="000000"/>
                <w:sz w:val="20"/>
                <w:szCs w:val="20"/>
                <w:lang w:val="en-US"/>
              </w:rPr>
              <w:t>Post - Pre</w:t>
            </w:r>
          </w:p>
        </w:tc>
        <w:tc>
          <w:tcPr>
            <w:tcW w:w="2160" w:type="dxa"/>
            <w:shd w:val="clear" w:color="auto" w:fill="auto"/>
            <w:noWrap/>
            <w:vAlign w:val="bottom"/>
            <w:hideMark/>
          </w:tcPr>
          <w:p w14:paraId="69D569FB" w14:textId="77777777" w:rsidR="001907A0" w:rsidRPr="001907A0" w:rsidRDefault="001907A0" w:rsidP="001907A0">
            <w:pPr>
              <w:widowControl/>
              <w:autoSpaceDE/>
              <w:autoSpaceDN/>
              <w:jc w:val="center"/>
              <w:rPr>
                <w:b/>
                <w:bCs/>
                <w:color w:val="000000"/>
                <w:sz w:val="20"/>
                <w:szCs w:val="20"/>
                <w:lang w:val="en-US"/>
              </w:rPr>
            </w:pPr>
            <w:r w:rsidRPr="001907A0">
              <w:rPr>
                <w:b/>
                <w:bCs/>
                <w:color w:val="000000"/>
                <w:sz w:val="20"/>
                <w:szCs w:val="20"/>
                <w:lang w:val="en-US"/>
              </w:rPr>
              <w:t>Skor Ideal (100-Pre)</w:t>
            </w:r>
          </w:p>
        </w:tc>
        <w:tc>
          <w:tcPr>
            <w:tcW w:w="1860" w:type="dxa"/>
            <w:shd w:val="clear" w:color="auto" w:fill="auto"/>
            <w:noWrap/>
            <w:vAlign w:val="bottom"/>
            <w:hideMark/>
          </w:tcPr>
          <w:p w14:paraId="3B4FA3BE" w14:textId="77777777" w:rsidR="001907A0" w:rsidRPr="001907A0" w:rsidRDefault="001907A0" w:rsidP="001907A0">
            <w:pPr>
              <w:widowControl/>
              <w:autoSpaceDE/>
              <w:autoSpaceDN/>
              <w:jc w:val="center"/>
              <w:rPr>
                <w:b/>
                <w:bCs/>
                <w:color w:val="000000"/>
                <w:sz w:val="20"/>
                <w:szCs w:val="20"/>
                <w:lang w:val="en-US"/>
              </w:rPr>
            </w:pPr>
            <w:r w:rsidRPr="001907A0">
              <w:rPr>
                <w:b/>
                <w:bCs/>
                <w:color w:val="000000"/>
                <w:sz w:val="20"/>
                <w:szCs w:val="20"/>
                <w:lang w:val="en-US"/>
              </w:rPr>
              <w:t>N Gain Score</w:t>
            </w:r>
          </w:p>
        </w:tc>
        <w:tc>
          <w:tcPr>
            <w:tcW w:w="1640" w:type="dxa"/>
            <w:shd w:val="clear" w:color="auto" w:fill="auto"/>
            <w:noWrap/>
            <w:vAlign w:val="bottom"/>
            <w:hideMark/>
          </w:tcPr>
          <w:p w14:paraId="79497687" w14:textId="77777777" w:rsidR="001907A0" w:rsidRPr="001907A0" w:rsidRDefault="001907A0" w:rsidP="001907A0">
            <w:pPr>
              <w:widowControl/>
              <w:autoSpaceDE/>
              <w:autoSpaceDN/>
              <w:jc w:val="center"/>
              <w:rPr>
                <w:b/>
                <w:bCs/>
                <w:color w:val="000000"/>
                <w:sz w:val="20"/>
                <w:szCs w:val="20"/>
                <w:lang w:val="en-US"/>
              </w:rPr>
            </w:pPr>
            <w:r w:rsidRPr="001907A0">
              <w:rPr>
                <w:b/>
                <w:bCs/>
                <w:color w:val="000000"/>
                <w:sz w:val="20"/>
                <w:szCs w:val="20"/>
                <w:lang w:val="en-US"/>
              </w:rPr>
              <w:t>N Gain Score (%)</w:t>
            </w:r>
          </w:p>
        </w:tc>
      </w:tr>
      <w:tr w:rsidR="001907A0" w:rsidRPr="001907A0" w14:paraId="78122318" w14:textId="77777777" w:rsidTr="00CA18DC">
        <w:trPr>
          <w:trHeight w:val="300"/>
        </w:trPr>
        <w:tc>
          <w:tcPr>
            <w:tcW w:w="960" w:type="dxa"/>
            <w:shd w:val="clear" w:color="auto" w:fill="auto"/>
            <w:noWrap/>
            <w:vAlign w:val="bottom"/>
            <w:hideMark/>
          </w:tcPr>
          <w:p w14:paraId="65463C9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w:t>
            </w:r>
          </w:p>
        </w:tc>
        <w:tc>
          <w:tcPr>
            <w:tcW w:w="960" w:type="dxa"/>
            <w:shd w:val="clear" w:color="auto" w:fill="auto"/>
            <w:noWrap/>
            <w:vAlign w:val="bottom"/>
            <w:hideMark/>
          </w:tcPr>
          <w:p w14:paraId="528FC09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72</w:t>
            </w:r>
          </w:p>
        </w:tc>
        <w:tc>
          <w:tcPr>
            <w:tcW w:w="960" w:type="dxa"/>
            <w:shd w:val="clear" w:color="auto" w:fill="auto"/>
            <w:noWrap/>
            <w:vAlign w:val="bottom"/>
            <w:hideMark/>
          </w:tcPr>
          <w:p w14:paraId="6FDCB9E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27</w:t>
            </w:r>
          </w:p>
        </w:tc>
        <w:tc>
          <w:tcPr>
            <w:tcW w:w="1100" w:type="dxa"/>
            <w:shd w:val="clear" w:color="auto" w:fill="auto"/>
            <w:noWrap/>
            <w:vAlign w:val="bottom"/>
            <w:hideMark/>
          </w:tcPr>
          <w:p w14:paraId="01D574B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45</w:t>
            </w:r>
          </w:p>
        </w:tc>
        <w:tc>
          <w:tcPr>
            <w:tcW w:w="2160" w:type="dxa"/>
            <w:shd w:val="clear" w:color="auto" w:fill="auto"/>
            <w:noWrap/>
            <w:vAlign w:val="bottom"/>
            <w:hideMark/>
          </w:tcPr>
          <w:p w14:paraId="74EC66F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73</w:t>
            </w:r>
          </w:p>
        </w:tc>
        <w:tc>
          <w:tcPr>
            <w:tcW w:w="1860" w:type="dxa"/>
            <w:shd w:val="clear" w:color="auto" w:fill="auto"/>
            <w:noWrap/>
            <w:vAlign w:val="bottom"/>
            <w:hideMark/>
          </w:tcPr>
          <w:p w14:paraId="2C37696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0.62</w:t>
            </w:r>
          </w:p>
        </w:tc>
        <w:tc>
          <w:tcPr>
            <w:tcW w:w="1640" w:type="dxa"/>
            <w:shd w:val="clear" w:color="auto" w:fill="auto"/>
            <w:noWrap/>
            <w:vAlign w:val="bottom"/>
            <w:hideMark/>
          </w:tcPr>
          <w:p w14:paraId="64D26FA6"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61.64</w:t>
            </w:r>
          </w:p>
        </w:tc>
      </w:tr>
      <w:tr w:rsidR="001907A0" w:rsidRPr="001907A0" w14:paraId="5F274684" w14:textId="77777777" w:rsidTr="00CA18DC">
        <w:trPr>
          <w:trHeight w:val="300"/>
        </w:trPr>
        <w:tc>
          <w:tcPr>
            <w:tcW w:w="960" w:type="dxa"/>
            <w:shd w:val="clear" w:color="auto" w:fill="auto"/>
            <w:noWrap/>
            <w:vAlign w:val="bottom"/>
            <w:hideMark/>
          </w:tcPr>
          <w:p w14:paraId="6AD9503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2</w:t>
            </w:r>
          </w:p>
        </w:tc>
        <w:tc>
          <w:tcPr>
            <w:tcW w:w="960" w:type="dxa"/>
            <w:shd w:val="clear" w:color="auto" w:fill="auto"/>
            <w:noWrap/>
            <w:vAlign w:val="bottom"/>
            <w:hideMark/>
          </w:tcPr>
          <w:p w14:paraId="2DE761F7"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81</w:t>
            </w:r>
          </w:p>
        </w:tc>
        <w:tc>
          <w:tcPr>
            <w:tcW w:w="960" w:type="dxa"/>
            <w:shd w:val="clear" w:color="auto" w:fill="auto"/>
            <w:noWrap/>
            <w:vAlign w:val="bottom"/>
            <w:hideMark/>
          </w:tcPr>
          <w:p w14:paraId="20A610AE"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38</w:t>
            </w:r>
          </w:p>
        </w:tc>
        <w:tc>
          <w:tcPr>
            <w:tcW w:w="1100" w:type="dxa"/>
            <w:shd w:val="clear" w:color="auto" w:fill="auto"/>
            <w:noWrap/>
            <w:vAlign w:val="bottom"/>
            <w:hideMark/>
          </w:tcPr>
          <w:p w14:paraId="1DDAB5C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43</w:t>
            </w:r>
          </w:p>
        </w:tc>
        <w:tc>
          <w:tcPr>
            <w:tcW w:w="2160" w:type="dxa"/>
            <w:shd w:val="clear" w:color="auto" w:fill="auto"/>
            <w:noWrap/>
            <w:vAlign w:val="bottom"/>
            <w:hideMark/>
          </w:tcPr>
          <w:p w14:paraId="6A7C99F0"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62</w:t>
            </w:r>
          </w:p>
        </w:tc>
        <w:tc>
          <w:tcPr>
            <w:tcW w:w="1860" w:type="dxa"/>
            <w:shd w:val="clear" w:color="auto" w:fill="auto"/>
            <w:noWrap/>
            <w:vAlign w:val="bottom"/>
            <w:hideMark/>
          </w:tcPr>
          <w:p w14:paraId="492A75B0"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0.69</w:t>
            </w:r>
          </w:p>
        </w:tc>
        <w:tc>
          <w:tcPr>
            <w:tcW w:w="1640" w:type="dxa"/>
            <w:shd w:val="clear" w:color="auto" w:fill="auto"/>
            <w:noWrap/>
            <w:vAlign w:val="bottom"/>
            <w:hideMark/>
          </w:tcPr>
          <w:p w14:paraId="7CF1B12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69.35</w:t>
            </w:r>
          </w:p>
        </w:tc>
      </w:tr>
      <w:tr w:rsidR="001907A0" w:rsidRPr="001907A0" w14:paraId="4033844B" w14:textId="77777777" w:rsidTr="00CA18DC">
        <w:trPr>
          <w:trHeight w:val="300"/>
        </w:trPr>
        <w:tc>
          <w:tcPr>
            <w:tcW w:w="960" w:type="dxa"/>
            <w:shd w:val="clear" w:color="auto" w:fill="auto"/>
            <w:noWrap/>
            <w:vAlign w:val="bottom"/>
            <w:hideMark/>
          </w:tcPr>
          <w:p w14:paraId="00C92C4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w:t>
            </w:r>
          </w:p>
        </w:tc>
        <w:tc>
          <w:tcPr>
            <w:tcW w:w="960" w:type="dxa"/>
            <w:shd w:val="clear" w:color="auto" w:fill="auto"/>
            <w:noWrap/>
            <w:vAlign w:val="bottom"/>
            <w:hideMark/>
          </w:tcPr>
          <w:p w14:paraId="40B3FF46"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75</w:t>
            </w:r>
          </w:p>
        </w:tc>
        <w:tc>
          <w:tcPr>
            <w:tcW w:w="960" w:type="dxa"/>
            <w:shd w:val="clear" w:color="auto" w:fill="auto"/>
            <w:noWrap/>
            <w:vAlign w:val="bottom"/>
            <w:hideMark/>
          </w:tcPr>
          <w:p w14:paraId="545500B6"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26</w:t>
            </w:r>
          </w:p>
        </w:tc>
        <w:tc>
          <w:tcPr>
            <w:tcW w:w="1100" w:type="dxa"/>
            <w:shd w:val="clear" w:color="auto" w:fill="auto"/>
            <w:noWrap/>
            <w:vAlign w:val="bottom"/>
            <w:hideMark/>
          </w:tcPr>
          <w:p w14:paraId="5C093B1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49</w:t>
            </w:r>
          </w:p>
        </w:tc>
        <w:tc>
          <w:tcPr>
            <w:tcW w:w="2160" w:type="dxa"/>
            <w:shd w:val="clear" w:color="auto" w:fill="auto"/>
            <w:noWrap/>
            <w:vAlign w:val="bottom"/>
            <w:hideMark/>
          </w:tcPr>
          <w:p w14:paraId="692C5CD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74</w:t>
            </w:r>
          </w:p>
        </w:tc>
        <w:tc>
          <w:tcPr>
            <w:tcW w:w="1860" w:type="dxa"/>
            <w:shd w:val="clear" w:color="auto" w:fill="auto"/>
            <w:noWrap/>
            <w:vAlign w:val="bottom"/>
            <w:hideMark/>
          </w:tcPr>
          <w:p w14:paraId="65F341A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0.66</w:t>
            </w:r>
          </w:p>
        </w:tc>
        <w:tc>
          <w:tcPr>
            <w:tcW w:w="1640" w:type="dxa"/>
            <w:shd w:val="clear" w:color="auto" w:fill="auto"/>
            <w:noWrap/>
            <w:vAlign w:val="bottom"/>
            <w:hideMark/>
          </w:tcPr>
          <w:p w14:paraId="402AACC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66.22</w:t>
            </w:r>
          </w:p>
        </w:tc>
      </w:tr>
      <w:tr w:rsidR="001907A0" w:rsidRPr="001907A0" w14:paraId="257F7BE0" w14:textId="77777777" w:rsidTr="00CA18DC">
        <w:trPr>
          <w:trHeight w:val="300"/>
        </w:trPr>
        <w:tc>
          <w:tcPr>
            <w:tcW w:w="960" w:type="dxa"/>
            <w:shd w:val="clear" w:color="auto" w:fill="auto"/>
            <w:noWrap/>
            <w:vAlign w:val="bottom"/>
            <w:hideMark/>
          </w:tcPr>
          <w:p w14:paraId="136712F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w:t>
            </w:r>
          </w:p>
        </w:tc>
        <w:tc>
          <w:tcPr>
            <w:tcW w:w="960" w:type="dxa"/>
            <w:shd w:val="clear" w:color="auto" w:fill="auto"/>
            <w:noWrap/>
            <w:vAlign w:val="bottom"/>
            <w:hideMark/>
          </w:tcPr>
          <w:p w14:paraId="744EEF1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95</w:t>
            </w:r>
          </w:p>
        </w:tc>
        <w:tc>
          <w:tcPr>
            <w:tcW w:w="960" w:type="dxa"/>
            <w:shd w:val="clear" w:color="auto" w:fill="auto"/>
            <w:noWrap/>
            <w:vAlign w:val="bottom"/>
            <w:hideMark/>
          </w:tcPr>
          <w:p w14:paraId="1336EDA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60</w:t>
            </w:r>
          </w:p>
        </w:tc>
        <w:tc>
          <w:tcPr>
            <w:tcW w:w="1100" w:type="dxa"/>
            <w:shd w:val="clear" w:color="auto" w:fill="auto"/>
            <w:noWrap/>
            <w:vAlign w:val="bottom"/>
            <w:hideMark/>
          </w:tcPr>
          <w:p w14:paraId="3D48887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35</w:t>
            </w:r>
          </w:p>
        </w:tc>
        <w:tc>
          <w:tcPr>
            <w:tcW w:w="2160" w:type="dxa"/>
            <w:shd w:val="clear" w:color="auto" w:fill="auto"/>
            <w:noWrap/>
            <w:vAlign w:val="bottom"/>
            <w:hideMark/>
          </w:tcPr>
          <w:p w14:paraId="22A84B26"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40</w:t>
            </w:r>
          </w:p>
        </w:tc>
        <w:tc>
          <w:tcPr>
            <w:tcW w:w="1860" w:type="dxa"/>
            <w:shd w:val="clear" w:color="auto" w:fill="auto"/>
            <w:noWrap/>
            <w:vAlign w:val="bottom"/>
            <w:hideMark/>
          </w:tcPr>
          <w:p w14:paraId="2D57A55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0.88</w:t>
            </w:r>
          </w:p>
        </w:tc>
        <w:tc>
          <w:tcPr>
            <w:tcW w:w="1640" w:type="dxa"/>
            <w:shd w:val="clear" w:color="auto" w:fill="auto"/>
            <w:noWrap/>
            <w:vAlign w:val="bottom"/>
            <w:hideMark/>
          </w:tcPr>
          <w:p w14:paraId="166E6E0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87.50</w:t>
            </w:r>
          </w:p>
        </w:tc>
      </w:tr>
      <w:tr w:rsidR="001907A0" w:rsidRPr="001907A0" w14:paraId="4E14E274" w14:textId="77777777" w:rsidTr="00CA18DC">
        <w:trPr>
          <w:trHeight w:val="300"/>
        </w:trPr>
        <w:tc>
          <w:tcPr>
            <w:tcW w:w="960" w:type="dxa"/>
            <w:shd w:val="clear" w:color="auto" w:fill="auto"/>
            <w:noWrap/>
            <w:vAlign w:val="bottom"/>
            <w:hideMark/>
          </w:tcPr>
          <w:p w14:paraId="26C013D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w:t>
            </w:r>
          </w:p>
        </w:tc>
        <w:tc>
          <w:tcPr>
            <w:tcW w:w="960" w:type="dxa"/>
            <w:shd w:val="clear" w:color="auto" w:fill="auto"/>
            <w:noWrap/>
            <w:vAlign w:val="bottom"/>
            <w:hideMark/>
          </w:tcPr>
          <w:p w14:paraId="31C62CA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85</w:t>
            </w:r>
          </w:p>
        </w:tc>
        <w:tc>
          <w:tcPr>
            <w:tcW w:w="960" w:type="dxa"/>
            <w:shd w:val="clear" w:color="auto" w:fill="auto"/>
            <w:noWrap/>
            <w:vAlign w:val="bottom"/>
            <w:hideMark/>
          </w:tcPr>
          <w:p w14:paraId="1AAB945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36</w:t>
            </w:r>
          </w:p>
        </w:tc>
        <w:tc>
          <w:tcPr>
            <w:tcW w:w="1100" w:type="dxa"/>
            <w:shd w:val="clear" w:color="auto" w:fill="auto"/>
            <w:noWrap/>
            <w:vAlign w:val="bottom"/>
            <w:hideMark/>
          </w:tcPr>
          <w:p w14:paraId="43671570"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49</w:t>
            </w:r>
          </w:p>
        </w:tc>
        <w:tc>
          <w:tcPr>
            <w:tcW w:w="2160" w:type="dxa"/>
            <w:shd w:val="clear" w:color="auto" w:fill="auto"/>
            <w:noWrap/>
            <w:vAlign w:val="bottom"/>
            <w:hideMark/>
          </w:tcPr>
          <w:p w14:paraId="64AE543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64</w:t>
            </w:r>
          </w:p>
        </w:tc>
        <w:tc>
          <w:tcPr>
            <w:tcW w:w="1860" w:type="dxa"/>
            <w:shd w:val="clear" w:color="auto" w:fill="auto"/>
            <w:noWrap/>
            <w:vAlign w:val="bottom"/>
            <w:hideMark/>
          </w:tcPr>
          <w:p w14:paraId="0EE266E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0.77</w:t>
            </w:r>
          </w:p>
        </w:tc>
        <w:tc>
          <w:tcPr>
            <w:tcW w:w="1640" w:type="dxa"/>
            <w:shd w:val="clear" w:color="auto" w:fill="auto"/>
            <w:noWrap/>
            <w:vAlign w:val="bottom"/>
            <w:hideMark/>
          </w:tcPr>
          <w:p w14:paraId="1E917A7D"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76.56</w:t>
            </w:r>
          </w:p>
        </w:tc>
      </w:tr>
      <w:tr w:rsidR="001907A0" w:rsidRPr="001907A0" w14:paraId="3DA110D1" w14:textId="77777777" w:rsidTr="00CA18DC">
        <w:trPr>
          <w:trHeight w:val="300"/>
        </w:trPr>
        <w:tc>
          <w:tcPr>
            <w:tcW w:w="960" w:type="dxa"/>
            <w:shd w:val="clear" w:color="auto" w:fill="auto"/>
            <w:noWrap/>
            <w:vAlign w:val="bottom"/>
            <w:hideMark/>
          </w:tcPr>
          <w:p w14:paraId="12405C3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w:t>
            </w:r>
          </w:p>
        </w:tc>
        <w:tc>
          <w:tcPr>
            <w:tcW w:w="960" w:type="dxa"/>
            <w:shd w:val="clear" w:color="auto" w:fill="auto"/>
            <w:noWrap/>
            <w:vAlign w:val="bottom"/>
            <w:hideMark/>
          </w:tcPr>
          <w:p w14:paraId="4A1DE51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85</w:t>
            </w:r>
          </w:p>
        </w:tc>
        <w:tc>
          <w:tcPr>
            <w:tcW w:w="960" w:type="dxa"/>
            <w:shd w:val="clear" w:color="auto" w:fill="auto"/>
            <w:noWrap/>
            <w:vAlign w:val="bottom"/>
            <w:hideMark/>
          </w:tcPr>
          <w:p w14:paraId="77EBB2D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47</w:t>
            </w:r>
          </w:p>
        </w:tc>
        <w:tc>
          <w:tcPr>
            <w:tcW w:w="1100" w:type="dxa"/>
            <w:shd w:val="clear" w:color="auto" w:fill="auto"/>
            <w:noWrap/>
            <w:vAlign w:val="bottom"/>
            <w:hideMark/>
          </w:tcPr>
          <w:p w14:paraId="283A025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38</w:t>
            </w:r>
          </w:p>
        </w:tc>
        <w:tc>
          <w:tcPr>
            <w:tcW w:w="2160" w:type="dxa"/>
            <w:shd w:val="clear" w:color="auto" w:fill="auto"/>
            <w:noWrap/>
            <w:vAlign w:val="bottom"/>
            <w:hideMark/>
          </w:tcPr>
          <w:p w14:paraId="5478515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53</w:t>
            </w:r>
          </w:p>
        </w:tc>
        <w:tc>
          <w:tcPr>
            <w:tcW w:w="1860" w:type="dxa"/>
            <w:shd w:val="clear" w:color="auto" w:fill="auto"/>
            <w:noWrap/>
            <w:vAlign w:val="bottom"/>
            <w:hideMark/>
          </w:tcPr>
          <w:p w14:paraId="26D4737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0.72</w:t>
            </w:r>
          </w:p>
        </w:tc>
        <w:tc>
          <w:tcPr>
            <w:tcW w:w="1640" w:type="dxa"/>
            <w:shd w:val="clear" w:color="auto" w:fill="auto"/>
            <w:noWrap/>
            <w:vAlign w:val="bottom"/>
            <w:hideMark/>
          </w:tcPr>
          <w:p w14:paraId="3F5F147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71.70</w:t>
            </w:r>
          </w:p>
        </w:tc>
      </w:tr>
      <w:tr w:rsidR="001907A0" w:rsidRPr="001907A0" w14:paraId="74AD308E" w14:textId="77777777" w:rsidTr="00CA18DC">
        <w:trPr>
          <w:trHeight w:val="300"/>
        </w:trPr>
        <w:tc>
          <w:tcPr>
            <w:tcW w:w="960" w:type="dxa"/>
            <w:shd w:val="clear" w:color="auto" w:fill="auto"/>
            <w:noWrap/>
            <w:vAlign w:val="bottom"/>
            <w:hideMark/>
          </w:tcPr>
          <w:p w14:paraId="670EF7DE"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w:t>
            </w:r>
          </w:p>
        </w:tc>
        <w:tc>
          <w:tcPr>
            <w:tcW w:w="960" w:type="dxa"/>
            <w:shd w:val="clear" w:color="auto" w:fill="auto"/>
            <w:noWrap/>
            <w:vAlign w:val="bottom"/>
            <w:hideMark/>
          </w:tcPr>
          <w:p w14:paraId="4447E69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92</w:t>
            </w:r>
          </w:p>
        </w:tc>
        <w:tc>
          <w:tcPr>
            <w:tcW w:w="960" w:type="dxa"/>
            <w:shd w:val="clear" w:color="auto" w:fill="auto"/>
            <w:noWrap/>
            <w:vAlign w:val="bottom"/>
            <w:hideMark/>
          </w:tcPr>
          <w:p w14:paraId="15666B7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55</w:t>
            </w:r>
          </w:p>
        </w:tc>
        <w:tc>
          <w:tcPr>
            <w:tcW w:w="1100" w:type="dxa"/>
            <w:shd w:val="clear" w:color="auto" w:fill="auto"/>
            <w:noWrap/>
            <w:vAlign w:val="bottom"/>
            <w:hideMark/>
          </w:tcPr>
          <w:p w14:paraId="1534FBE3"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37</w:t>
            </w:r>
          </w:p>
        </w:tc>
        <w:tc>
          <w:tcPr>
            <w:tcW w:w="2160" w:type="dxa"/>
            <w:shd w:val="clear" w:color="auto" w:fill="auto"/>
            <w:noWrap/>
            <w:vAlign w:val="bottom"/>
            <w:hideMark/>
          </w:tcPr>
          <w:p w14:paraId="2CAFF687"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45</w:t>
            </w:r>
          </w:p>
        </w:tc>
        <w:tc>
          <w:tcPr>
            <w:tcW w:w="1860" w:type="dxa"/>
            <w:shd w:val="clear" w:color="auto" w:fill="auto"/>
            <w:noWrap/>
            <w:vAlign w:val="bottom"/>
            <w:hideMark/>
          </w:tcPr>
          <w:p w14:paraId="75916252"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0.82</w:t>
            </w:r>
          </w:p>
        </w:tc>
        <w:tc>
          <w:tcPr>
            <w:tcW w:w="1640" w:type="dxa"/>
            <w:shd w:val="clear" w:color="auto" w:fill="auto"/>
            <w:noWrap/>
            <w:vAlign w:val="bottom"/>
            <w:hideMark/>
          </w:tcPr>
          <w:p w14:paraId="6575D65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82.22</w:t>
            </w:r>
          </w:p>
        </w:tc>
      </w:tr>
      <w:tr w:rsidR="001907A0" w:rsidRPr="001907A0" w14:paraId="5B739321" w14:textId="77777777" w:rsidTr="00CA18DC">
        <w:trPr>
          <w:trHeight w:val="300"/>
        </w:trPr>
        <w:tc>
          <w:tcPr>
            <w:tcW w:w="960" w:type="dxa"/>
            <w:shd w:val="clear" w:color="auto" w:fill="auto"/>
            <w:noWrap/>
            <w:vAlign w:val="bottom"/>
            <w:hideMark/>
          </w:tcPr>
          <w:p w14:paraId="332CAD13"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w:t>
            </w:r>
          </w:p>
        </w:tc>
        <w:tc>
          <w:tcPr>
            <w:tcW w:w="960" w:type="dxa"/>
            <w:shd w:val="clear" w:color="auto" w:fill="auto"/>
            <w:noWrap/>
            <w:vAlign w:val="bottom"/>
            <w:hideMark/>
          </w:tcPr>
          <w:p w14:paraId="53F8848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96</w:t>
            </w:r>
          </w:p>
        </w:tc>
        <w:tc>
          <w:tcPr>
            <w:tcW w:w="960" w:type="dxa"/>
            <w:shd w:val="clear" w:color="auto" w:fill="auto"/>
            <w:noWrap/>
            <w:vAlign w:val="bottom"/>
            <w:hideMark/>
          </w:tcPr>
          <w:p w14:paraId="0001D61D"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60</w:t>
            </w:r>
          </w:p>
        </w:tc>
        <w:tc>
          <w:tcPr>
            <w:tcW w:w="1100" w:type="dxa"/>
            <w:shd w:val="clear" w:color="auto" w:fill="auto"/>
            <w:noWrap/>
            <w:vAlign w:val="bottom"/>
            <w:hideMark/>
          </w:tcPr>
          <w:p w14:paraId="617FD58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36</w:t>
            </w:r>
          </w:p>
        </w:tc>
        <w:tc>
          <w:tcPr>
            <w:tcW w:w="2160" w:type="dxa"/>
            <w:shd w:val="clear" w:color="auto" w:fill="auto"/>
            <w:noWrap/>
            <w:vAlign w:val="bottom"/>
            <w:hideMark/>
          </w:tcPr>
          <w:p w14:paraId="003052D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40</w:t>
            </w:r>
          </w:p>
        </w:tc>
        <w:tc>
          <w:tcPr>
            <w:tcW w:w="1860" w:type="dxa"/>
            <w:shd w:val="clear" w:color="auto" w:fill="auto"/>
            <w:noWrap/>
            <w:vAlign w:val="bottom"/>
            <w:hideMark/>
          </w:tcPr>
          <w:p w14:paraId="58E7214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0.90</w:t>
            </w:r>
          </w:p>
        </w:tc>
        <w:tc>
          <w:tcPr>
            <w:tcW w:w="1640" w:type="dxa"/>
            <w:shd w:val="clear" w:color="auto" w:fill="auto"/>
            <w:noWrap/>
            <w:vAlign w:val="bottom"/>
            <w:hideMark/>
          </w:tcPr>
          <w:p w14:paraId="35F38CF6"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90.00</w:t>
            </w:r>
          </w:p>
        </w:tc>
      </w:tr>
      <w:tr w:rsidR="001907A0" w:rsidRPr="001907A0" w14:paraId="75FF2AF5" w14:textId="77777777" w:rsidTr="00CA18DC">
        <w:trPr>
          <w:trHeight w:val="300"/>
        </w:trPr>
        <w:tc>
          <w:tcPr>
            <w:tcW w:w="960" w:type="dxa"/>
            <w:shd w:val="clear" w:color="auto" w:fill="auto"/>
            <w:noWrap/>
            <w:vAlign w:val="bottom"/>
            <w:hideMark/>
          </w:tcPr>
          <w:p w14:paraId="7BE04A0D"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w:t>
            </w:r>
          </w:p>
        </w:tc>
        <w:tc>
          <w:tcPr>
            <w:tcW w:w="960" w:type="dxa"/>
            <w:shd w:val="clear" w:color="auto" w:fill="auto"/>
            <w:noWrap/>
            <w:vAlign w:val="bottom"/>
            <w:hideMark/>
          </w:tcPr>
          <w:p w14:paraId="6685D89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81</w:t>
            </w:r>
          </w:p>
        </w:tc>
        <w:tc>
          <w:tcPr>
            <w:tcW w:w="960" w:type="dxa"/>
            <w:shd w:val="clear" w:color="auto" w:fill="auto"/>
            <w:noWrap/>
            <w:vAlign w:val="bottom"/>
            <w:hideMark/>
          </w:tcPr>
          <w:p w14:paraId="37D3336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65</w:t>
            </w:r>
          </w:p>
        </w:tc>
        <w:tc>
          <w:tcPr>
            <w:tcW w:w="1100" w:type="dxa"/>
            <w:shd w:val="clear" w:color="auto" w:fill="auto"/>
            <w:noWrap/>
            <w:vAlign w:val="bottom"/>
            <w:hideMark/>
          </w:tcPr>
          <w:p w14:paraId="3C68F89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16</w:t>
            </w:r>
          </w:p>
        </w:tc>
        <w:tc>
          <w:tcPr>
            <w:tcW w:w="2160" w:type="dxa"/>
            <w:shd w:val="clear" w:color="auto" w:fill="auto"/>
            <w:noWrap/>
            <w:vAlign w:val="bottom"/>
            <w:hideMark/>
          </w:tcPr>
          <w:p w14:paraId="2215E62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35</w:t>
            </w:r>
          </w:p>
        </w:tc>
        <w:tc>
          <w:tcPr>
            <w:tcW w:w="1860" w:type="dxa"/>
            <w:shd w:val="clear" w:color="auto" w:fill="auto"/>
            <w:noWrap/>
            <w:vAlign w:val="bottom"/>
            <w:hideMark/>
          </w:tcPr>
          <w:p w14:paraId="3D2BB84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0.46</w:t>
            </w:r>
          </w:p>
        </w:tc>
        <w:tc>
          <w:tcPr>
            <w:tcW w:w="1640" w:type="dxa"/>
            <w:shd w:val="clear" w:color="auto" w:fill="auto"/>
            <w:noWrap/>
            <w:vAlign w:val="bottom"/>
            <w:hideMark/>
          </w:tcPr>
          <w:p w14:paraId="5148EED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45.71</w:t>
            </w:r>
          </w:p>
        </w:tc>
      </w:tr>
      <w:tr w:rsidR="001907A0" w:rsidRPr="001907A0" w14:paraId="305438AC" w14:textId="77777777" w:rsidTr="00CA18DC">
        <w:trPr>
          <w:trHeight w:val="300"/>
        </w:trPr>
        <w:tc>
          <w:tcPr>
            <w:tcW w:w="960" w:type="dxa"/>
            <w:shd w:val="clear" w:color="auto" w:fill="auto"/>
            <w:noWrap/>
            <w:vAlign w:val="bottom"/>
            <w:hideMark/>
          </w:tcPr>
          <w:p w14:paraId="591FE11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10</w:t>
            </w:r>
          </w:p>
        </w:tc>
        <w:tc>
          <w:tcPr>
            <w:tcW w:w="960" w:type="dxa"/>
            <w:shd w:val="clear" w:color="auto" w:fill="auto"/>
            <w:noWrap/>
            <w:vAlign w:val="bottom"/>
            <w:hideMark/>
          </w:tcPr>
          <w:p w14:paraId="370AA1A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90</w:t>
            </w:r>
          </w:p>
        </w:tc>
        <w:tc>
          <w:tcPr>
            <w:tcW w:w="960" w:type="dxa"/>
            <w:shd w:val="clear" w:color="auto" w:fill="auto"/>
            <w:noWrap/>
            <w:vAlign w:val="bottom"/>
            <w:hideMark/>
          </w:tcPr>
          <w:p w14:paraId="2DE8079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65</w:t>
            </w:r>
          </w:p>
        </w:tc>
        <w:tc>
          <w:tcPr>
            <w:tcW w:w="1100" w:type="dxa"/>
            <w:shd w:val="clear" w:color="auto" w:fill="auto"/>
            <w:noWrap/>
            <w:vAlign w:val="bottom"/>
            <w:hideMark/>
          </w:tcPr>
          <w:p w14:paraId="39770A3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25</w:t>
            </w:r>
          </w:p>
        </w:tc>
        <w:tc>
          <w:tcPr>
            <w:tcW w:w="2160" w:type="dxa"/>
            <w:shd w:val="clear" w:color="auto" w:fill="auto"/>
            <w:noWrap/>
            <w:vAlign w:val="bottom"/>
            <w:hideMark/>
          </w:tcPr>
          <w:p w14:paraId="26D0815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35</w:t>
            </w:r>
          </w:p>
        </w:tc>
        <w:tc>
          <w:tcPr>
            <w:tcW w:w="1860" w:type="dxa"/>
            <w:shd w:val="clear" w:color="auto" w:fill="auto"/>
            <w:noWrap/>
            <w:vAlign w:val="bottom"/>
            <w:hideMark/>
          </w:tcPr>
          <w:p w14:paraId="27FF469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0.71</w:t>
            </w:r>
          </w:p>
        </w:tc>
        <w:tc>
          <w:tcPr>
            <w:tcW w:w="1640" w:type="dxa"/>
            <w:shd w:val="clear" w:color="auto" w:fill="auto"/>
            <w:noWrap/>
            <w:vAlign w:val="bottom"/>
            <w:hideMark/>
          </w:tcPr>
          <w:p w14:paraId="0742FF9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71.43</w:t>
            </w:r>
          </w:p>
        </w:tc>
      </w:tr>
      <w:tr w:rsidR="001907A0" w:rsidRPr="001907A0" w14:paraId="611782AE" w14:textId="77777777" w:rsidTr="00CA18DC">
        <w:trPr>
          <w:trHeight w:val="300"/>
        </w:trPr>
        <w:tc>
          <w:tcPr>
            <w:tcW w:w="960" w:type="dxa"/>
            <w:shd w:val="clear" w:color="auto" w:fill="auto"/>
            <w:noWrap/>
            <w:vAlign w:val="bottom"/>
            <w:hideMark/>
          </w:tcPr>
          <w:p w14:paraId="2A0ED8C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11</w:t>
            </w:r>
          </w:p>
        </w:tc>
        <w:tc>
          <w:tcPr>
            <w:tcW w:w="960" w:type="dxa"/>
            <w:shd w:val="clear" w:color="auto" w:fill="auto"/>
            <w:noWrap/>
            <w:vAlign w:val="bottom"/>
            <w:hideMark/>
          </w:tcPr>
          <w:p w14:paraId="169F3046"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78</w:t>
            </w:r>
          </w:p>
        </w:tc>
        <w:tc>
          <w:tcPr>
            <w:tcW w:w="960" w:type="dxa"/>
            <w:shd w:val="clear" w:color="auto" w:fill="auto"/>
            <w:noWrap/>
            <w:vAlign w:val="bottom"/>
            <w:hideMark/>
          </w:tcPr>
          <w:p w14:paraId="740BA912"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25</w:t>
            </w:r>
          </w:p>
        </w:tc>
        <w:tc>
          <w:tcPr>
            <w:tcW w:w="1100" w:type="dxa"/>
            <w:shd w:val="clear" w:color="auto" w:fill="auto"/>
            <w:noWrap/>
            <w:vAlign w:val="bottom"/>
            <w:hideMark/>
          </w:tcPr>
          <w:p w14:paraId="7E6207D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53</w:t>
            </w:r>
          </w:p>
        </w:tc>
        <w:tc>
          <w:tcPr>
            <w:tcW w:w="2160" w:type="dxa"/>
            <w:shd w:val="clear" w:color="auto" w:fill="auto"/>
            <w:noWrap/>
            <w:vAlign w:val="bottom"/>
            <w:hideMark/>
          </w:tcPr>
          <w:p w14:paraId="11D4413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75</w:t>
            </w:r>
          </w:p>
        </w:tc>
        <w:tc>
          <w:tcPr>
            <w:tcW w:w="1860" w:type="dxa"/>
            <w:shd w:val="clear" w:color="auto" w:fill="auto"/>
            <w:noWrap/>
            <w:vAlign w:val="bottom"/>
            <w:hideMark/>
          </w:tcPr>
          <w:p w14:paraId="16D5A62E"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0.71</w:t>
            </w:r>
          </w:p>
        </w:tc>
        <w:tc>
          <w:tcPr>
            <w:tcW w:w="1640" w:type="dxa"/>
            <w:shd w:val="clear" w:color="auto" w:fill="auto"/>
            <w:noWrap/>
            <w:vAlign w:val="bottom"/>
            <w:hideMark/>
          </w:tcPr>
          <w:p w14:paraId="1D550117"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70.67</w:t>
            </w:r>
          </w:p>
        </w:tc>
      </w:tr>
      <w:tr w:rsidR="001907A0" w:rsidRPr="001907A0" w14:paraId="6A8DD8BB" w14:textId="77777777" w:rsidTr="00CA18DC">
        <w:trPr>
          <w:trHeight w:val="300"/>
        </w:trPr>
        <w:tc>
          <w:tcPr>
            <w:tcW w:w="960" w:type="dxa"/>
            <w:shd w:val="clear" w:color="auto" w:fill="auto"/>
            <w:noWrap/>
            <w:vAlign w:val="bottom"/>
            <w:hideMark/>
          </w:tcPr>
          <w:p w14:paraId="5DFD374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12</w:t>
            </w:r>
          </w:p>
        </w:tc>
        <w:tc>
          <w:tcPr>
            <w:tcW w:w="960" w:type="dxa"/>
            <w:shd w:val="clear" w:color="auto" w:fill="auto"/>
            <w:noWrap/>
            <w:vAlign w:val="bottom"/>
            <w:hideMark/>
          </w:tcPr>
          <w:p w14:paraId="563FB35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82</w:t>
            </w:r>
          </w:p>
        </w:tc>
        <w:tc>
          <w:tcPr>
            <w:tcW w:w="960" w:type="dxa"/>
            <w:shd w:val="clear" w:color="auto" w:fill="auto"/>
            <w:noWrap/>
            <w:vAlign w:val="bottom"/>
            <w:hideMark/>
          </w:tcPr>
          <w:p w14:paraId="64CF915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47</w:t>
            </w:r>
          </w:p>
        </w:tc>
        <w:tc>
          <w:tcPr>
            <w:tcW w:w="1100" w:type="dxa"/>
            <w:shd w:val="clear" w:color="auto" w:fill="auto"/>
            <w:noWrap/>
            <w:vAlign w:val="bottom"/>
            <w:hideMark/>
          </w:tcPr>
          <w:p w14:paraId="0A0822D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35</w:t>
            </w:r>
          </w:p>
        </w:tc>
        <w:tc>
          <w:tcPr>
            <w:tcW w:w="2160" w:type="dxa"/>
            <w:shd w:val="clear" w:color="auto" w:fill="auto"/>
            <w:noWrap/>
            <w:vAlign w:val="bottom"/>
            <w:hideMark/>
          </w:tcPr>
          <w:p w14:paraId="752DFA6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53</w:t>
            </w:r>
          </w:p>
        </w:tc>
        <w:tc>
          <w:tcPr>
            <w:tcW w:w="1860" w:type="dxa"/>
            <w:shd w:val="clear" w:color="auto" w:fill="auto"/>
            <w:noWrap/>
            <w:vAlign w:val="bottom"/>
            <w:hideMark/>
          </w:tcPr>
          <w:p w14:paraId="7FEB5EB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0.66</w:t>
            </w:r>
          </w:p>
        </w:tc>
        <w:tc>
          <w:tcPr>
            <w:tcW w:w="1640" w:type="dxa"/>
            <w:shd w:val="clear" w:color="auto" w:fill="auto"/>
            <w:noWrap/>
            <w:vAlign w:val="bottom"/>
            <w:hideMark/>
          </w:tcPr>
          <w:p w14:paraId="039E4A1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66.04</w:t>
            </w:r>
          </w:p>
        </w:tc>
      </w:tr>
      <w:tr w:rsidR="001907A0" w:rsidRPr="001907A0" w14:paraId="4A6E1DAC" w14:textId="77777777" w:rsidTr="00CA18DC">
        <w:trPr>
          <w:trHeight w:val="300"/>
        </w:trPr>
        <w:tc>
          <w:tcPr>
            <w:tcW w:w="960" w:type="dxa"/>
            <w:shd w:val="clear" w:color="auto" w:fill="auto"/>
            <w:noWrap/>
            <w:vAlign w:val="bottom"/>
            <w:hideMark/>
          </w:tcPr>
          <w:p w14:paraId="5EC05F7D"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13</w:t>
            </w:r>
          </w:p>
        </w:tc>
        <w:tc>
          <w:tcPr>
            <w:tcW w:w="960" w:type="dxa"/>
            <w:shd w:val="clear" w:color="auto" w:fill="auto"/>
            <w:noWrap/>
            <w:vAlign w:val="bottom"/>
            <w:hideMark/>
          </w:tcPr>
          <w:p w14:paraId="151C2B4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93</w:t>
            </w:r>
          </w:p>
        </w:tc>
        <w:tc>
          <w:tcPr>
            <w:tcW w:w="960" w:type="dxa"/>
            <w:shd w:val="clear" w:color="auto" w:fill="auto"/>
            <w:noWrap/>
            <w:vAlign w:val="bottom"/>
            <w:hideMark/>
          </w:tcPr>
          <w:p w14:paraId="74B54012"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50</w:t>
            </w:r>
          </w:p>
        </w:tc>
        <w:tc>
          <w:tcPr>
            <w:tcW w:w="1100" w:type="dxa"/>
            <w:shd w:val="clear" w:color="auto" w:fill="auto"/>
            <w:noWrap/>
            <w:vAlign w:val="bottom"/>
            <w:hideMark/>
          </w:tcPr>
          <w:p w14:paraId="6867E75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43</w:t>
            </w:r>
          </w:p>
        </w:tc>
        <w:tc>
          <w:tcPr>
            <w:tcW w:w="2160" w:type="dxa"/>
            <w:shd w:val="clear" w:color="auto" w:fill="auto"/>
            <w:noWrap/>
            <w:vAlign w:val="bottom"/>
            <w:hideMark/>
          </w:tcPr>
          <w:p w14:paraId="7523486D"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50</w:t>
            </w:r>
          </w:p>
        </w:tc>
        <w:tc>
          <w:tcPr>
            <w:tcW w:w="1860" w:type="dxa"/>
            <w:shd w:val="clear" w:color="auto" w:fill="auto"/>
            <w:noWrap/>
            <w:vAlign w:val="bottom"/>
            <w:hideMark/>
          </w:tcPr>
          <w:p w14:paraId="659E6A8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0.86</w:t>
            </w:r>
          </w:p>
        </w:tc>
        <w:tc>
          <w:tcPr>
            <w:tcW w:w="1640" w:type="dxa"/>
            <w:shd w:val="clear" w:color="auto" w:fill="auto"/>
            <w:noWrap/>
            <w:vAlign w:val="bottom"/>
            <w:hideMark/>
          </w:tcPr>
          <w:p w14:paraId="096A348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86.00</w:t>
            </w:r>
          </w:p>
        </w:tc>
      </w:tr>
      <w:tr w:rsidR="001907A0" w:rsidRPr="001907A0" w14:paraId="25F1B94B" w14:textId="77777777" w:rsidTr="00CA18DC">
        <w:trPr>
          <w:trHeight w:val="300"/>
        </w:trPr>
        <w:tc>
          <w:tcPr>
            <w:tcW w:w="960" w:type="dxa"/>
            <w:shd w:val="clear" w:color="auto" w:fill="auto"/>
            <w:noWrap/>
            <w:vAlign w:val="bottom"/>
            <w:hideMark/>
          </w:tcPr>
          <w:p w14:paraId="7D75284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14</w:t>
            </w:r>
          </w:p>
        </w:tc>
        <w:tc>
          <w:tcPr>
            <w:tcW w:w="960" w:type="dxa"/>
            <w:shd w:val="clear" w:color="auto" w:fill="auto"/>
            <w:noWrap/>
            <w:vAlign w:val="bottom"/>
            <w:hideMark/>
          </w:tcPr>
          <w:p w14:paraId="1296E8A3"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83</w:t>
            </w:r>
          </w:p>
        </w:tc>
        <w:tc>
          <w:tcPr>
            <w:tcW w:w="960" w:type="dxa"/>
            <w:shd w:val="clear" w:color="auto" w:fill="auto"/>
            <w:noWrap/>
            <w:vAlign w:val="bottom"/>
            <w:hideMark/>
          </w:tcPr>
          <w:p w14:paraId="42677B93"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50</w:t>
            </w:r>
          </w:p>
        </w:tc>
        <w:tc>
          <w:tcPr>
            <w:tcW w:w="1100" w:type="dxa"/>
            <w:shd w:val="clear" w:color="auto" w:fill="auto"/>
            <w:noWrap/>
            <w:vAlign w:val="bottom"/>
            <w:hideMark/>
          </w:tcPr>
          <w:p w14:paraId="16FC7F63"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33</w:t>
            </w:r>
          </w:p>
        </w:tc>
        <w:tc>
          <w:tcPr>
            <w:tcW w:w="2160" w:type="dxa"/>
            <w:shd w:val="clear" w:color="auto" w:fill="auto"/>
            <w:noWrap/>
            <w:vAlign w:val="bottom"/>
            <w:hideMark/>
          </w:tcPr>
          <w:p w14:paraId="6FAFA94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50</w:t>
            </w:r>
          </w:p>
        </w:tc>
        <w:tc>
          <w:tcPr>
            <w:tcW w:w="1860" w:type="dxa"/>
            <w:shd w:val="clear" w:color="auto" w:fill="auto"/>
            <w:noWrap/>
            <w:vAlign w:val="bottom"/>
            <w:hideMark/>
          </w:tcPr>
          <w:p w14:paraId="40FE822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0.66</w:t>
            </w:r>
          </w:p>
        </w:tc>
        <w:tc>
          <w:tcPr>
            <w:tcW w:w="1640" w:type="dxa"/>
            <w:shd w:val="clear" w:color="auto" w:fill="auto"/>
            <w:noWrap/>
            <w:vAlign w:val="bottom"/>
            <w:hideMark/>
          </w:tcPr>
          <w:p w14:paraId="7ED3FF2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66.00</w:t>
            </w:r>
          </w:p>
        </w:tc>
      </w:tr>
      <w:tr w:rsidR="001907A0" w:rsidRPr="001907A0" w14:paraId="793B9533" w14:textId="77777777" w:rsidTr="00CA18DC">
        <w:trPr>
          <w:trHeight w:val="300"/>
        </w:trPr>
        <w:tc>
          <w:tcPr>
            <w:tcW w:w="960" w:type="dxa"/>
            <w:shd w:val="clear" w:color="auto" w:fill="auto"/>
            <w:noWrap/>
            <w:vAlign w:val="bottom"/>
            <w:hideMark/>
          </w:tcPr>
          <w:p w14:paraId="455E389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15</w:t>
            </w:r>
          </w:p>
        </w:tc>
        <w:tc>
          <w:tcPr>
            <w:tcW w:w="960" w:type="dxa"/>
            <w:shd w:val="clear" w:color="auto" w:fill="auto"/>
            <w:noWrap/>
            <w:vAlign w:val="bottom"/>
            <w:hideMark/>
          </w:tcPr>
          <w:p w14:paraId="4AAE5B4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95</w:t>
            </w:r>
          </w:p>
        </w:tc>
        <w:tc>
          <w:tcPr>
            <w:tcW w:w="960" w:type="dxa"/>
            <w:shd w:val="clear" w:color="auto" w:fill="auto"/>
            <w:noWrap/>
            <w:vAlign w:val="bottom"/>
            <w:hideMark/>
          </w:tcPr>
          <w:p w14:paraId="1DF0FC9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60</w:t>
            </w:r>
          </w:p>
        </w:tc>
        <w:tc>
          <w:tcPr>
            <w:tcW w:w="1100" w:type="dxa"/>
            <w:shd w:val="clear" w:color="auto" w:fill="auto"/>
            <w:noWrap/>
            <w:vAlign w:val="bottom"/>
            <w:hideMark/>
          </w:tcPr>
          <w:p w14:paraId="41167350"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35</w:t>
            </w:r>
          </w:p>
        </w:tc>
        <w:tc>
          <w:tcPr>
            <w:tcW w:w="2160" w:type="dxa"/>
            <w:shd w:val="clear" w:color="auto" w:fill="auto"/>
            <w:noWrap/>
            <w:vAlign w:val="bottom"/>
            <w:hideMark/>
          </w:tcPr>
          <w:p w14:paraId="15528AB9"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40</w:t>
            </w:r>
          </w:p>
        </w:tc>
        <w:tc>
          <w:tcPr>
            <w:tcW w:w="1860" w:type="dxa"/>
            <w:shd w:val="clear" w:color="auto" w:fill="auto"/>
            <w:noWrap/>
            <w:vAlign w:val="bottom"/>
            <w:hideMark/>
          </w:tcPr>
          <w:p w14:paraId="1AA099B3"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0.88</w:t>
            </w:r>
          </w:p>
        </w:tc>
        <w:tc>
          <w:tcPr>
            <w:tcW w:w="1640" w:type="dxa"/>
            <w:shd w:val="clear" w:color="auto" w:fill="auto"/>
            <w:noWrap/>
            <w:vAlign w:val="bottom"/>
            <w:hideMark/>
          </w:tcPr>
          <w:p w14:paraId="1E352E3D"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87.50</w:t>
            </w:r>
          </w:p>
        </w:tc>
      </w:tr>
      <w:tr w:rsidR="001907A0" w:rsidRPr="001907A0" w14:paraId="46CD0CA7" w14:textId="77777777" w:rsidTr="00CA18DC">
        <w:trPr>
          <w:trHeight w:val="300"/>
        </w:trPr>
        <w:tc>
          <w:tcPr>
            <w:tcW w:w="960" w:type="dxa"/>
            <w:shd w:val="clear" w:color="auto" w:fill="auto"/>
            <w:noWrap/>
            <w:vAlign w:val="bottom"/>
            <w:hideMark/>
          </w:tcPr>
          <w:p w14:paraId="7DD7CAD2"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16</w:t>
            </w:r>
          </w:p>
        </w:tc>
        <w:tc>
          <w:tcPr>
            <w:tcW w:w="960" w:type="dxa"/>
            <w:shd w:val="clear" w:color="auto" w:fill="auto"/>
            <w:noWrap/>
            <w:vAlign w:val="bottom"/>
            <w:hideMark/>
          </w:tcPr>
          <w:p w14:paraId="5A8CDFE3"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80</w:t>
            </w:r>
          </w:p>
        </w:tc>
        <w:tc>
          <w:tcPr>
            <w:tcW w:w="960" w:type="dxa"/>
            <w:shd w:val="clear" w:color="auto" w:fill="auto"/>
            <w:noWrap/>
            <w:vAlign w:val="bottom"/>
            <w:hideMark/>
          </w:tcPr>
          <w:p w14:paraId="6975DC3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25</w:t>
            </w:r>
          </w:p>
        </w:tc>
        <w:tc>
          <w:tcPr>
            <w:tcW w:w="1100" w:type="dxa"/>
            <w:shd w:val="clear" w:color="auto" w:fill="auto"/>
            <w:noWrap/>
            <w:vAlign w:val="bottom"/>
            <w:hideMark/>
          </w:tcPr>
          <w:p w14:paraId="698DC7CD"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55</w:t>
            </w:r>
          </w:p>
        </w:tc>
        <w:tc>
          <w:tcPr>
            <w:tcW w:w="2160" w:type="dxa"/>
            <w:shd w:val="clear" w:color="auto" w:fill="auto"/>
            <w:noWrap/>
            <w:vAlign w:val="bottom"/>
            <w:hideMark/>
          </w:tcPr>
          <w:p w14:paraId="7F36E88C"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75</w:t>
            </w:r>
          </w:p>
        </w:tc>
        <w:tc>
          <w:tcPr>
            <w:tcW w:w="1860" w:type="dxa"/>
            <w:shd w:val="clear" w:color="auto" w:fill="auto"/>
            <w:noWrap/>
            <w:vAlign w:val="bottom"/>
            <w:hideMark/>
          </w:tcPr>
          <w:p w14:paraId="7884445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0.73</w:t>
            </w:r>
          </w:p>
        </w:tc>
        <w:tc>
          <w:tcPr>
            <w:tcW w:w="1640" w:type="dxa"/>
            <w:shd w:val="clear" w:color="auto" w:fill="auto"/>
            <w:noWrap/>
            <w:vAlign w:val="bottom"/>
            <w:hideMark/>
          </w:tcPr>
          <w:p w14:paraId="053E6C4A"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73.33</w:t>
            </w:r>
          </w:p>
        </w:tc>
      </w:tr>
      <w:tr w:rsidR="001907A0" w:rsidRPr="001907A0" w14:paraId="4AD0CB4D" w14:textId="77777777" w:rsidTr="00CA18DC">
        <w:trPr>
          <w:trHeight w:val="300"/>
        </w:trPr>
        <w:tc>
          <w:tcPr>
            <w:tcW w:w="960" w:type="dxa"/>
            <w:shd w:val="clear" w:color="auto" w:fill="auto"/>
            <w:noWrap/>
            <w:vAlign w:val="bottom"/>
            <w:hideMark/>
          </w:tcPr>
          <w:p w14:paraId="436B3E3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17</w:t>
            </w:r>
          </w:p>
        </w:tc>
        <w:tc>
          <w:tcPr>
            <w:tcW w:w="960" w:type="dxa"/>
            <w:shd w:val="clear" w:color="auto" w:fill="auto"/>
            <w:noWrap/>
            <w:vAlign w:val="bottom"/>
            <w:hideMark/>
          </w:tcPr>
          <w:p w14:paraId="043F35EE"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82</w:t>
            </w:r>
          </w:p>
        </w:tc>
        <w:tc>
          <w:tcPr>
            <w:tcW w:w="960" w:type="dxa"/>
            <w:shd w:val="clear" w:color="auto" w:fill="auto"/>
            <w:noWrap/>
            <w:vAlign w:val="bottom"/>
            <w:hideMark/>
          </w:tcPr>
          <w:p w14:paraId="08048C6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30</w:t>
            </w:r>
          </w:p>
        </w:tc>
        <w:tc>
          <w:tcPr>
            <w:tcW w:w="1100" w:type="dxa"/>
            <w:shd w:val="clear" w:color="auto" w:fill="auto"/>
            <w:noWrap/>
            <w:vAlign w:val="bottom"/>
            <w:hideMark/>
          </w:tcPr>
          <w:p w14:paraId="318C2ECE"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52</w:t>
            </w:r>
          </w:p>
        </w:tc>
        <w:tc>
          <w:tcPr>
            <w:tcW w:w="2160" w:type="dxa"/>
            <w:shd w:val="clear" w:color="auto" w:fill="auto"/>
            <w:noWrap/>
            <w:vAlign w:val="bottom"/>
            <w:hideMark/>
          </w:tcPr>
          <w:p w14:paraId="69EC5C5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70</w:t>
            </w:r>
          </w:p>
        </w:tc>
        <w:tc>
          <w:tcPr>
            <w:tcW w:w="1860" w:type="dxa"/>
            <w:shd w:val="clear" w:color="auto" w:fill="auto"/>
            <w:noWrap/>
            <w:vAlign w:val="bottom"/>
            <w:hideMark/>
          </w:tcPr>
          <w:p w14:paraId="2B9E743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0.74</w:t>
            </w:r>
          </w:p>
        </w:tc>
        <w:tc>
          <w:tcPr>
            <w:tcW w:w="1640" w:type="dxa"/>
            <w:shd w:val="clear" w:color="auto" w:fill="auto"/>
            <w:noWrap/>
            <w:vAlign w:val="bottom"/>
            <w:hideMark/>
          </w:tcPr>
          <w:p w14:paraId="78DCD47E"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74.29</w:t>
            </w:r>
          </w:p>
        </w:tc>
      </w:tr>
      <w:tr w:rsidR="001907A0" w:rsidRPr="001907A0" w14:paraId="67E14B10" w14:textId="77777777" w:rsidTr="00CA18DC">
        <w:trPr>
          <w:trHeight w:val="300"/>
        </w:trPr>
        <w:tc>
          <w:tcPr>
            <w:tcW w:w="960" w:type="dxa"/>
            <w:shd w:val="clear" w:color="auto" w:fill="auto"/>
            <w:noWrap/>
            <w:vAlign w:val="bottom"/>
            <w:hideMark/>
          </w:tcPr>
          <w:p w14:paraId="4714279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18</w:t>
            </w:r>
          </w:p>
        </w:tc>
        <w:tc>
          <w:tcPr>
            <w:tcW w:w="960" w:type="dxa"/>
            <w:shd w:val="clear" w:color="auto" w:fill="auto"/>
            <w:noWrap/>
            <w:vAlign w:val="bottom"/>
            <w:hideMark/>
          </w:tcPr>
          <w:p w14:paraId="6B404EF5"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85</w:t>
            </w:r>
          </w:p>
        </w:tc>
        <w:tc>
          <w:tcPr>
            <w:tcW w:w="960" w:type="dxa"/>
            <w:shd w:val="clear" w:color="auto" w:fill="auto"/>
            <w:noWrap/>
            <w:vAlign w:val="bottom"/>
            <w:hideMark/>
          </w:tcPr>
          <w:p w14:paraId="1D21EB31"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45</w:t>
            </w:r>
          </w:p>
        </w:tc>
        <w:tc>
          <w:tcPr>
            <w:tcW w:w="1100" w:type="dxa"/>
            <w:shd w:val="clear" w:color="auto" w:fill="auto"/>
            <w:noWrap/>
            <w:vAlign w:val="bottom"/>
            <w:hideMark/>
          </w:tcPr>
          <w:p w14:paraId="394876B7"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40</w:t>
            </w:r>
          </w:p>
        </w:tc>
        <w:tc>
          <w:tcPr>
            <w:tcW w:w="2160" w:type="dxa"/>
            <w:shd w:val="clear" w:color="auto" w:fill="auto"/>
            <w:noWrap/>
            <w:vAlign w:val="bottom"/>
            <w:hideMark/>
          </w:tcPr>
          <w:p w14:paraId="2BFF2200"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55</w:t>
            </w:r>
          </w:p>
        </w:tc>
        <w:tc>
          <w:tcPr>
            <w:tcW w:w="1860" w:type="dxa"/>
            <w:shd w:val="clear" w:color="auto" w:fill="auto"/>
            <w:noWrap/>
            <w:vAlign w:val="bottom"/>
            <w:hideMark/>
          </w:tcPr>
          <w:p w14:paraId="75C81378"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0.73</w:t>
            </w:r>
          </w:p>
        </w:tc>
        <w:tc>
          <w:tcPr>
            <w:tcW w:w="1640" w:type="dxa"/>
            <w:shd w:val="clear" w:color="auto" w:fill="auto"/>
            <w:noWrap/>
            <w:vAlign w:val="bottom"/>
            <w:hideMark/>
          </w:tcPr>
          <w:p w14:paraId="179FC8A6"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72.73</w:t>
            </w:r>
          </w:p>
        </w:tc>
      </w:tr>
      <w:tr w:rsidR="001907A0" w:rsidRPr="001907A0" w14:paraId="143E0FBF" w14:textId="77777777" w:rsidTr="00CA18DC">
        <w:trPr>
          <w:trHeight w:val="300"/>
        </w:trPr>
        <w:tc>
          <w:tcPr>
            <w:tcW w:w="960" w:type="dxa"/>
            <w:shd w:val="clear" w:color="auto" w:fill="auto"/>
            <w:noWrap/>
            <w:vAlign w:val="bottom"/>
            <w:hideMark/>
          </w:tcPr>
          <w:p w14:paraId="49099EF2"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Mean</w:t>
            </w:r>
          </w:p>
        </w:tc>
        <w:tc>
          <w:tcPr>
            <w:tcW w:w="960" w:type="dxa"/>
            <w:shd w:val="clear" w:color="auto" w:fill="auto"/>
            <w:noWrap/>
            <w:vAlign w:val="bottom"/>
            <w:hideMark/>
          </w:tcPr>
          <w:p w14:paraId="1123869B"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85</w:t>
            </w:r>
          </w:p>
        </w:tc>
        <w:tc>
          <w:tcPr>
            <w:tcW w:w="960" w:type="dxa"/>
            <w:shd w:val="clear" w:color="auto" w:fill="auto"/>
            <w:noWrap/>
            <w:vAlign w:val="bottom"/>
            <w:hideMark/>
          </w:tcPr>
          <w:p w14:paraId="1AEF8FE0"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55</w:t>
            </w:r>
          </w:p>
        </w:tc>
        <w:tc>
          <w:tcPr>
            <w:tcW w:w="1100" w:type="dxa"/>
            <w:shd w:val="clear" w:color="auto" w:fill="auto"/>
            <w:noWrap/>
            <w:vAlign w:val="bottom"/>
            <w:hideMark/>
          </w:tcPr>
          <w:p w14:paraId="736F3440"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39.94</w:t>
            </w:r>
          </w:p>
        </w:tc>
        <w:tc>
          <w:tcPr>
            <w:tcW w:w="2160" w:type="dxa"/>
            <w:shd w:val="clear" w:color="auto" w:fill="auto"/>
            <w:noWrap/>
            <w:vAlign w:val="bottom"/>
            <w:hideMark/>
          </w:tcPr>
          <w:p w14:paraId="0C347E14"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54.94</w:t>
            </w:r>
          </w:p>
        </w:tc>
        <w:tc>
          <w:tcPr>
            <w:tcW w:w="1860" w:type="dxa"/>
            <w:shd w:val="clear" w:color="auto" w:fill="auto"/>
            <w:noWrap/>
            <w:vAlign w:val="bottom"/>
            <w:hideMark/>
          </w:tcPr>
          <w:p w14:paraId="54D57E6F"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0.73</w:t>
            </w:r>
          </w:p>
        </w:tc>
        <w:tc>
          <w:tcPr>
            <w:tcW w:w="1640" w:type="dxa"/>
            <w:shd w:val="clear" w:color="auto" w:fill="auto"/>
            <w:noWrap/>
            <w:vAlign w:val="bottom"/>
            <w:hideMark/>
          </w:tcPr>
          <w:p w14:paraId="1D6058DE" w14:textId="77777777" w:rsidR="001907A0" w:rsidRPr="001907A0" w:rsidRDefault="001907A0" w:rsidP="001907A0">
            <w:pPr>
              <w:widowControl/>
              <w:autoSpaceDE/>
              <w:autoSpaceDN/>
              <w:jc w:val="center"/>
              <w:rPr>
                <w:color w:val="000000"/>
                <w:sz w:val="20"/>
                <w:szCs w:val="20"/>
                <w:lang w:val="en-US"/>
              </w:rPr>
            </w:pPr>
            <w:r w:rsidRPr="001907A0">
              <w:rPr>
                <w:color w:val="000000"/>
                <w:sz w:val="20"/>
                <w:szCs w:val="20"/>
                <w:lang w:val="en-US"/>
              </w:rPr>
              <w:t>73.27</w:t>
            </w:r>
          </w:p>
        </w:tc>
      </w:tr>
    </w:tbl>
    <w:p w14:paraId="34197B67" w14:textId="77777777" w:rsidR="001907A0" w:rsidRPr="00C229E6" w:rsidRDefault="001907A0" w:rsidP="00C229E6">
      <w:pPr>
        <w:spacing w:after="4" w:line="249" w:lineRule="auto"/>
        <w:rPr>
          <w:sz w:val="20"/>
        </w:rPr>
      </w:pPr>
    </w:p>
    <w:p w14:paraId="6C5B5D96" w14:textId="50C3CAEA" w:rsidR="00FB0A43" w:rsidRDefault="00333FFB" w:rsidP="00173284">
      <w:pPr>
        <w:spacing w:after="4" w:line="249" w:lineRule="auto"/>
        <w:jc w:val="both"/>
        <w:rPr>
          <w:sz w:val="20"/>
        </w:rPr>
      </w:pPr>
      <w:r>
        <w:rPr>
          <w:sz w:val="20"/>
        </w:rPr>
        <w:t>Berdasarkan hasil perolehan diatas hasil belajar siswa kelas IV 0,73 dimana dalam interpretasi N-Gain &gt;0,7 “Tinggi” dan keefektifan hasil belajar berdasrkan presentase N-Gain sebesar 73,27% masuk dalam interpretasi keefektifan hasil belajar 56%-75% dinyatakan “Cukup Efektif”.</w:t>
      </w:r>
    </w:p>
    <w:p w14:paraId="30A42568" w14:textId="77777777" w:rsidR="00914645" w:rsidRDefault="00206F2B" w:rsidP="00173284">
      <w:pPr>
        <w:spacing w:after="4" w:line="249" w:lineRule="auto"/>
        <w:jc w:val="both"/>
        <w:rPr>
          <w:sz w:val="20"/>
        </w:rPr>
      </w:pPr>
      <w:r>
        <w:rPr>
          <w:sz w:val="20"/>
        </w:rPr>
        <w:tab/>
      </w:r>
    </w:p>
    <w:p w14:paraId="507F3DF1" w14:textId="243BC2F3" w:rsidR="00C847AC" w:rsidRDefault="00206F2B" w:rsidP="00914645">
      <w:pPr>
        <w:spacing w:after="4" w:line="249" w:lineRule="auto"/>
        <w:ind w:firstLine="720"/>
        <w:jc w:val="both"/>
        <w:rPr>
          <w:sz w:val="20"/>
        </w:rPr>
      </w:pPr>
      <w:r>
        <w:rPr>
          <w:sz w:val="20"/>
        </w:rPr>
        <w:t xml:space="preserve">Dari seluruh hasil analisis yang sudah diperoleh Media Pop-Up Book yang dikembangkan dinyatakan Valid, sangat praktis, dan dinyatakan efektif. Kemudian hasil analisis peningkatan pemahaman konsep matematis siswa </w:t>
      </w:r>
      <w:r>
        <w:rPr>
          <w:sz w:val="20"/>
        </w:rPr>
        <w:lastRenderedPageBreak/>
        <w:t>diperoleh hasl di siswa kelas V memperoleh hasil kriteria N-Gain interpretasi “Tinggi”. dan hasil di siswa kelas IV interpretasi N-Gain  “Tinggi” dan keefektifan hasil belajar berdasrkan presentase N-Gain dinyatakan “Cukup Efektif”</w:t>
      </w:r>
      <w:r w:rsidR="008C799C">
        <w:rPr>
          <w:sz w:val="20"/>
        </w:rPr>
        <w:t>. Dari seluruh perolehan tersebut maka media Pop-Up Book yang dikembangkan layak di implementasikan dlam kegiatan pembelajaran di kelas dan dapat membantu siswa dlam meningkatkan pemahaman siswa terhadap materi.</w:t>
      </w:r>
      <w:r w:rsidR="0024237B">
        <w:rPr>
          <w:sz w:val="20"/>
        </w:rPr>
        <w:t xml:space="preserve"> Hal ini sejalan dengan peneliti terdahulu</w:t>
      </w:r>
      <w:r w:rsidR="00173284">
        <w:rPr>
          <w:sz w:val="20"/>
        </w:rPr>
        <w:t xml:space="preserve"> </w:t>
      </w:r>
      <w:r w:rsidR="00C847AC">
        <w:rPr>
          <w:sz w:val="20"/>
        </w:rPr>
        <w:t xml:space="preserve">menurut </w:t>
      </w:r>
      <w:r w:rsidR="00C847AC">
        <w:rPr>
          <w:sz w:val="20"/>
        </w:rPr>
        <w:fldChar w:fldCharType="begin" w:fldLock="1"/>
      </w:r>
      <w:r w:rsidR="00C847AC">
        <w:rPr>
          <w:sz w:val="20"/>
        </w:rPr>
        <w:instrText>ADDIN CSL_CITATION {"citationItems":[{"id":"ITEM-1","itemData":{"DOI":"10.24127/ajpm.v9i1.2543","ISSN":"2089-8703","abstract":"Penelitian ini bertujuan untuk menghasilkan media Pop-Up Book berbasis Contextual Teaching and Learning (CTL) dalam pencapaian kemampuan pemecahan masalah siswa SMP yang valid, praktis, dan efektif. Penelitian ini adalah penelitian pengembangan Thiagarajan dengan 3 tahap yaitu tahap define, design, dan develop. Produk valid dilihat dari hasil validasi ahli, produk praktis dilihat dari hasil angket, sedangkan produk efektif dilihat dari hasil uji coba. Hasil validasi para ahli memperoleh aspek materi dinyatakan valid dengan hasil sebesar 82,42%, sedangkan aspek media dinyatakan sangat valid dengan hasil sebesar 86,15%. Hasil angket respon guru memperoleh hasil sebesar 90,59%, sedangkan hasil angket respon siswa diperoleh hasil sebesar 89,12% dengan kriteria sangat praktis. Hasil uji coba memperoleh hasil sebesar 81,58% dengan kriteria efektif dimana terdapat 31 siswa yang tuntas dan 7 siswa yang tidak tuntas dari standar kelulusan minimum yang ditentukan oleh sekolah adalah 75 untuk mata pelajaran matematika. Dengan demikian, dapat disimpulkan media Pop-Up Book berbasis CTL dapat menfasilitasi pencapaian kemampuan pemecahan masalah siswa SMP. AbstractThis study aims to produce a Pop-Up Book media based on Contextual Teaching and Learning (CTL) in achieving valid, practical, and effective problem solving abilities of junior high school students. This research is a Thiagarajan development study with 3 stages: define, design, and develop. The validity of the product is seen from the results of expert validation, the practicality of the product is seen from the results of the questionnaire, while the effectiveness of the product is seen from the results of the trial run. The results of the validation of the experts obtained the material aspect was declared valid with 82.42%, while the media aspect was declared very valid with 86.15%. The results of the teacher questionnaire responses obtained of 90.59%, while the results of student response questionnaires obtained of 89.12% with very practical criteria. The trial results obtained of 81.58% with effective criteria where there are 31 students who completed and 7 students who did not complete the minimum graduation standards determined by the school is 75 for mathematics. Therefore, it can be concluded that CTL-based Pop-Up Book media can facilitate the achievement of junior high school students' problem solving abilities.","author":[{"dropping-particle":"","family":"Oktaviana","given":"Dwi","non-dropping-particle":"","parse-names":false,"suffix":""},{"dropping-particle":"","family":"Prihatin","given":"Iwit","non-dropping-particle":"","parse-names":false,"suffix":""},{"dropping-particle":"","family":"Fahrizar","given":"Fahrizar","non-dropping-particle":"","parse-names":false,"suffix":""}],"container-title":"AKSIOMA: Jurnal Program Studi Pendidikan Matematika","id":"ITEM-1","issue":"1","issued":{"date-parts":[["2020"]]},"page":"1","title":"Pengembangan Media Pop-Up Book Berbasis Contextual Teaching and Learning Dalam Pencapaian Kemampuan Pemecahan Masalah Siswa Smp","type":"article-journal","volume":"9"},"uris":["http://www.mendeley.com/documents/?uuid=d3a557a6-cd6c-4d45-9080-4ffb162c30c4"]}],"mendeley":{"formattedCitation":"[19]","plainTextFormattedCitation":"[19]"},"properties":{"noteIndex":0},"schema":"https://github.com/citation-style-language/schema/raw/master/csl-citation.json"}</w:instrText>
      </w:r>
      <w:r w:rsidR="00C847AC">
        <w:rPr>
          <w:sz w:val="20"/>
        </w:rPr>
        <w:fldChar w:fldCharType="separate"/>
      </w:r>
      <w:r w:rsidR="00C847AC" w:rsidRPr="00C847AC">
        <w:rPr>
          <w:noProof/>
          <w:sz w:val="20"/>
        </w:rPr>
        <w:t>[19]</w:t>
      </w:r>
      <w:r w:rsidR="00C847AC">
        <w:rPr>
          <w:sz w:val="20"/>
        </w:rPr>
        <w:fldChar w:fldCharType="end"/>
      </w:r>
      <w:r w:rsidR="003C2DB6">
        <w:rPr>
          <w:sz w:val="20"/>
        </w:rPr>
        <w:t xml:space="preserve"> </w:t>
      </w:r>
      <w:r w:rsidR="003C2DB6">
        <w:rPr>
          <w:sz w:val="20"/>
          <w:szCs w:val="20"/>
        </w:rPr>
        <w:t>m</w:t>
      </w:r>
      <w:r w:rsidR="003C2DB6" w:rsidRPr="003A77D5">
        <w:rPr>
          <w:rFonts w:ascii="Microsoft Himalaya" w:hAnsi="Microsoft Himalaya"/>
          <w:color w:val="7F7F7F" w:themeColor="text1" w:themeTint="80"/>
          <w:w w:val="1"/>
          <w:sz w:val="5"/>
          <w:szCs w:val="20"/>
        </w:rPr>
        <w:t>i</w:t>
      </w:r>
      <w:r w:rsidR="003C2DB6">
        <w:rPr>
          <w:sz w:val="20"/>
          <w:szCs w:val="20"/>
        </w:rPr>
        <w:t>eng</w:t>
      </w:r>
      <w:r w:rsidR="003C2DB6" w:rsidRPr="003A77D5">
        <w:rPr>
          <w:rFonts w:ascii="Microsoft Himalaya" w:hAnsi="Microsoft Himalaya"/>
          <w:color w:val="7F7F7F" w:themeColor="text1" w:themeTint="80"/>
          <w:w w:val="1"/>
          <w:sz w:val="5"/>
          <w:szCs w:val="20"/>
        </w:rPr>
        <w:t>i</w:t>
      </w:r>
      <w:r w:rsidR="003C2DB6">
        <w:rPr>
          <w:sz w:val="20"/>
          <w:szCs w:val="20"/>
        </w:rPr>
        <w:t>enai p</w:t>
      </w:r>
      <w:r w:rsidR="003C2DB6" w:rsidRPr="003A77D5">
        <w:rPr>
          <w:rFonts w:ascii="Microsoft Himalaya" w:hAnsi="Microsoft Himalaya"/>
          <w:color w:val="7F7F7F" w:themeColor="text1" w:themeTint="80"/>
          <w:w w:val="1"/>
          <w:sz w:val="5"/>
          <w:szCs w:val="20"/>
        </w:rPr>
        <w:t>i</w:t>
      </w:r>
      <w:r w:rsidR="003C2DB6">
        <w:rPr>
          <w:sz w:val="20"/>
          <w:szCs w:val="20"/>
        </w:rPr>
        <w:t>eng</w:t>
      </w:r>
      <w:r w:rsidR="003C2DB6" w:rsidRPr="003A77D5">
        <w:rPr>
          <w:rFonts w:ascii="Microsoft Himalaya" w:hAnsi="Microsoft Himalaya"/>
          <w:color w:val="7F7F7F" w:themeColor="text1" w:themeTint="80"/>
          <w:w w:val="1"/>
          <w:sz w:val="5"/>
          <w:szCs w:val="20"/>
        </w:rPr>
        <w:t>i</w:t>
      </w:r>
      <w:r w:rsidR="003C2DB6">
        <w:rPr>
          <w:sz w:val="20"/>
          <w:szCs w:val="20"/>
        </w:rPr>
        <w:t>embangan m</w:t>
      </w:r>
      <w:r w:rsidR="003C2DB6" w:rsidRPr="003A77D5">
        <w:rPr>
          <w:rFonts w:ascii="Microsoft Himalaya" w:hAnsi="Microsoft Himalaya"/>
          <w:color w:val="7F7F7F" w:themeColor="text1" w:themeTint="80"/>
          <w:w w:val="1"/>
          <w:sz w:val="5"/>
          <w:szCs w:val="20"/>
        </w:rPr>
        <w:t>i</w:t>
      </w:r>
      <w:r w:rsidR="003C2DB6">
        <w:rPr>
          <w:sz w:val="20"/>
          <w:szCs w:val="20"/>
        </w:rPr>
        <w:t>edia Pop-Up Book b</w:t>
      </w:r>
      <w:r w:rsidR="003C2DB6" w:rsidRPr="003A77D5">
        <w:rPr>
          <w:rFonts w:ascii="Microsoft Himalaya" w:hAnsi="Microsoft Himalaya"/>
          <w:color w:val="7F7F7F" w:themeColor="text1" w:themeTint="80"/>
          <w:w w:val="1"/>
          <w:sz w:val="5"/>
          <w:szCs w:val="20"/>
        </w:rPr>
        <w:t>i</w:t>
      </w:r>
      <w:r w:rsidR="003C2DB6">
        <w:rPr>
          <w:sz w:val="20"/>
          <w:szCs w:val="20"/>
        </w:rPr>
        <w:t>erbasis CTL dalam p</w:t>
      </w:r>
      <w:r w:rsidR="003C2DB6" w:rsidRPr="003A77D5">
        <w:rPr>
          <w:rFonts w:ascii="Microsoft Himalaya" w:hAnsi="Microsoft Himalaya"/>
          <w:color w:val="7F7F7F" w:themeColor="text1" w:themeTint="80"/>
          <w:w w:val="1"/>
          <w:sz w:val="5"/>
          <w:szCs w:val="20"/>
        </w:rPr>
        <w:t>i</w:t>
      </w:r>
      <w:r w:rsidR="003C2DB6">
        <w:rPr>
          <w:sz w:val="20"/>
          <w:szCs w:val="20"/>
        </w:rPr>
        <w:t>encapaian k</w:t>
      </w:r>
      <w:r w:rsidR="003C2DB6" w:rsidRPr="003A77D5">
        <w:rPr>
          <w:rFonts w:ascii="Microsoft Himalaya" w:hAnsi="Microsoft Himalaya"/>
          <w:color w:val="7F7F7F" w:themeColor="text1" w:themeTint="80"/>
          <w:w w:val="1"/>
          <w:sz w:val="5"/>
          <w:szCs w:val="20"/>
        </w:rPr>
        <w:t>i</w:t>
      </w:r>
      <w:r w:rsidR="003C2DB6">
        <w:rPr>
          <w:sz w:val="20"/>
          <w:szCs w:val="20"/>
        </w:rPr>
        <w:t>emampuan p</w:t>
      </w:r>
      <w:r w:rsidR="003C2DB6" w:rsidRPr="003A77D5">
        <w:rPr>
          <w:rFonts w:ascii="Microsoft Himalaya" w:hAnsi="Microsoft Himalaya"/>
          <w:color w:val="7F7F7F" w:themeColor="text1" w:themeTint="80"/>
          <w:w w:val="1"/>
          <w:sz w:val="5"/>
          <w:szCs w:val="20"/>
        </w:rPr>
        <w:t>i</w:t>
      </w:r>
      <w:r w:rsidR="003C2DB6">
        <w:rPr>
          <w:sz w:val="20"/>
          <w:szCs w:val="20"/>
        </w:rPr>
        <w:t>em</w:t>
      </w:r>
      <w:r w:rsidR="003C2DB6" w:rsidRPr="003A77D5">
        <w:rPr>
          <w:rFonts w:ascii="Microsoft Himalaya" w:hAnsi="Microsoft Himalaya"/>
          <w:color w:val="7F7F7F" w:themeColor="text1" w:themeTint="80"/>
          <w:w w:val="1"/>
          <w:sz w:val="5"/>
          <w:szCs w:val="20"/>
        </w:rPr>
        <w:t>i</w:t>
      </w:r>
      <w:r w:rsidR="003C2DB6">
        <w:rPr>
          <w:sz w:val="20"/>
          <w:szCs w:val="20"/>
        </w:rPr>
        <w:t>ecahan masalah m</w:t>
      </w:r>
      <w:r w:rsidR="003C2DB6" w:rsidRPr="003A77D5">
        <w:rPr>
          <w:rFonts w:ascii="Microsoft Himalaya" w:hAnsi="Microsoft Himalaya"/>
          <w:color w:val="7F7F7F" w:themeColor="text1" w:themeTint="80"/>
          <w:w w:val="1"/>
          <w:sz w:val="5"/>
          <w:szCs w:val="20"/>
        </w:rPr>
        <w:t>i</w:t>
      </w:r>
      <w:r w:rsidR="003C2DB6">
        <w:rPr>
          <w:sz w:val="20"/>
          <w:szCs w:val="20"/>
        </w:rPr>
        <w:t>edia t</w:t>
      </w:r>
      <w:r w:rsidR="003C2DB6" w:rsidRPr="003A77D5">
        <w:rPr>
          <w:rFonts w:ascii="Microsoft Himalaya" w:hAnsi="Microsoft Himalaya"/>
          <w:color w:val="7F7F7F" w:themeColor="text1" w:themeTint="80"/>
          <w:w w:val="1"/>
          <w:sz w:val="5"/>
          <w:szCs w:val="20"/>
        </w:rPr>
        <w:t>i</w:t>
      </w:r>
      <w:r w:rsidR="003C2DB6">
        <w:rPr>
          <w:sz w:val="20"/>
          <w:szCs w:val="20"/>
        </w:rPr>
        <w:t>ers</w:t>
      </w:r>
      <w:r w:rsidR="003C2DB6" w:rsidRPr="003A77D5">
        <w:rPr>
          <w:rFonts w:ascii="Microsoft Himalaya" w:hAnsi="Microsoft Himalaya"/>
          <w:color w:val="7F7F7F" w:themeColor="text1" w:themeTint="80"/>
          <w:w w:val="1"/>
          <w:sz w:val="5"/>
          <w:szCs w:val="20"/>
        </w:rPr>
        <w:t>i</w:t>
      </w:r>
      <w:r w:rsidR="003C2DB6">
        <w:rPr>
          <w:sz w:val="20"/>
          <w:szCs w:val="20"/>
        </w:rPr>
        <w:t>ebut dapat m</w:t>
      </w:r>
      <w:r w:rsidR="003C2DB6" w:rsidRPr="003A77D5">
        <w:rPr>
          <w:rFonts w:ascii="Microsoft Himalaya" w:hAnsi="Microsoft Himalaya"/>
          <w:color w:val="7F7F7F" w:themeColor="text1" w:themeTint="80"/>
          <w:w w:val="1"/>
          <w:sz w:val="5"/>
          <w:szCs w:val="20"/>
        </w:rPr>
        <w:t>i</w:t>
      </w:r>
      <w:r w:rsidR="003C2DB6">
        <w:rPr>
          <w:sz w:val="20"/>
          <w:szCs w:val="20"/>
        </w:rPr>
        <w:t>eningkatkan k</w:t>
      </w:r>
      <w:r w:rsidR="003C2DB6" w:rsidRPr="003A77D5">
        <w:rPr>
          <w:rFonts w:ascii="Microsoft Himalaya" w:hAnsi="Microsoft Himalaya"/>
          <w:color w:val="7F7F7F" w:themeColor="text1" w:themeTint="80"/>
          <w:w w:val="1"/>
          <w:sz w:val="5"/>
          <w:szCs w:val="20"/>
        </w:rPr>
        <w:t>i</w:t>
      </w:r>
      <w:r w:rsidR="003C2DB6">
        <w:rPr>
          <w:sz w:val="20"/>
          <w:szCs w:val="20"/>
        </w:rPr>
        <w:t>emampuan p</w:t>
      </w:r>
      <w:r w:rsidR="003C2DB6" w:rsidRPr="003A77D5">
        <w:rPr>
          <w:rFonts w:ascii="Microsoft Himalaya" w:hAnsi="Microsoft Himalaya"/>
          <w:color w:val="7F7F7F" w:themeColor="text1" w:themeTint="80"/>
          <w:w w:val="1"/>
          <w:sz w:val="5"/>
          <w:szCs w:val="20"/>
        </w:rPr>
        <w:t>i</w:t>
      </w:r>
      <w:r w:rsidR="003C2DB6">
        <w:rPr>
          <w:sz w:val="20"/>
          <w:szCs w:val="20"/>
        </w:rPr>
        <w:t>em</w:t>
      </w:r>
      <w:r w:rsidR="003C2DB6" w:rsidRPr="003A77D5">
        <w:rPr>
          <w:rFonts w:ascii="Microsoft Himalaya" w:hAnsi="Microsoft Himalaya"/>
          <w:color w:val="7F7F7F" w:themeColor="text1" w:themeTint="80"/>
          <w:w w:val="1"/>
          <w:sz w:val="5"/>
          <w:szCs w:val="20"/>
        </w:rPr>
        <w:t>i</w:t>
      </w:r>
      <w:r w:rsidR="003C2DB6">
        <w:rPr>
          <w:sz w:val="20"/>
          <w:szCs w:val="20"/>
        </w:rPr>
        <w:t>ecahan masalah siswa s</w:t>
      </w:r>
      <w:r w:rsidR="003C2DB6" w:rsidRPr="003A77D5">
        <w:rPr>
          <w:rFonts w:ascii="Microsoft Himalaya" w:hAnsi="Microsoft Himalaya"/>
          <w:color w:val="7F7F7F" w:themeColor="text1" w:themeTint="80"/>
          <w:w w:val="1"/>
          <w:sz w:val="5"/>
          <w:szCs w:val="20"/>
        </w:rPr>
        <w:t>i</w:t>
      </w:r>
      <w:r w:rsidR="003C2DB6">
        <w:rPr>
          <w:sz w:val="20"/>
          <w:szCs w:val="20"/>
        </w:rPr>
        <w:t>erta m</w:t>
      </w:r>
      <w:r w:rsidR="003C2DB6" w:rsidRPr="003A77D5">
        <w:rPr>
          <w:rFonts w:ascii="Microsoft Himalaya" w:hAnsi="Microsoft Himalaya"/>
          <w:color w:val="7F7F7F" w:themeColor="text1" w:themeTint="80"/>
          <w:w w:val="1"/>
          <w:sz w:val="5"/>
          <w:szCs w:val="20"/>
        </w:rPr>
        <w:t>i</w:t>
      </w:r>
      <w:r w:rsidR="003C2DB6">
        <w:rPr>
          <w:sz w:val="20"/>
          <w:szCs w:val="20"/>
        </w:rPr>
        <w:t>eningkatkan k</w:t>
      </w:r>
      <w:r w:rsidR="003C2DB6" w:rsidRPr="003A77D5">
        <w:rPr>
          <w:rFonts w:ascii="Microsoft Himalaya" w:hAnsi="Microsoft Himalaya"/>
          <w:color w:val="7F7F7F" w:themeColor="text1" w:themeTint="80"/>
          <w:w w:val="1"/>
          <w:sz w:val="5"/>
          <w:szCs w:val="20"/>
        </w:rPr>
        <w:t>i</w:t>
      </w:r>
      <w:r w:rsidR="003C2DB6">
        <w:rPr>
          <w:sz w:val="20"/>
          <w:szCs w:val="20"/>
        </w:rPr>
        <w:t>eaktifan siswa</w:t>
      </w:r>
      <w:r w:rsidR="00173284">
        <w:rPr>
          <w:sz w:val="20"/>
          <w:szCs w:val="20"/>
        </w:rPr>
        <w:t>. Hal ini menunjukkan bahwa Media Pop-Up Book dapat diajarkan dikelas dan dapat meningkatkan pemahaman konsep matematis siswa kelas IV jika diimplementasikan dengan berbasis pendekatan kontekstual.</w:t>
      </w:r>
    </w:p>
    <w:p w14:paraId="798B6A34" w14:textId="5B4C6982" w:rsidR="00EC7811" w:rsidRDefault="00173284" w:rsidP="00A06094">
      <w:pPr>
        <w:spacing w:after="4" w:line="249" w:lineRule="auto"/>
        <w:ind w:firstLine="720"/>
        <w:jc w:val="both"/>
        <w:rPr>
          <w:sz w:val="20"/>
        </w:rPr>
      </w:pPr>
      <w:r>
        <w:rPr>
          <w:sz w:val="20"/>
        </w:rPr>
        <w:t>M</w:t>
      </w:r>
      <w:r w:rsidR="0024237B">
        <w:rPr>
          <w:sz w:val="20"/>
        </w:rPr>
        <w:t>edia</w:t>
      </w:r>
      <w:r>
        <w:rPr>
          <w:sz w:val="20"/>
        </w:rPr>
        <w:t xml:space="preserve"> Pop-Up Book dikembangkan dengan menggunakan model pengembangan ADDIE yaitu model pnegembangan yang memiliki tahapan yang runtut dan sistematis untuk menjawab permasalahan yang ditulis peneliti. Media Pop-Up Book ini juga memiliki keterbatasan, keterbatasan tersebut antara lain media hanya ada 1, jadi saat proses penerapan </w:t>
      </w:r>
      <w:r w:rsidR="00A06094">
        <w:rPr>
          <w:sz w:val="20"/>
        </w:rPr>
        <w:t>guru harus menerapkan dari kelompok 1 ke kelompok yang lainnya. Keterbatasan tersebut memungkinkan terjadinya rasa capek oleh guru, namun hal ini dapat diatasi dengan memberikan audio pada Pop-Up Book tersebut. Sehingga guru hanya menambahkan beberapa penejlasan terhadap materi yang disampaikan.</w:t>
      </w:r>
    </w:p>
    <w:p w14:paraId="14D4B844" w14:textId="77777777" w:rsidR="00A06094" w:rsidRDefault="00A06094" w:rsidP="00A06094">
      <w:pPr>
        <w:spacing w:after="4" w:line="249" w:lineRule="auto"/>
        <w:ind w:firstLine="720"/>
        <w:jc w:val="both"/>
        <w:rPr>
          <w:sz w:val="20"/>
        </w:rPr>
      </w:pPr>
    </w:p>
    <w:p w14:paraId="1A628004" w14:textId="77777777" w:rsidR="00914645" w:rsidRDefault="00914645" w:rsidP="00A06094">
      <w:pPr>
        <w:spacing w:after="4" w:line="249" w:lineRule="auto"/>
        <w:ind w:firstLine="720"/>
        <w:jc w:val="both"/>
        <w:rPr>
          <w:sz w:val="20"/>
        </w:rPr>
      </w:pPr>
    </w:p>
    <w:p w14:paraId="7B651174" w14:textId="77777777" w:rsidR="00FE4D69" w:rsidRPr="00914645" w:rsidRDefault="00A06094" w:rsidP="00FE4D69">
      <w:pPr>
        <w:pStyle w:val="Heading1"/>
        <w:numPr>
          <w:ilvl w:val="0"/>
          <w:numId w:val="33"/>
        </w:numPr>
        <w:jc w:val="center"/>
      </w:pPr>
      <w:r w:rsidRPr="00FE4D69">
        <w:rPr>
          <w:sz w:val="24"/>
        </w:rPr>
        <w:t>Kesimpulan</w:t>
      </w:r>
    </w:p>
    <w:p w14:paraId="23B2B8A6" w14:textId="77777777" w:rsidR="00914645" w:rsidRDefault="00914645" w:rsidP="00914645">
      <w:pPr>
        <w:pStyle w:val="Heading1"/>
        <w:ind w:left="1800"/>
      </w:pPr>
    </w:p>
    <w:p w14:paraId="6D45AAEA" w14:textId="7D83DFD9" w:rsidR="0097049F" w:rsidRPr="00FE4D69" w:rsidRDefault="0097049F" w:rsidP="00FE4D69">
      <w:pPr>
        <w:ind w:firstLine="720"/>
        <w:jc w:val="both"/>
        <w:rPr>
          <w:sz w:val="20"/>
        </w:rPr>
      </w:pPr>
      <w:r w:rsidRPr="00FE4D69">
        <w:rPr>
          <w:sz w:val="20"/>
          <w:lang w:val="en-US"/>
        </w:rPr>
        <w:t>Pengembangan Media Pop-Up Book berbasis pend</w:t>
      </w:r>
      <w:r w:rsidR="00FE4D69" w:rsidRPr="00FE4D69">
        <w:rPr>
          <w:sz w:val="20"/>
          <w:lang w:val="en-US"/>
        </w:rPr>
        <w:t>eka</w:t>
      </w:r>
      <w:r w:rsidRPr="00FE4D69">
        <w:rPr>
          <w:sz w:val="20"/>
          <w:lang w:val="en-US"/>
        </w:rPr>
        <w:t>tan Kontektual</w:t>
      </w:r>
      <w:r w:rsidR="00FE4D69" w:rsidRPr="00FE4D69">
        <w:rPr>
          <w:sz w:val="20"/>
          <w:lang w:val="en-US"/>
        </w:rPr>
        <w:t xml:space="preserve"> untuk meningkatkan pemahaman konsep matematis siswa SD</w:t>
      </w:r>
      <w:r w:rsidRPr="00FE4D69">
        <w:rPr>
          <w:sz w:val="20"/>
          <w:lang w:val="en-US"/>
        </w:rPr>
        <w:t xml:space="preserve"> </w:t>
      </w:r>
      <w:r w:rsidR="00FE4D69" w:rsidRPr="00FE4D69">
        <w:rPr>
          <w:sz w:val="20"/>
          <w:lang w:val="en-US"/>
        </w:rPr>
        <w:t xml:space="preserve">yang dikembangkan dengan model pengembangan ADDIE </w:t>
      </w:r>
      <w:r w:rsidR="00FE4D69">
        <w:rPr>
          <w:sz w:val="20"/>
          <w:lang w:val="en-US"/>
        </w:rPr>
        <w:t>dikatakan telah memenuhi kriteria valid, praktis dan efektis serta media Pop-Up Book dapat meningkatkan pemahaman konsep matematis siswa. Hal ini diperoleh dari hasil penilaian materi dan media oleh dosen validator dan guru ahli materi dan media serta siswa kelas IV dan kelas V di SDN Singopadu.</w:t>
      </w:r>
      <w:r w:rsidR="00FE4D69" w:rsidRPr="00FE4D69">
        <w:rPr>
          <w:sz w:val="20"/>
          <w:lang w:val="en-US"/>
        </w:rPr>
        <w:t xml:space="preserve"> </w:t>
      </w:r>
      <w:r w:rsidR="00FE4D69">
        <w:rPr>
          <w:sz w:val="20"/>
          <w:lang w:val="en-US"/>
        </w:rPr>
        <w:t xml:space="preserve">Sehingga media Pop-Up Book berbasis pendekatan kontekstual dinyatakan layak untuk diimplementasikan dalam kegiatan pembelajaran siswa. Media Pop-Up Book berbasis pendekatan kontekstual bisa digunakan oleh guru dalam memotivasi embelajaran siswa </w:t>
      </w:r>
      <w:r w:rsidR="008747AD">
        <w:rPr>
          <w:sz w:val="20"/>
          <w:lang w:val="en-US"/>
        </w:rPr>
        <w:t>dan dapat mendukung guru untuk menjadi lebih kreativ dalam menciptakan susana pembelajaran dikelas.</w:t>
      </w:r>
    </w:p>
    <w:p w14:paraId="67B66E6A" w14:textId="77777777" w:rsidR="005A760D" w:rsidRDefault="005A760D" w:rsidP="00FE4D69">
      <w:pPr>
        <w:pStyle w:val="ListParagraph"/>
        <w:spacing w:after="4" w:line="249" w:lineRule="auto"/>
        <w:ind w:left="1291" w:firstLine="0"/>
        <w:jc w:val="both"/>
        <w:rPr>
          <w:sz w:val="20"/>
        </w:rPr>
      </w:pPr>
    </w:p>
    <w:p w14:paraId="5CB6D26A" w14:textId="77777777" w:rsidR="005A760D" w:rsidRDefault="005A760D" w:rsidP="00FE4D69">
      <w:pPr>
        <w:pStyle w:val="ListParagraph"/>
        <w:spacing w:after="4" w:line="249" w:lineRule="auto"/>
        <w:ind w:left="1291" w:firstLine="0"/>
        <w:jc w:val="both"/>
        <w:rPr>
          <w:sz w:val="20"/>
        </w:rPr>
      </w:pPr>
    </w:p>
    <w:p w14:paraId="6CB31AA6" w14:textId="77777777" w:rsidR="005A760D" w:rsidRDefault="005A760D" w:rsidP="00241D81">
      <w:pPr>
        <w:pStyle w:val="ListParagraph"/>
        <w:spacing w:after="4" w:line="249" w:lineRule="auto"/>
        <w:ind w:left="1291" w:firstLine="0"/>
        <w:rPr>
          <w:sz w:val="20"/>
        </w:rPr>
      </w:pPr>
    </w:p>
    <w:p w14:paraId="2E1252F5" w14:textId="77777777" w:rsidR="005A760D" w:rsidRDefault="005A760D" w:rsidP="00241D81">
      <w:pPr>
        <w:pStyle w:val="ListParagraph"/>
        <w:spacing w:after="4" w:line="249" w:lineRule="auto"/>
        <w:ind w:left="1291" w:firstLine="0"/>
        <w:rPr>
          <w:sz w:val="20"/>
        </w:rPr>
      </w:pPr>
    </w:p>
    <w:p w14:paraId="10055633" w14:textId="77777777" w:rsidR="005A760D" w:rsidRDefault="005A760D" w:rsidP="00241D81">
      <w:pPr>
        <w:pStyle w:val="ListParagraph"/>
        <w:spacing w:after="4" w:line="249" w:lineRule="auto"/>
        <w:ind w:left="1291" w:firstLine="0"/>
        <w:rPr>
          <w:sz w:val="20"/>
        </w:rPr>
      </w:pPr>
    </w:p>
    <w:p w14:paraId="37C8AA29" w14:textId="77777777" w:rsidR="005A760D" w:rsidRDefault="005A760D" w:rsidP="00241D81">
      <w:pPr>
        <w:pStyle w:val="ListParagraph"/>
        <w:spacing w:after="4" w:line="249" w:lineRule="auto"/>
        <w:ind w:left="1291" w:firstLine="0"/>
        <w:rPr>
          <w:sz w:val="20"/>
        </w:rPr>
      </w:pPr>
    </w:p>
    <w:p w14:paraId="2CAB67C1" w14:textId="77777777" w:rsidR="00C31CE5" w:rsidRDefault="00C31CE5" w:rsidP="00241D81">
      <w:pPr>
        <w:pStyle w:val="ListParagraph"/>
        <w:spacing w:after="4" w:line="249" w:lineRule="auto"/>
        <w:ind w:left="1291" w:firstLine="0"/>
        <w:rPr>
          <w:sz w:val="20"/>
        </w:rPr>
      </w:pPr>
    </w:p>
    <w:p w14:paraId="46B82BEF" w14:textId="77777777" w:rsidR="00C31CE5" w:rsidRDefault="00C31CE5" w:rsidP="00241D81">
      <w:pPr>
        <w:pStyle w:val="ListParagraph"/>
        <w:spacing w:after="4" w:line="249" w:lineRule="auto"/>
        <w:ind w:left="1291" w:firstLine="0"/>
        <w:rPr>
          <w:sz w:val="20"/>
        </w:rPr>
      </w:pPr>
    </w:p>
    <w:p w14:paraId="227A3AFB" w14:textId="77777777" w:rsidR="00C31CE5" w:rsidRDefault="00C31CE5" w:rsidP="00241D81">
      <w:pPr>
        <w:pStyle w:val="ListParagraph"/>
        <w:spacing w:after="4" w:line="249" w:lineRule="auto"/>
        <w:ind w:left="1291" w:firstLine="0"/>
        <w:rPr>
          <w:sz w:val="20"/>
        </w:rPr>
      </w:pPr>
    </w:p>
    <w:p w14:paraId="463569C7" w14:textId="77777777" w:rsidR="00C31CE5" w:rsidRDefault="00C31CE5" w:rsidP="00241D81">
      <w:pPr>
        <w:pStyle w:val="ListParagraph"/>
        <w:spacing w:after="4" w:line="249" w:lineRule="auto"/>
        <w:ind w:left="1291" w:firstLine="0"/>
        <w:rPr>
          <w:sz w:val="20"/>
        </w:rPr>
      </w:pPr>
    </w:p>
    <w:p w14:paraId="0A27D2C9" w14:textId="77777777" w:rsidR="00C31CE5" w:rsidRDefault="00C31CE5" w:rsidP="00241D81">
      <w:pPr>
        <w:pStyle w:val="ListParagraph"/>
        <w:spacing w:after="4" w:line="249" w:lineRule="auto"/>
        <w:ind w:left="1291" w:firstLine="0"/>
        <w:rPr>
          <w:sz w:val="20"/>
        </w:rPr>
      </w:pPr>
    </w:p>
    <w:p w14:paraId="34CE142E" w14:textId="77777777" w:rsidR="00C31CE5" w:rsidRDefault="00C31CE5" w:rsidP="00241D81">
      <w:pPr>
        <w:pStyle w:val="ListParagraph"/>
        <w:spacing w:after="4" w:line="249" w:lineRule="auto"/>
        <w:ind w:left="1291" w:firstLine="0"/>
        <w:rPr>
          <w:sz w:val="20"/>
        </w:rPr>
      </w:pPr>
    </w:p>
    <w:p w14:paraId="60E8F429" w14:textId="77777777" w:rsidR="00C31CE5" w:rsidRDefault="00C31CE5" w:rsidP="00241D81">
      <w:pPr>
        <w:pStyle w:val="ListParagraph"/>
        <w:spacing w:after="4" w:line="249" w:lineRule="auto"/>
        <w:ind w:left="1291" w:firstLine="0"/>
        <w:rPr>
          <w:sz w:val="20"/>
        </w:rPr>
      </w:pPr>
    </w:p>
    <w:p w14:paraId="63EBC5B9" w14:textId="77777777" w:rsidR="00C31CE5" w:rsidRDefault="00C31CE5" w:rsidP="00241D81">
      <w:pPr>
        <w:pStyle w:val="ListParagraph"/>
        <w:spacing w:after="4" w:line="249" w:lineRule="auto"/>
        <w:ind w:left="1291" w:firstLine="0"/>
        <w:rPr>
          <w:sz w:val="20"/>
        </w:rPr>
      </w:pPr>
    </w:p>
    <w:p w14:paraId="670D3B92" w14:textId="77777777" w:rsidR="00C31CE5" w:rsidRDefault="00C31CE5" w:rsidP="00241D81">
      <w:pPr>
        <w:pStyle w:val="ListParagraph"/>
        <w:spacing w:after="4" w:line="249" w:lineRule="auto"/>
        <w:ind w:left="1291" w:firstLine="0"/>
        <w:rPr>
          <w:sz w:val="20"/>
        </w:rPr>
      </w:pPr>
    </w:p>
    <w:p w14:paraId="01B3496D" w14:textId="77777777" w:rsidR="00C31CE5" w:rsidRDefault="00C31CE5" w:rsidP="00241D81">
      <w:pPr>
        <w:pStyle w:val="ListParagraph"/>
        <w:spacing w:after="4" w:line="249" w:lineRule="auto"/>
        <w:ind w:left="1291" w:firstLine="0"/>
        <w:rPr>
          <w:sz w:val="20"/>
        </w:rPr>
      </w:pPr>
    </w:p>
    <w:p w14:paraId="2834B340" w14:textId="77777777" w:rsidR="005A760D" w:rsidRDefault="005A760D" w:rsidP="00241D81">
      <w:pPr>
        <w:pStyle w:val="ListParagraph"/>
        <w:spacing w:after="4" w:line="249" w:lineRule="auto"/>
        <w:ind w:left="1291" w:firstLine="0"/>
        <w:rPr>
          <w:sz w:val="20"/>
        </w:rPr>
      </w:pPr>
    </w:p>
    <w:p w14:paraId="08CD5540" w14:textId="77777777" w:rsidR="005A760D" w:rsidRDefault="005A760D" w:rsidP="00241D81">
      <w:pPr>
        <w:pStyle w:val="ListParagraph"/>
        <w:spacing w:after="4" w:line="249" w:lineRule="auto"/>
        <w:ind w:left="1291" w:firstLine="0"/>
        <w:rPr>
          <w:sz w:val="20"/>
        </w:rPr>
      </w:pPr>
    </w:p>
    <w:p w14:paraId="484C382A" w14:textId="77777777" w:rsidR="005A760D" w:rsidRDefault="005A760D" w:rsidP="00241D81">
      <w:pPr>
        <w:pStyle w:val="ListParagraph"/>
        <w:spacing w:after="4" w:line="249" w:lineRule="auto"/>
        <w:ind w:left="1291" w:firstLine="0"/>
        <w:rPr>
          <w:sz w:val="20"/>
        </w:rPr>
      </w:pPr>
    </w:p>
    <w:p w14:paraId="2F137AC7" w14:textId="77777777" w:rsidR="005A760D" w:rsidRDefault="005A760D" w:rsidP="00241D81">
      <w:pPr>
        <w:pStyle w:val="ListParagraph"/>
        <w:spacing w:after="4" w:line="249" w:lineRule="auto"/>
        <w:ind w:left="1291" w:firstLine="0"/>
        <w:rPr>
          <w:sz w:val="20"/>
        </w:rPr>
      </w:pPr>
    </w:p>
    <w:p w14:paraId="1959DDC4" w14:textId="77777777" w:rsidR="005A760D" w:rsidRDefault="005A760D" w:rsidP="00241D81">
      <w:pPr>
        <w:pStyle w:val="ListParagraph"/>
        <w:spacing w:after="4" w:line="249" w:lineRule="auto"/>
        <w:ind w:left="1291" w:firstLine="0"/>
        <w:rPr>
          <w:sz w:val="20"/>
        </w:rPr>
      </w:pPr>
    </w:p>
    <w:p w14:paraId="279D67E5" w14:textId="77777777" w:rsidR="005A760D" w:rsidRDefault="005A760D" w:rsidP="00241D81">
      <w:pPr>
        <w:pStyle w:val="ListParagraph"/>
        <w:spacing w:after="4" w:line="249" w:lineRule="auto"/>
        <w:ind w:left="1291" w:firstLine="0"/>
        <w:rPr>
          <w:sz w:val="20"/>
        </w:rPr>
      </w:pPr>
    </w:p>
    <w:p w14:paraId="5CA77ECD" w14:textId="77777777" w:rsidR="005A760D" w:rsidRDefault="005A760D" w:rsidP="00241D81">
      <w:pPr>
        <w:pStyle w:val="ListParagraph"/>
        <w:spacing w:after="4" w:line="249" w:lineRule="auto"/>
        <w:ind w:left="1291" w:firstLine="0"/>
        <w:rPr>
          <w:sz w:val="20"/>
        </w:rPr>
      </w:pPr>
    </w:p>
    <w:p w14:paraId="20B86AAC" w14:textId="77777777" w:rsidR="005A760D" w:rsidRDefault="005A760D" w:rsidP="00241D81">
      <w:pPr>
        <w:pStyle w:val="ListParagraph"/>
        <w:spacing w:after="4" w:line="249" w:lineRule="auto"/>
        <w:ind w:left="1291" w:firstLine="0"/>
        <w:rPr>
          <w:sz w:val="20"/>
        </w:rPr>
      </w:pPr>
    </w:p>
    <w:p w14:paraId="4D54F292" w14:textId="77777777" w:rsidR="00241D81" w:rsidRDefault="00241D81" w:rsidP="00CA27A2">
      <w:pPr>
        <w:spacing w:after="4" w:line="249" w:lineRule="auto"/>
        <w:rPr>
          <w:sz w:val="20"/>
        </w:rPr>
      </w:pPr>
    </w:p>
    <w:p w14:paraId="62012E7D" w14:textId="77777777" w:rsidR="00CA27A2" w:rsidRPr="00CA27A2" w:rsidRDefault="00CA27A2" w:rsidP="00CA27A2">
      <w:pPr>
        <w:spacing w:after="4" w:line="249" w:lineRule="auto"/>
        <w:rPr>
          <w:sz w:val="20"/>
        </w:rPr>
      </w:pPr>
    </w:p>
    <w:p w14:paraId="70102D3B" w14:textId="77777777" w:rsidR="00411FBB" w:rsidRPr="000307B4" w:rsidRDefault="00411FBB" w:rsidP="00241D81">
      <w:pPr>
        <w:pStyle w:val="ListParagraph"/>
        <w:spacing w:after="4" w:line="249" w:lineRule="auto"/>
        <w:ind w:left="1291" w:firstLine="0"/>
        <w:rPr>
          <w:sz w:val="20"/>
        </w:rPr>
      </w:pPr>
    </w:p>
    <w:p w14:paraId="4EEAAE9E" w14:textId="77777777" w:rsidR="00241D81" w:rsidRDefault="00241D81" w:rsidP="00241D81">
      <w:pPr>
        <w:pStyle w:val="Heading1"/>
        <w:ind w:left="360" w:right="362"/>
        <w:jc w:val="center"/>
      </w:pPr>
      <w:r>
        <w:t xml:space="preserve">Referensi </w:t>
      </w:r>
    </w:p>
    <w:p w14:paraId="02D85A3A" w14:textId="77777777" w:rsidR="0000649E" w:rsidRDefault="0000649E" w:rsidP="00241D81">
      <w:pPr>
        <w:pStyle w:val="Heading1"/>
        <w:ind w:left="360" w:right="362"/>
        <w:jc w:val="center"/>
      </w:pPr>
    </w:p>
    <w:p w14:paraId="363AF7EC" w14:textId="24E587E8" w:rsidR="00C847AC" w:rsidRPr="00C847AC" w:rsidRDefault="00241D81" w:rsidP="00C847AC">
      <w:pPr>
        <w:adjustRightInd w:val="0"/>
        <w:ind w:left="640" w:hanging="640"/>
        <w:rPr>
          <w:noProof/>
          <w:sz w:val="20"/>
          <w:szCs w:val="24"/>
        </w:rPr>
      </w:pPr>
      <w:r w:rsidRPr="00411FBB">
        <w:rPr>
          <w:sz w:val="20"/>
        </w:rPr>
        <w:t xml:space="preserve"> </w:t>
      </w:r>
      <w:r w:rsidR="0000649E" w:rsidRPr="00411FBB">
        <w:rPr>
          <w:sz w:val="20"/>
        </w:rPr>
        <w:fldChar w:fldCharType="begin" w:fldLock="1"/>
      </w:r>
      <w:r w:rsidR="0000649E" w:rsidRPr="00411FBB">
        <w:rPr>
          <w:sz w:val="20"/>
        </w:rPr>
        <w:instrText xml:space="preserve">ADDIN Mendeley Bibliography CSL_BIBLIOGRAPHY </w:instrText>
      </w:r>
      <w:r w:rsidR="0000649E" w:rsidRPr="00411FBB">
        <w:rPr>
          <w:sz w:val="20"/>
        </w:rPr>
        <w:fldChar w:fldCharType="separate"/>
      </w:r>
      <w:r w:rsidR="00C847AC" w:rsidRPr="00C847AC">
        <w:rPr>
          <w:noProof/>
          <w:sz w:val="20"/>
          <w:szCs w:val="24"/>
        </w:rPr>
        <w:t>[1]</w:t>
      </w:r>
      <w:r w:rsidR="00C847AC" w:rsidRPr="00C847AC">
        <w:rPr>
          <w:noProof/>
          <w:sz w:val="20"/>
          <w:szCs w:val="24"/>
        </w:rPr>
        <w:tab/>
        <w:t xml:space="preserve">N. Setyaningsih dan M. N. Kustiana, “Analysis of Students ’ Creative Thinking Ability in Solving HOTS Problems Viewed from Numeration Ability Mosharafa : Jurnal Pendidikan Matematika Mosharafa : Jurnal Pendidikan Matematika,” </w:t>
      </w:r>
      <w:r w:rsidR="00C847AC" w:rsidRPr="00C847AC">
        <w:rPr>
          <w:i/>
          <w:iCs/>
          <w:noProof/>
          <w:sz w:val="20"/>
          <w:szCs w:val="24"/>
        </w:rPr>
        <w:t>Mosharafa J. Pendidik. Mat.</w:t>
      </w:r>
      <w:r w:rsidR="00C847AC" w:rsidRPr="00C847AC">
        <w:rPr>
          <w:noProof/>
          <w:sz w:val="20"/>
          <w:szCs w:val="24"/>
        </w:rPr>
        <w:t>, vol. 12, no. 2, hal. 351–362, 2023.</w:t>
      </w:r>
    </w:p>
    <w:p w14:paraId="0F45D8C4" w14:textId="77777777" w:rsidR="00C847AC" w:rsidRPr="00C847AC" w:rsidRDefault="00C847AC" w:rsidP="00C847AC">
      <w:pPr>
        <w:adjustRightInd w:val="0"/>
        <w:ind w:left="640" w:hanging="640"/>
        <w:rPr>
          <w:noProof/>
          <w:sz w:val="20"/>
          <w:szCs w:val="24"/>
        </w:rPr>
      </w:pPr>
      <w:r w:rsidRPr="00C847AC">
        <w:rPr>
          <w:noProof/>
          <w:sz w:val="20"/>
          <w:szCs w:val="24"/>
        </w:rPr>
        <w:t>[2]</w:t>
      </w:r>
      <w:r w:rsidRPr="00C847AC">
        <w:rPr>
          <w:noProof/>
          <w:sz w:val="20"/>
          <w:szCs w:val="24"/>
        </w:rPr>
        <w:tab/>
        <w:t xml:space="preserve">E. R. Ananda dan R. R. Wandini, “Analisis Perspektif Guru dalam Mengatasi Kesulitan Belajar Siswa pada Pembelajaran Matematika Sekolah Dasar,” </w:t>
      </w:r>
      <w:r w:rsidRPr="00C847AC">
        <w:rPr>
          <w:i/>
          <w:iCs/>
          <w:noProof/>
          <w:sz w:val="20"/>
          <w:szCs w:val="24"/>
        </w:rPr>
        <w:t>J. Basicedu</w:t>
      </w:r>
      <w:r w:rsidRPr="00C847AC">
        <w:rPr>
          <w:noProof/>
          <w:sz w:val="20"/>
          <w:szCs w:val="24"/>
        </w:rPr>
        <w:t>, vol. 6, no. 3, hal. 4173–4181, 2022, doi: 10.31004/basicedu.v6i3.2773.</w:t>
      </w:r>
    </w:p>
    <w:p w14:paraId="05997FAB" w14:textId="77777777" w:rsidR="00C847AC" w:rsidRPr="00C847AC" w:rsidRDefault="00C847AC" w:rsidP="00C847AC">
      <w:pPr>
        <w:adjustRightInd w:val="0"/>
        <w:ind w:left="640" w:hanging="640"/>
        <w:rPr>
          <w:noProof/>
          <w:sz w:val="20"/>
          <w:szCs w:val="24"/>
        </w:rPr>
      </w:pPr>
      <w:r w:rsidRPr="00C847AC">
        <w:rPr>
          <w:noProof/>
          <w:sz w:val="20"/>
          <w:szCs w:val="24"/>
        </w:rPr>
        <w:t>[3]</w:t>
      </w:r>
      <w:r w:rsidRPr="00C847AC">
        <w:rPr>
          <w:noProof/>
          <w:sz w:val="20"/>
          <w:szCs w:val="24"/>
        </w:rPr>
        <w:tab/>
        <w:t xml:space="preserve">A. M. Arifin, “Pengembangan media pembelajaran STEM dengan augmented reality untuk meningkatkan kemampuan spasial matematis siswa,” </w:t>
      </w:r>
      <w:r w:rsidRPr="00C847AC">
        <w:rPr>
          <w:i/>
          <w:iCs/>
          <w:noProof/>
          <w:sz w:val="20"/>
          <w:szCs w:val="24"/>
        </w:rPr>
        <w:t>JRPM J. Ris. Pendidik. Mat.</w:t>
      </w:r>
      <w:r w:rsidRPr="00C847AC">
        <w:rPr>
          <w:noProof/>
          <w:sz w:val="20"/>
          <w:szCs w:val="24"/>
        </w:rPr>
        <w:t>, vol. 7, no. 1, hal. 59–73, 2020.</w:t>
      </w:r>
    </w:p>
    <w:p w14:paraId="6CC379E4" w14:textId="77777777" w:rsidR="00C847AC" w:rsidRPr="00C847AC" w:rsidRDefault="00C847AC" w:rsidP="00C847AC">
      <w:pPr>
        <w:adjustRightInd w:val="0"/>
        <w:ind w:left="640" w:hanging="640"/>
        <w:rPr>
          <w:noProof/>
          <w:sz w:val="20"/>
          <w:szCs w:val="24"/>
        </w:rPr>
      </w:pPr>
      <w:r w:rsidRPr="00C847AC">
        <w:rPr>
          <w:noProof/>
          <w:sz w:val="20"/>
          <w:szCs w:val="24"/>
        </w:rPr>
        <w:t>[4]</w:t>
      </w:r>
      <w:r w:rsidRPr="00C847AC">
        <w:rPr>
          <w:noProof/>
          <w:sz w:val="20"/>
          <w:szCs w:val="24"/>
        </w:rPr>
        <w:tab/>
        <w:t xml:space="preserve">H. Prastitasari, A. Qohar, dan C. Sa’dijah, “Pengembangan bahan ajar Berdasarkan pendekatan kontekstual pada ateri bangun datar untuk siswa kelas IV,” </w:t>
      </w:r>
      <w:r w:rsidRPr="00C847AC">
        <w:rPr>
          <w:i/>
          <w:iCs/>
          <w:noProof/>
          <w:sz w:val="20"/>
          <w:szCs w:val="24"/>
        </w:rPr>
        <w:t>J. Pendidik. Teor. Penelitian, dan Pengemb.</w:t>
      </w:r>
      <w:r w:rsidRPr="00C847AC">
        <w:rPr>
          <w:noProof/>
          <w:sz w:val="20"/>
          <w:szCs w:val="24"/>
        </w:rPr>
        <w:t>, vol. 3, no. 2, hal. 1599–1605, 2018, doi: 10.17977.</w:t>
      </w:r>
    </w:p>
    <w:p w14:paraId="22281791" w14:textId="77777777" w:rsidR="00C847AC" w:rsidRPr="00C847AC" w:rsidRDefault="00C847AC" w:rsidP="00C847AC">
      <w:pPr>
        <w:adjustRightInd w:val="0"/>
        <w:ind w:left="640" w:hanging="640"/>
        <w:rPr>
          <w:noProof/>
          <w:sz w:val="20"/>
          <w:szCs w:val="24"/>
        </w:rPr>
      </w:pPr>
      <w:r w:rsidRPr="00C847AC">
        <w:rPr>
          <w:noProof/>
          <w:sz w:val="20"/>
          <w:szCs w:val="24"/>
        </w:rPr>
        <w:t>[5]</w:t>
      </w:r>
      <w:r w:rsidRPr="00C847AC">
        <w:rPr>
          <w:noProof/>
          <w:sz w:val="20"/>
          <w:szCs w:val="24"/>
        </w:rPr>
        <w:tab/>
        <w:t xml:space="preserve">N. P. Alvariani dan Sukmawarti, “Pengembangan Bahan Ajar Berbasis Permainan Tradisional Jawa Untuk Pemahaman Konsep Bangun Datar,” </w:t>
      </w:r>
      <w:r w:rsidRPr="00C847AC">
        <w:rPr>
          <w:i/>
          <w:iCs/>
          <w:noProof/>
          <w:sz w:val="20"/>
          <w:szCs w:val="24"/>
        </w:rPr>
        <w:t>J. Penelit. Pendidik. MIPA</w:t>
      </w:r>
      <w:r w:rsidRPr="00C847AC">
        <w:rPr>
          <w:noProof/>
          <w:sz w:val="20"/>
          <w:szCs w:val="24"/>
        </w:rPr>
        <w:t>, vol. 6, no. 2, hal. 43–51, 2022.</w:t>
      </w:r>
    </w:p>
    <w:p w14:paraId="771CD357" w14:textId="77777777" w:rsidR="00C847AC" w:rsidRPr="00C847AC" w:rsidRDefault="00C847AC" w:rsidP="00C847AC">
      <w:pPr>
        <w:adjustRightInd w:val="0"/>
        <w:ind w:left="640" w:hanging="640"/>
        <w:rPr>
          <w:noProof/>
          <w:sz w:val="20"/>
          <w:szCs w:val="24"/>
        </w:rPr>
      </w:pPr>
      <w:r w:rsidRPr="00C847AC">
        <w:rPr>
          <w:noProof/>
          <w:sz w:val="20"/>
          <w:szCs w:val="24"/>
        </w:rPr>
        <w:t>[6]</w:t>
      </w:r>
      <w:r w:rsidRPr="00C847AC">
        <w:rPr>
          <w:noProof/>
          <w:sz w:val="20"/>
          <w:szCs w:val="24"/>
        </w:rPr>
        <w:tab/>
        <w:t>I. F. Hidayat, I. Asih, V. Yandhari, dan T. Pamungkas, “Efektivitas Pendekatan Realistic Mathematics Education ( RME ) Untuk Meningkatkan Kemampuan Pemahaman Konsep Matematika Siswa Kelas V,” vol. 4, no. 1, hal. 106–113, 2020.</w:t>
      </w:r>
    </w:p>
    <w:p w14:paraId="27E49D41" w14:textId="77777777" w:rsidR="00C847AC" w:rsidRPr="00C847AC" w:rsidRDefault="00C847AC" w:rsidP="00C847AC">
      <w:pPr>
        <w:adjustRightInd w:val="0"/>
        <w:ind w:left="640" w:hanging="640"/>
        <w:rPr>
          <w:noProof/>
          <w:sz w:val="20"/>
          <w:szCs w:val="24"/>
        </w:rPr>
      </w:pPr>
      <w:r w:rsidRPr="00C847AC">
        <w:rPr>
          <w:noProof/>
          <w:sz w:val="20"/>
          <w:szCs w:val="24"/>
        </w:rPr>
        <w:t>[7]</w:t>
      </w:r>
      <w:r w:rsidRPr="00C847AC">
        <w:rPr>
          <w:noProof/>
          <w:sz w:val="20"/>
          <w:szCs w:val="24"/>
        </w:rPr>
        <w:tab/>
        <w:t xml:space="preserve">A. M. I. T. Asfar, A. Asmawaty, dan A. Nursyam, “Mathematical Concept Understanding: the Impact of Integrated Learning Model,” </w:t>
      </w:r>
      <w:r w:rsidRPr="00C847AC">
        <w:rPr>
          <w:i/>
          <w:iCs/>
          <w:noProof/>
          <w:sz w:val="20"/>
          <w:szCs w:val="24"/>
        </w:rPr>
        <w:t>Al-Jabar  J. Pendidik. Mat.</w:t>
      </w:r>
      <w:r w:rsidRPr="00C847AC">
        <w:rPr>
          <w:noProof/>
          <w:sz w:val="20"/>
          <w:szCs w:val="24"/>
        </w:rPr>
        <w:t>, vol. 10, no. 2, hal. 211–222, 2019, doi: 10.24042/ajpm.v10i2.3880.</w:t>
      </w:r>
    </w:p>
    <w:p w14:paraId="087188C7" w14:textId="77777777" w:rsidR="00C847AC" w:rsidRPr="00C847AC" w:rsidRDefault="00C847AC" w:rsidP="00C847AC">
      <w:pPr>
        <w:adjustRightInd w:val="0"/>
        <w:ind w:left="640" w:hanging="640"/>
        <w:rPr>
          <w:noProof/>
          <w:sz w:val="20"/>
          <w:szCs w:val="24"/>
        </w:rPr>
      </w:pPr>
      <w:r w:rsidRPr="00C847AC">
        <w:rPr>
          <w:noProof/>
          <w:sz w:val="20"/>
          <w:szCs w:val="24"/>
        </w:rPr>
        <w:t>[8]</w:t>
      </w:r>
      <w:r w:rsidRPr="00C847AC">
        <w:rPr>
          <w:noProof/>
          <w:sz w:val="20"/>
          <w:szCs w:val="24"/>
        </w:rPr>
        <w:tab/>
        <w:t xml:space="preserve">D. V. M. Asmara, D. Kuswandi, dan A. R. As’ari, “Pengembangan Media Kobaki pada Materi Perkalian dan Pembagian untuk Siswa Kelas II Sekolah Dasar,” </w:t>
      </w:r>
      <w:r w:rsidRPr="00C847AC">
        <w:rPr>
          <w:i/>
          <w:iCs/>
          <w:noProof/>
          <w:sz w:val="20"/>
          <w:szCs w:val="24"/>
        </w:rPr>
        <w:t>J. Pendidik. Teor. Penelitian, dan Pengemb.</w:t>
      </w:r>
      <w:r w:rsidRPr="00C847AC">
        <w:rPr>
          <w:noProof/>
          <w:sz w:val="20"/>
          <w:szCs w:val="24"/>
        </w:rPr>
        <w:t>, vol. 5, no. 12, hal. 1839, 2020, doi: 10.17977/jptpp.v5i12.14358.</w:t>
      </w:r>
    </w:p>
    <w:p w14:paraId="0698FCAF" w14:textId="77777777" w:rsidR="00C847AC" w:rsidRPr="00C847AC" w:rsidRDefault="00C847AC" w:rsidP="00C847AC">
      <w:pPr>
        <w:adjustRightInd w:val="0"/>
        <w:ind w:left="640" w:hanging="640"/>
        <w:rPr>
          <w:noProof/>
          <w:sz w:val="20"/>
          <w:szCs w:val="24"/>
        </w:rPr>
      </w:pPr>
      <w:r w:rsidRPr="00C847AC">
        <w:rPr>
          <w:noProof/>
          <w:sz w:val="20"/>
          <w:szCs w:val="24"/>
        </w:rPr>
        <w:t>[9]</w:t>
      </w:r>
      <w:r w:rsidRPr="00C847AC">
        <w:rPr>
          <w:noProof/>
          <w:sz w:val="20"/>
          <w:szCs w:val="24"/>
        </w:rPr>
        <w:tab/>
        <w:t xml:space="preserve">T. A. Ulfah, E. A. Wahyuni, dan M. E. Nurtamam, “Pengembangan Media Pembelajaran Permainan Satuan Panjang,” </w:t>
      </w:r>
      <w:r w:rsidRPr="00C847AC">
        <w:rPr>
          <w:i/>
          <w:iCs/>
          <w:noProof/>
          <w:sz w:val="20"/>
          <w:szCs w:val="24"/>
        </w:rPr>
        <w:t>Pros. Semin. Nas. Mat. dan Pembelajarannya. Jur. Mat.</w:t>
      </w:r>
      <w:r w:rsidRPr="00C847AC">
        <w:rPr>
          <w:noProof/>
          <w:sz w:val="20"/>
          <w:szCs w:val="24"/>
        </w:rPr>
        <w:t>, vol. 3, no. 3, hal. 955–961, 2016.</w:t>
      </w:r>
    </w:p>
    <w:p w14:paraId="36227681" w14:textId="059AC071" w:rsidR="00C847AC" w:rsidRPr="00C847AC" w:rsidRDefault="00C847AC" w:rsidP="00C847AC">
      <w:pPr>
        <w:adjustRightInd w:val="0"/>
        <w:ind w:left="640" w:hanging="640"/>
        <w:rPr>
          <w:noProof/>
          <w:sz w:val="20"/>
          <w:szCs w:val="24"/>
        </w:rPr>
      </w:pPr>
      <w:r w:rsidRPr="00C847AC">
        <w:rPr>
          <w:noProof/>
          <w:sz w:val="20"/>
          <w:szCs w:val="24"/>
        </w:rPr>
        <w:t>[10]</w:t>
      </w:r>
      <w:r w:rsidRPr="00C847AC">
        <w:rPr>
          <w:noProof/>
          <w:sz w:val="20"/>
          <w:szCs w:val="24"/>
        </w:rPr>
        <w:tab/>
        <w:t xml:space="preserve">T. Nurrita, “Kata Kunci : </w:t>
      </w:r>
      <w:r w:rsidR="00C31CE5" w:rsidRPr="00C847AC">
        <w:rPr>
          <w:noProof/>
          <w:sz w:val="20"/>
          <w:szCs w:val="24"/>
        </w:rPr>
        <w:t>Pengembangan Media Pembelajaran Untuk Meningkatkan Hasil Belajar Siswa</w:t>
      </w:r>
      <w:r w:rsidRPr="00C847AC">
        <w:rPr>
          <w:noProof/>
          <w:sz w:val="20"/>
          <w:szCs w:val="24"/>
        </w:rPr>
        <w:t xml:space="preserve">,” </w:t>
      </w:r>
      <w:r w:rsidRPr="00C847AC">
        <w:rPr>
          <w:i/>
          <w:iCs/>
          <w:noProof/>
          <w:sz w:val="20"/>
          <w:szCs w:val="24"/>
        </w:rPr>
        <w:t>misykat</w:t>
      </w:r>
      <w:r w:rsidRPr="00C847AC">
        <w:rPr>
          <w:noProof/>
          <w:sz w:val="20"/>
          <w:szCs w:val="24"/>
        </w:rPr>
        <w:t>, vol. 03, hal. 171–187, 2018.</w:t>
      </w:r>
    </w:p>
    <w:p w14:paraId="6328FDCA" w14:textId="77777777" w:rsidR="00C847AC" w:rsidRPr="00C847AC" w:rsidRDefault="00C847AC" w:rsidP="00C847AC">
      <w:pPr>
        <w:adjustRightInd w:val="0"/>
        <w:ind w:left="640" w:hanging="640"/>
        <w:rPr>
          <w:noProof/>
          <w:sz w:val="20"/>
          <w:szCs w:val="24"/>
        </w:rPr>
      </w:pPr>
      <w:r w:rsidRPr="00C847AC">
        <w:rPr>
          <w:noProof/>
          <w:sz w:val="20"/>
          <w:szCs w:val="24"/>
        </w:rPr>
        <w:t>[11]</w:t>
      </w:r>
      <w:r w:rsidRPr="00C847AC">
        <w:rPr>
          <w:noProof/>
          <w:sz w:val="20"/>
          <w:szCs w:val="24"/>
        </w:rPr>
        <w:tab/>
        <w:t xml:space="preserve">P. C. Putro dan D. Setyadi, “Pengembangan Komik Petualangan Zahlen Sebagai Media Pembelajaran Matematika Pada Materi Bangun Ruang Sisi Datar,” </w:t>
      </w:r>
      <w:r w:rsidRPr="00C847AC">
        <w:rPr>
          <w:i/>
          <w:iCs/>
          <w:noProof/>
          <w:sz w:val="20"/>
          <w:szCs w:val="24"/>
        </w:rPr>
        <w:t>Mosharafa J. Pendidik. Mat.</w:t>
      </w:r>
      <w:r w:rsidRPr="00C847AC">
        <w:rPr>
          <w:noProof/>
          <w:sz w:val="20"/>
          <w:szCs w:val="24"/>
        </w:rPr>
        <w:t>, vol. 11, no. 1, hal. 131–142, 2022, doi: 10.31980/mosharafa.v11i1.1041.</w:t>
      </w:r>
    </w:p>
    <w:p w14:paraId="369D20CD" w14:textId="77777777" w:rsidR="00C847AC" w:rsidRPr="00C847AC" w:rsidRDefault="00C847AC" w:rsidP="00C847AC">
      <w:pPr>
        <w:adjustRightInd w:val="0"/>
        <w:ind w:left="640" w:hanging="640"/>
        <w:rPr>
          <w:noProof/>
          <w:sz w:val="20"/>
          <w:szCs w:val="24"/>
        </w:rPr>
      </w:pPr>
      <w:r w:rsidRPr="00C847AC">
        <w:rPr>
          <w:noProof/>
          <w:sz w:val="20"/>
          <w:szCs w:val="24"/>
        </w:rPr>
        <w:t>[12]</w:t>
      </w:r>
      <w:r w:rsidRPr="00C847AC">
        <w:rPr>
          <w:noProof/>
          <w:sz w:val="20"/>
          <w:szCs w:val="24"/>
        </w:rPr>
        <w:tab/>
        <w:t xml:space="preserve">W. Asih, D.R, Sabatari, “Pengembangan Media Pembelajaran Interaktif Pada Mata Pelajaran Bahasa Indonesia di SMK Negeri 1 Tajinan,” </w:t>
      </w:r>
      <w:r w:rsidRPr="00C847AC">
        <w:rPr>
          <w:i/>
          <w:iCs/>
          <w:noProof/>
          <w:sz w:val="20"/>
          <w:szCs w:val="24"/>
        </w:rPr>
        <w:t>Pros. Semin. Nas. IKIP Budi Utomo</w:t>
      </w:r>
      <w:r w:rsidRPr="00C847AC">
        <w:rPr>
          <w:noProof/>
          <w:sz w:val="20"/>
          <w:szCs w:val="24"/>
        </w:rPr>
        <w:t>, vol. 2, no. 01, hal. 389–394, 2021, doi: 10.33503/prosiding.v2i01.1392.</w:t>
      </w:r>
    </w:p>
    <w:p w14:paraId="450019F6" w14:textId="77777777" w:rsidR="00C847AC" w:rsidRPr="00C847AC" w:rsidRDefault="00C847AC" w:rsidP="00C847AC">
      <w:pPr>
        <w:adjustRightInd w:val="0"/>
        <w:ind w:left="640" w:hanging="640"/>
        <w:rPr>
          <w:noProof/>
          <w:sz w:val="20"/>
          <w:szCs w:val="24"/>
        </w:rPr>
      </w:pPr>
      <w:r w:rsidRPr="00C847AC">
        <w:rPr>
          <w:noProof/>
          <w:sz w:val="20"/>
          <w:szCs w:val="24"/>
        </w:rPr>
        <w:t>[13]</w:t>
      </w:r>
      <w:r w:rsidRPr="00C847AC">
        <w:rPr>
          <w:noProof/>
          <w:sz w:val="20"/>
          <w:szCs w:val="24"/>
        </w:rPr>
        <w:tab/>
        <w:t xml:space="preserve">I. K. Eri Karisma, I. G. Margunayasa, dan P. A. T. Prasasti, “Pengembangan Media Pop-Up Book pada Topik Perkembangbiakan Tumbuhan dan Hewan Kelas VI Sekolah Dasar,” </w:t>
      </w:r>
      <w:r w:rsidRPr="00C847AC">
        <w:rPr>
          <w:i/>
          <w:iCs/>
          <w:noProof/>
          <w:sz w:val="20"/>
          <w:szCs w:val="24"/>
        </w:rPr>
        <w:t>J. Ilm. Sekol. Dasar</w:t>
      </w:r>
      <w:r w:rsidRPr="00C847AC">
        <w:rPr>
          <w:noProof/>
          <w:sz w:val="20"/>
          <w:szCs w:val="24"/>
        </w:rPr>
        <w:t>, vol. 4, no. 2, hal. 121, 2020, doi: 10.23887/jisd.v4i2.24458.</w:t>
      </w:r>
    </w:p>
    <w:p w14:paraId="2FF0C2C4" w14:textId="77777777" w:rsidR="00C847AC" w:rsidRPr="00C847AC" w:rsidRDefault="00C847AC" w:rsidP="00C847AC">
      <w:pPr>
        <w:adjustRightInd w:val="0"/>
        <w:ind w:left="640" w:hanging="640"/>
        <w:rPr>
          <w:noProof/>
          <w:sz w:val="20"/>
          <w:szCs w:val="24"/>
        </w:rPr>
      </w:pPr>
      <w:r w:rsidRPr="00C847AC">
        <w:rPr>
          <w:noProof/>
          <w:sz w:val="20"/>
          <w:szCs w:val="24"/>
        </w:rPr>
        <w:t>[14]</w:t>
      </w:r>
      <w:r w:rsidRPr="00C847AC">
        <w:rPr>
          <w:noProof/>
          <w:sz w:val="20"/>
          <w:szCs w:val="24"/>
        </w:rPr>
        <w:tab/>
        <w:t xml:space="preserve">N. Syalsyabila, Hetilaniar, dan A. Kuswidyanarko, “Pengembangan Media Pop-Up Book Pada Pembelajaran IPA Kelas IV di SD Negeri 11 Gelumbang,” </w:t>
      </w:r>
      <w:r w:rsidRPr="00C847AC">
        <w:rPr>
          <w:i/>
          <w:iCs/>
          <w:noProof/>
          <w:sz w:val="20"/>
          <w:szCs w:val="24"/>
        </w:rPr>
        <w:t>J. Pendidik. dan Konseling</w:t>
      </w:r>
      <w:r w:rsidRPr="00C847AC">
        <w:rPr>
          <w:noProof/>
          <w:sz w:val="20"/>
          <w:szCs w:val="24"/>
        </w:rPr>
        <w:t>, vol. 4, hal. 1707–1715, 2022.</w:t>
      </w:r>
    </w:p>
    <w:p w14:paraId="426CAF39" w14:textId="77777777" w:rsidR="00C847AC" w:rsidRPr="00C847AC" w:rsidRDefault="00C847AC" w:rsidP="00C847AC">
      <w:pPr>
        <w:adjustRightInd w:val="0"/>
        <w:ind w:left="640" w:hanging="640"/>
        <w:rPr>
          <w:noProof/>
          <w:sz w:val="20"/>
          <w:szCs w:val="24"/>
        </w:rPr>
      </w:pPr>
      <w:r w:rsidRPr="00C847AC">
        <w:rPr>
          <w:noProof/>
          <w:sz w:val="20"/>
          <w:szCs w:val="24"/>
        </w:rPr>
        <w:t>[15]</w:t>
      </w:r>
      <w:r w:rsidRPr="00C847AC">
        <w:rPr>
          <w:noProof/>
          <w:sz w:val="20"/>
          <w:szCs w:val="24"/>
        </w:rPr>
        <w:tab/>
        <w:t xml:space="preserve">P. N. Widya, L. Ariyanto, dan Y. H. Murtianto, “Pengembangan Bahan Ajar Matematika Berbasis Contextual Teaching and Learning Berbantuan Pop Up Book untuk Meningkatkan Kemampuan Penalaran Matematis Siswa Kelas VII,” </w:t>
      </w:r>
      <w:r w:rsidRPr="00C847AC">
        <w:rPr>
          <w:i/>
          <w:iCs/>
          <w:noProof/>
          <w:sz w:val="20"/>
          <w:szCs w:val="24"/>
        </w:rPr>
        <w:t>Imajiner J. Mat. dan Pendidik. Mat.</w:t>
      </w:r>
      <w:r w:rsidRPr="00C847AC">
        <w:rPr>
          <w:noProof/>
          <w:sz w:val="20"/>
          <w:szCs w:val="24"/>
        </w:rPr>
        <w:t>, vol. 2, no. 2, hal. 95–101, 2020, doi: 10.26877/imajiner.v2i2.5769.</w:t>
      </w:r>
    </w:p>
    <w:p w14:paraId="5E8AE543" w14:textId="5C64954C" w:rsidR="00C847AC" w:rsidRPr="00C847AC" w:rsidRDefault="00C847AC" w:rsidP="00C847AC">
      <w:pPr>
        <w:adjustRightInd w:val="0"/>
        <w:ind w:left="640" w:hanging="640"/>
        <w:rPr>
          <w:noProof/>
          <w:sz w:val="20"/>
          <w:szCs w:val="24"/>
        </w:rPr>
      </w:pPr>
      <w:r w:rsidRPr="00C847AC">
        <w:rPr>
          <w:noProof/>
          <w:sz w:val="20"/>
          <w:szCs w:val="24"/>
        </w:rPr>
        <w:t>[16]</w:t>
      </w:r>
      <w:r w:rsidRPr="00C847AC">
        <w:rPr>
          <w:noProof/>
          <w:sz w:val="20"/>
          <w:szCs w:val="24"/>
        </w:rPr>
        <w:tab/>
        <w:t>R. Antari. L. , Muslimin, “</w:t>
      </w:r>
      <w:r w:rsidR="00C31CE5" w:rsidRPr="00C847AC">
        <w:rPr>
          <w:noProof/>
          <w:sz w:val="20"/>
          <w:szCs w:val="24"/>
        </w:rPr>
        <w:t xml:space="preserve">Pengembangan Lkpd Berbasis Pendekatan Contextual Teaching And Learning (Ctl) Dengan Konten Nilai Islam Materi Himpunan,” </w:t>
      </w:r>
      <w:r w:rsidR="00C31CE5" w:rsidRPr="00C847AC">
        <w:rPr>
          <w:i/>
          <w:iCs/>
          <w:noProof/>
          <w:sz w:val="20"/>
          <w:szCs w:val="24"/>
        </w:rPr>
        <w:t>Aksioma</w:t>
      </w:r>
      <w:r w:rsidRPr="00C847AC">
        <w:rPr>
          <w:i/>
          <w:iCs/>
          <w:noProof/>
          <w:sz w:val="20"/>
          <w:szCs w:val="24"/>
        </w:rPr>
        <w:t xml:space="preserve"> J. Progr. Stud. Pendidik. Mat.</w:t>
      </w:r>
      <w:r w:rsidRPr="00C847AC">
        <w:rPr>
          <w:noProof/>
          <w:sz w:val="20"/>
          <w:szCs w:val="24"/>
        </w:rPr>
        <w:t>, vol. 11, no. 1, hal. 213–223, 2022, doi: https://doi.org/10.24127/ajpm.v11i1.4536.</w:t>
      </w:r>
    </w:p>
    <w:p w14:paraId="118A2717" w14:textId="77777777" w:rsidR="00C847AC" w:rsidRPr="00C847AC" w:rsidRDefault="00C847AC" w:rsidP="00C847AC">
      <w:pPr>
        <w:adjustRightInd w:val="0"/>
        <w:ind w:left="640" w:hanging="640"/>
        <w:rPr>
          <w:noProof/>
          <w:sz w:val="20"/>
          <w:szCs w:val="24"/>
        </w:rPr>
      </w:pPr>
      <w:r w:rsidRPr="00C847AC">
        <w:rPr>
          <w:noProof/>
          <w:sz w:val="20"/>
          <w:szCs w:val="24"/>
        </w:rPr>
        <w:t>[17]</w:t>
      </w:r>
      <w:r w:rsidRPr="00C847AC">
        <w:rPr>
          <w:noProof/>
          <w:sz w:val="20"/>
          <w:szCs w:val="24"/>
        </w:rPr>
        <w:tab/>
        <w:t xml:space="preserve">T. Yuwono, A. D. I. Ningrum, dan D. A. Susilo, “Pengembangan Media Pembelajaran Pop Up Book Berbasis Discovery Learning Membuktikan Luas Dan Keliling Lingkaran,” </w:t>
      </w:r>
      <w:r w:rsidRPr="00C847AC">
        <w:rPr>
          <w:i/>
          <w:iCs/>
          <w:noProof/>
          <w:sz w:val="20"/>
          <w:szCs w:val="24"/>
        </w:rPr>
        <w:t>AKSIOMA J. Progr. Stud. Pendidik. Mat.</w:t>
      </w:r>
      <w:r w:rsidRPr="00C847AC">
        <w:rPr>
          <w:noProof/>
          <w:sz w:val="20"/>
          <w:szCs w:val="24"/>
        </w:rPr>
        <w:t>, vol. 10, no. 2, hal. 479, 2021, doi: 10.24127/ajpm.v10i2.3091.</w:t>
      </w:r>
    </w:p>
    <w:p w14:paraId="7C0A5878" w14:textId="77777777" w:rsidR="00C847AC" w:rsidRPr="00C847AC" w:rsidRDefault="00C847AC" w:rsidP="00C847AC">
      <w:pPr>
        <w:adjustRightInd w:val="0"/>
        <w:ind w:left="640" w:hanging="640"/>
        <w:rPr>
          <w:noProof/>
          <w:sz w:val="20"/>
          <w:szCs w:val="24"/>
        </w:rPr>
      </w:pPr>
      <w:r w:rsidRPr="00C847AC">
        <w:rPr>
          <w:noProof/>
          <w:sz w:val="20"/>
          <w:szCs w:val="24"/>
        </w:rPr>
        <w:t>[18]</w:t>
      </w:r>
      <w:r w:rsidRPr="00C847AC">
        <w:rPr>
          <w:noProof/>
          <w:sz w:val="20"/>
          <w:szCs w:val="24"/>
        </w:rPr>
        <w:tab/>
        <w:t xml:space="preserve">H. R. Maharani, N. Ubaidah, dan M. Aminudin, “Efektifitas Model Concept Attainment Ber-Budaya Akademik Islami Berbantuan Pop-Up Book pada Materi Bangun Ruang Sisi Datar,” </w:t>
      </w:r>
      <w:r w:rsidRPr="00C847AC">
        <w:rPr>
          <w:i/>
          <w:iCs/>
          <w:noProof/>
          <w:sz w:val="20"/>
          <w:szCs w:val="24"/>
        </w:rPr>
        <w:t>KREANO ( J. Mat. Ktreatif-inovatif)</w:t>
      </w:r>
      <w:r w:rsidRPr="00C847AC">
        <w:rPr>
          <w:noProof/>
          <w:sz w:val="20"/>
          <w:szCs w:val="24"/>
        </w:rPr>
        <w:t>, vol. 9, no. 1, hal. 100–106, 2018.</w:t>
      </w:r>
    </w:p>
    <w:p w14:paraId="33F0FFDC" w14:textId="77777777" w:rsidR="00C847AC" w:rsidRPr="00C847AC" w:rsidRDefault="00C847AC" w:rsidP="00C847AC">
      <w:pPr>
        <w:adjustRightInd w:val="0"/>
        <w:ind w:left="640" w:hanging="640"/>
        <w:rPr>
          <w:noProof/>
          <w:sz w:val="20"/>
          <w:szCs w:val="24"/>
        </w:rPr>
      </w:pPr>
      <w:r w:rsidRPr="00C847AC">
        <w:rPr>
          <w:noProof/>
          <w:sz w:val="20"/>
          <w:szCs w:val="24"/>
        </w:rPr>
        <w:t>[19]</w:t>
      </w:r>
      <w:r w:rsidRPr="00C847AC">
        <w:rPr>
          <w:noProof/>
          <w:sz w:val="20"/>
          <w:szCs w:val="24"/>
        </w:rPr>
        <w:tab/>
        <w:t xml:space="preserve">D. Oktaviana, I. Prihatin, dan F. Fahrizar, “Pengembangan Media Pop-Up Book Berbasis Contextual Teaching and Learning Dalam Pencapaian Kemampuan Pemecahan Masalah Siswa Smp,” </w:t>
      </w:r>
      <w:r w:rsidRPr="00C847AC">
        <w:rPr>
          <w:i/>
          <w:iCs/>
          <w:noProof/>
          <w:sz w:val="20"/>
          <w:szCs w:val="24"/>
        </w:rPr>
        <w:t>AKSIOMA J. Progr. Stud. Pendidik. Mat.</w:t>
      </w:r>
      <w:r w:rsidRPr="00C847AC">
        <w:rPr>
          <w:noProof/>
          <w:sz w:val="20"/>
          <w:szCs w:val="24"/>
        </w:rPr>
        <w:t>, vol. 9, no. 1, hal. 1, 2020, doi: 10.24127/ajpm.v9i1.2543.</w:t>
      </w:r>
    </w:p>
    <w:p w14:paraId="3F9475F6" w14:textId="77777777" w:rsidR="00C847AC" w:rsidRPr="00C847AC" w:rsidRDefault="00C847AC" w:rsidP="00C847AC">
      <w:pPr>
        <w:adjustRightInd w:val="0"/>
        <w:ind w:left="640" w:hanging="640"/>
        <w:rPr>
          <w:noProof/>
          <w:sz w:val="20"/>
          <w:szCs w:val="24"/>
        </w:rPr>
      </w:pPr>
      <w:r w:rsidRPr="00C847AC">
        <w:rPr>
          <w:noProof/>
          <w:sz w:val="20"/>
          <w:szCs w:val="24"/>
        </w:rPr>
        <w:t>[20]</w:t>
      </w:r>
      <w:r w:rsidRPr="00C847AC">
        <w:rPr>
          <w:noProof/>
          <w:sz w:val="20"/>
          <w:szCs w:val="24"/>
        </w:rPr>
        <w:tab/>
        <w:t xml:space="preserve">R. Branch, Maribe, </w:t>
      </w:r>
      <w:r w:rsidRPr="00C847AC">
        <w:rPr>
          <w:i/>
          <w:iCs/>
          <w:noProof/>
          <w:sz w:val="20"/>
          <w:szCs w:val="24"/>
        </w:rPr>
        <w:t>Instructional Design: The ADDIE Approach</w:t>
      </w:r>
      <w:r w:rsidRPr="00C847AC">
        <w:rPr>
          <w:noProof/>
          <w:sz w:val="20"/>
          <w:szCs w:val="24"/>
        </w:rPr>
        <w:t>. New York: springer, 2009.</w:t>
      </w:r>
    </w:p>
    <w:p w14:paraId="3D7E2C71" w14:textId="6F7A91D3" w:rsidR="00C847AC" w:rsidRPr="00C847AC" w:rsidRDefault="00C847AC" w:rsidP="00C847AC">
      <w:pPr>
        <w:adjustRightInd w:val="0"/>
        <w:ind w:left="640" w:hanging="640"/>
        <w:rPr>
          <w:noProof/>
          <w:sz w:val="20"/>
          <w:szCs w:val="24"/>
        </w:rPr>
      </w:pPr>
      <w:r w:rsidRPr="00C847AC">
        <w:rPr>
          <w:noProof/>
          <w:sz w:val="20"/>
          <w:szCs w:val="24"/>
        </w:rPr>
        <w:t>[21]</w:t>
      </w:r>
      <w:r w:rsidRPr="00C847AC">
        <w:rPr>
          <w:noProof/>
          <w:sz w:val="20"/>
          <w:szCs w:val="24"/>
        </w:rPr>
        <w:tab/>
        <w:t>“</w:t>
      </w:r>
      <w:r w:rsidR="00C31CE5" w:rsidRPr="00C847AC">
        <w:rPr>
          <w:noProof/>
          <w:sz w:val="20"/>
          <w:szCs w:val="24"/>
        </w:rPr>
        <w:t>Pengembangan Bahan Ajar Geometri Dasar Berbasis</w:t>
      </w:r>
      <w:r w:rsidRPr="00C847AC">
        <w:rPr>
          <w:noProof/>
          <w:sz w:val="20"/>
          <w:szCs w:val="24"/>
        </w:rPr>
        <w:t>,” hal. 19–24, 2018.</w:t>
      </w:r>
    </w:p>
    <w:p w14:paraId="2C7BCF3B" w14:textId="77777777" w:rsidR="00C847AC" w:rsidRPr="00C847AC" w:rsidRDefault="00C847AC" w:rsidP="00C847AC">
      <w:pPr>
        <w:adjustRightInd w:val="0"/>
        <w:ind w:left="640" w:hanging="640"/>
        <w:rPr>
          <w:noProof/>
          <w:sz w:val="20"/>
          <w:szCs w:val="24"/>
        </w:rPr>
      </w:pPr>
      <w:r w:rsidRPr="00C847AC">
        <w:rPr>
          <w:noProof/>
          <w:sz w:val="20"/>
          <w:szCs w:val="24"/>
        </w:rPr>
        <w:t>[22]</w:t>
      </w:r>
      <w:r w:rsidRPr="00C847AC">
        <w:rPr>
          <w:noProof/>
          <w:sz w:val="20"/>
          <w:szCs w:val="24"/>
        </w:rPr>
        <w:tab/>
        <w:t>S. M. A. N. Singosari, “Pengembangan multimedia interaktif powtoon pada mata pelajaran ekonomi pokok bahasan kebijakan moneter untuk siswa kelas xi ips di sma negeri 1 singosari,” vol. 11, no. 1, hal. 71–79, 2018.</w:t>
      </w:r>
    </w:p>
    <w:p w14:paraId="24C9DEA8" w14:textId="6C28B8ED" w:rsidR="00C847AC" w:rsidRPr="00C847AC" w:rsidRDefault="00C847AC" w:rsidP="00C847AC">
      <w:pPr>
        <w:adjustRightInd w:val="0"/>
        <w:ind w:left="640" w:hanging="640"/>
        <w:rPr>
          <w:noProof/>
          <w:sz w:val="20"/>
          <w:szCs w:val="24"/>
        </w:rPr>
      </w:pPr>
      <w:r w:rsidRPr="00C847AC">
        <w:rPr>
          <w:noProof/>
          <w:sz w:val="20"/>
          <w:szCs w:val="24"/>
        </w:rPr>
        <w:lastRenderedPageBreak/>
        <w:t>[23]</w:t>
      </w:r>
      <w:r w:rsidRPr="00C847AC">
        <w:rPr>
          <w:noProof/>
          <w:sz w:val="20"/>
          <w:szCs w:val="24"/>
        </w:rPr>
        <w:tab/>
      </w:r>
      <w:r w:rsidR="00C31CE5">
        <w:rPr>
          <w:noProof/>
          <w:sz w:val="20"/>
          <w:szCs w:val="24"/>
        </w:rPr>
        <w:t>D Meyninda</w:t>
      </w:r>
      <w:r w:rsidRPr="00C847AC">
        <w:rPr>
          <w:noProof/>
          <w:sz w:val="20"/>
          <w:szCs w:val="24"/>
        </w:rPr>
        <w:t>“</w:t>
      </w:r>
      <w:r w:rsidR="00C31CE5" w:rsidRPr="00C847AC">
        <w:rPr>
          <w:noProof/>
          <w:sz w:val="20"/>
          <w:szCs w:val="24"/>
        </w:rPr>
        <w:t>Analisis Kepraktisan Pengembangan Bahan Ajar Biologi Berbasis Islam-Sains Berbantuan Media Augmented Reality</w:t>
      </w:r>
      <w:r w:rsidR="00C31CE5">
        <w:rPr>
          <w:noProof/>
          <w:sz w:val="20"/>
          <w:szCs w:val="24"/>
        </w:rPr>
        <w:t>"</w:t>
      </w:r>
      <w:r w:rsidRPr="00C847AC">
        <w:rPr>
          <w:noProof/>
          <w:sz w:val="20"/>
          <w:szCs w:val="24"/>
        </w:rPr>
        <w:t xml:space="preserve"> Fakultas Tarbiyah dan Keguruan UIN Antasari Banjarmasin , Kota Banjarmasin </w:t>
      </w:r>
    </w:p>
    <w:p w14:paraId="6F6F8CCC" w14:textId="77777777" w:rsidR="00C847AC" w:rsidRPr="00C847AC" w:rsidRDefault="00C847AC" w:rsidP="00C847AC">
      <w:pPr>
        <w:adjustRightInd w:val="0"/>
        <w:ind w:left="640" w:hanging="640"/>
        <w:rPr>
          <w:noProof/>
          <w:sz w:val="20"/>
          <w:szCs w:val="24"/>
        </w:rPr>
      </w:pPr>
      <w:r w:rsidRPr="00C847AC">
        <w:rPr>
          <w:noProof/>
          <w:sz w:val="20"/>
          <w:szCs w:val="24"/>
        </w:rPr>
        <w:t>[24]</w:t>
      </w:r>
      <w:r w:rsidRPr="00C847AC">
        <w:rPr>
          <w:noProof/>
          <w:sz w:val="20"/>
          <w:szCs w:val="24"/>
        </w:rPr>
        <w:tab/>
        <w:t xml:space="preserve">S. Arikunto, </w:t>
      </w:r>
      <w:r w:rsidRPr="00C847AC">
        <w:rPr>
          <w:i/>
          <w:iCs/>
          <w:noProof/>
          <w:sz w:val="20"/>
          <w:szCs w:val="24"/>
        </w:rPr>
        <w:t>Prosedur Penelitian, suatu pendekatan praktik</w:t>
      </w:r>
      <w:r w:rsidRPr="00C847AC">
        <w:rPr>
          <w:noProof/>
          <w:sz w:val="20"/>
          <w:szCs w:val="24"/>
        </w:rPr>
        <w:t>. Jakarta: Rineka Cipta, 2010.</w:t>
      </w:r>
    </w:p>
    <w:p w14:paraId="25797009" w14:textId="4253F9A7" w:rsidR="00C847AC" w:rsidRPr="00C847AC" w:rsidRDefault="00C847AC" w:rsidP="00C847AC">
      <w:pPr>
        <w:adjustRightInd w:val="0"/>
        <w:ind w:left="640" w:hanging="640"/>
        <w:rPr>
          <w:noProof/>
          <w:sz w:val="20"/>
          <w:szCs w:val="24"/>
        </w:rPr>
      </w:pPr>
      <w:r w:rsidRPr="00C847AC">
        <w:rPr>
          <w:noProof/>
          <w:sz w:val="20"/>
          <w:szCs w:val="24"/>
        </w:rPr>
        <w:t>[25]</w:t>
      </w:r>
      <w:r w:rsidRPr="00C847AC">
        <w:rPr>
          <w:noProof/>
          <w:sz w:val="20"/>
          <w:szCs w:val="24"/>
        </w:rPr>
        <w:tab/>
        <w:t>B. Diklat dan K. Surabaya, “</w:t>
      </w:r>
      <w:r w:rsidR="00C31CE5" w:rsidRPr="00C847AC">
        <w:rPr>
          <w:noProof/>
          <w:sz w:val="20"/>
          <w:szCs w:val="24"/>
        </w:rPr>
        <w:t>Belajar Peserta Diklat Pkp Angkatan</w:t>
      </w:r>
      <w:r w:rsidRPr="00C847AC">
        <w:rPr>
          <w:noProof/>
          <w:sz w:val="20"/>
          <w:szCs w:val="24"/>
        </w:rPr>
        <w:t xml:space="preserve"> VI,” vol. 4, no. 1, 2020.</w:t>
      </w:r>
    </w:p>
    <w:p w14:paraId="3ECBE1E9" w14:textId="71B244B7" w:rsidR="00C847AC" w:rsidRPr="00C847AC" w:rsidRDefault="00C847AC" w:rsidP="00C847AC">
      <w:pPr>
        <w:adjustRightInd w:val="0"/>
        <w:ind w:left="640" w:hanging="640"/>
        <w:rPr>
          <w:noProof/>
          <w:sz w:val="20"/>
          <w:szCs w:val="24"/>
        </w:rPr>
      </w:pPr>
      <w:r w:rsidRPr="00C847AC">
        <w:rPr>
          <w:noProof/>
          <w:sz w:val="20"/>
          <w:szCs w:val="24"/>
        </w:rPr>
        <w:t>[26]</w:t>
      </w:r>
      <w:r w:rsidRPr="00C847AC">
        <w:rPr>
          <w:noProof/>
          <w:sz w:val="20"/>
          <w:szCs w:val="24"/>
        </w:rPr>
        <w:tab/>
        <w:t>A. Roosyanti, “</w:t>
      </w:r>
      <w:r w:rsidR="00C31CE5" w:rsidRPr="00C847AC">
        <w:rPr>
          <w:noProof/>
          <w:sz w:val="20"/>
          <w:szCs w:val="24"/>
        </w:rPr>
        <w:t>Pengembangan Perangkat Pembelajaran Berorientasi Pendekatan Guided Discovery Untuk Melatihkan Keterampilan Berpikir Kritis Dan Kreatif</w:t>
      </w:r>
      <w:r w:rsidRPr="00C847AC">
        <w:rPr>
          <w:noProof/>
          <w:sz w:val="20"/>
          <w:szCs w:val="24"/>
        </w:rPr>
        <w:t>,” vol. 4, no. 1, hal. 60–73, 2017.</w:t>
      </w:r>
    </w:p>
    <w:p w14:paraId="2EA67CEA" w14:textId="6985FA59" w:rsidR="00C847AC" w:rsidRPr="00C847AC" w:rsidRDefault="00C31CE5" w:rsidP="00C847AC">
      <w:pPr>
        <w:adjustRightInd w:val="0"/>
        <w:ind w:left="640" w:hanging="640"/>
        <w:rPr>
          <w:noProof/>
          <w:sz w:val="20"/>
        </w:rPr>
      </w:pPr>
      <w:r>
        <w:rPr>
          <w:noProof/>
          <w:sz w:val="20"/>
          <w:szCs w:val="24"/>
        </w:rPr>
        <w:t>[27]</w:t>
      </w:r>
      <w:r>
        <w:rPr>
          <w:noProof/>
          <w:sz w:val="20"/>
          <w:szCs w:val="24"/>
        </w:rPr>
        <w:tab/>
      </w:r>
      <w:r>
        <w:rPr>
          <w:sz w:val="24"/>
        </w:rPr>
        <w:t xml:space="preserve">Hake, R. R. (1999). Menganalisis skor perubahan/perolehan. </w:t>
      </w:r>
      <w:r>
        <w:rPr>
          <w:i/>
          <w:sz w:val="24"/>
        </w:rPr>
        <w:t>Tidak diterbitkan.[Online]</w:t>
      </w:r>
      <w:r>
        <w:rPr>
          <w:i/>
          <w:spacing w:val="1"/>
          <w:sz w:val="24"/>
        </w:rPr>
        <w:t xml:space="preserve"> </w:t>
      </w:r>
      <w:r>
        <w:rPr>
          <w:i/>
          <w:sz w:val="24"/>
        </w:rPr>
        <w:t xml:space="preserve">URL: </w:t>
      </w:r>
      <w:hyperlink r:id="rId25">
        <w:r>
          <w:rPr>
            <w:i/>
            <w:sz w:val="24"/>
          </w:rPr>
          <w:t xml:space="preserve">Http://Www. </w:t>
        </w:r>
      </w:hyperlink>
      <w:r>
        <w:rPr>
          <w:i/>
          <w:sz w:val="24"/>
        </w:rPr>
        <w:t>Fisika. Indiana. Edu/\~ Sdi/AnalyzingChange-Gain. Pdf</w:t>
      </w:r>
      <w:r>
        <w:rPr>
          <w:sz w:val="24"/>
        </w:rPr>
        <w:t xml:space="preserve">, </w:t>
      </w:r>
      <w:r>
        <w:rPr>
          <w:i/>
          <w:sz w:val="24"/>
        </w:rPr>
        <w:t>16</w:t>
      </w:r>
      <w:r>
        <w:rPr>
          <w:sz w:val="24"/>
        </w:rPr>
        <w:t>(7),</w:t>
      </w:r>
      <w:r>
        <w:rPr>
          <w:spacing w:val="1"/>
          <w:sz w:val="24"/>
        </w:rPr>
        <w:t xml:space="preserve"> </w:t>
      </w:r>
      <w:r>
        <w:rPr>
          <w:sz w:val="24"/>
        </w:rPr>
        <w:t>1073-1080</w:t>
      </w:r>
      <w:r w:rsidR="00C847AC" w:rsidRPr="00C847AC">
        <w:rPr>
          <w:noProof/>
          <w:sz w:val="20"/>
          <w:szCs w:val="24"/>
        </w:rPr>
        <w:t>.</w:t>
      </w:r>
    </w:p>
    <w:p w14:paraId="1C39CC9A" w14:textId="12D0B153" w:rsidR="00241D81" w:rsidRDefault="0000649E" w:rsidP="00241D81">
      <w:pPr>
        <w:ind w:left="91"/>
      </w:pPr>
      <w:r w:rsidRPr="00411FBB">
        <w:rPr>
          <w:sz w:val="20"/>
        </w:rPr>
        <w:fldChar w:fldCharType="end"/>
      </w:r>
    </w:p>
    <w:p w14:paraId="72E1F96E" w14:textId="77777777" w:rsidR="00241D81" w:rsidRDefault="00241D81" w:rsidP="00241D81">
      <w:pPr>
        <w:pBdr>
          <w:top w:val="nil"/>
          <w:left w:val="nil"/>
          <w:bottom w:val="nil"/>
          <w:right w:val="nil"/>
          <w:between w:val="nil"/>
        </w:pBdr>
        <w:ind w:left="432" w:hanging="432"/>
        <w:jc w:val="both"/>
        <w:rPr>
          <w:color w:val="000000"/>
          <w:sz w:val="16"/>
          <w:szCs w:val="16"/>
        </w:rPr>
      </w:pPr>
    </w:p>
    <w:p w14:paraId="622AD942" w14:textId="77777777" w:rsidR="00241D81" w:rsidRDefault="00241D81" w:rsidP="00241D81">
      <w:pPr>
        <w:pBdr>
          <w:top w:val="nil"/>
          <w:left w:val="nil"/>
          <w:bottom w:val="nil"/>
          <w:right w:val="nil"/>
          <w:between w:val="nil"/>
        </w:pBdr>
        <w:ind w:left="432" w:hanging="432"/>
        <w:jc w:val="both"/>
        <w:rPr>
          <w:color w:val="000000"/>
          <w:sz w:val="16"/>
          <w:szCs w:val="16"/>
        </w:rPr>
      </w:pPr>
    </w:p>
    <w:p w14:paraId="0C4A2BFC" w14:textId="0B53D502" w:rsidR="00984B2F" w:rsidRDefault="00984B2F" w:rsidP="00B67E8C">
      <w:pPr>
        <w:pBdr>
          <w:top w:val="nil"/>
          <w:left w:val="nil"/>
          <w:bottom w:val="nil"/>
          <w:right w:val="nil"/>
          <w:between w:val="nil"/>
        </w:pBdr>
        <w:ind w:left="432" w:hanging="432"/>
        <w:jc w:val="both"/>
        <w:rPr>
          <w:color w:val="000000"/>
          <w:sz w:val="16"/>
          <w:szCs w:val="16"/>
        </w:rPr>
      </w:pPr>
    </w:p>
    <w:p w14:paraId="148607DD" w14:textId="77777777" w:rsidR="00984B2F" w:rsidRDefault="00984B2F">
      <w:pPr>
        <w:pBdr>
          <w:top w:val="nil"/>
          <w:left w:val="nil"/>
          <w:bottom w:val="nil"/>
          <w:right w:val="nil"/>
          <w:between w:val="nil"/>
        </w:pBdr>
        <w:ind w:left="432" w:hanging="432"/>
        <w:jc w:val="both"/>
        <w:rPr>
          <w:color w:val="000000"/>
          <w:sz w:val="16"/>
          <w:szCs w:val="16"/>
        </w:rPr>
      </w:pPr>
      <w:r>
        <w:rPr>
          <w:noProof/>
          <w:lang w:val="en-US"/>
        </w:rPr>
        <mc:AlternateContent>
          <mc:Choice Requires="wps">
            <w:drawing>
              <wp:anchor distT="0" distB="0" distL="0" distR="0" simplePos="0" relativeHeight="251661312" behindDoc="1" locked="0" layoutInCell="1" allowOverlap="1" wp14:anchorId="561A323C" wp14:editId="46060169">
                <wp:simplePos x="0" y="0"/>
                <wp:positionH relativeFrom="column">
                  <wp:posOffset>0</wp:posOffset>
                </wp:positionH>
                <wp:positionV relativeFrom="paragraph">
                  <wp:posOffset>88900</wp:posOffset>
                </wp:positionV>
                <wp:extent cx="5943600" cy="588645"/>
                <wp:effectExtent l="0" t="0" r="19050" b="2095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58864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028CFE7" w14:textId="77777777" w:rsidR="00AA3ABC" w:rsidRDefault="00AA3ABC">
                            <w:pPr>
                              <w:ind w:left="432"/>
                              <w:jc w:val="both"/>
                              <w:textDirection w:val="btLr"/>
                            </w:pPr>
                            <w:r>
                              <w:rPr>
                                <w:rFonts w:ascii="Calibri" w:eastAsia="Calibri" w:hAnsi="Calibri" w:cs="Calibri"/>
                                <w:b/>
                                <w:i/>
                                <w:color w:val="000000"/>
                                <w:sz w:val="20"/>
                              </w:rPr>
                              <w:t>Conﬂict of Interest Statement:</w:t>
                            </w:r>
                          </w:p>
                          <w:p w14:paraId="18BCC68F" w14:textId="77777777" w:rsidR="00AA3ABC" w:rsidRDefault="00AA3ABC">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D1A162C" w14:textId="77777777" w:rsidR="00AA3ABC" w:rsidRDefault="00AA3ABC">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561A323C" id="Rectangle 7" o:spid="_x0000_s1026" style="position:absolute;left:0;text-align:left;margin-left:0;margin-top:7pt;width:468pt;height:46.35pt;z-index:-2516551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">
                <v:stroke startarrowwidth="narrow" startarrowlength="short" endarrowwidth="narrow" endarrowlength="short"/>
                <v:path arrowok="t"/>
                <v:textbox inset="2.53958mm,1.2694mm,2.53958mm,1.2694mm">
                  <w:txbxContent>
                    <w:p w14:paraId="6028CFE7" w14:textId="77777777" w:rsidR="00AA3ABC" w:rsidRDefault="00AA3ABC">
                      <w:pPr>
                        <w:ind w:left="432"/>
                        <w:jc w:val="both"/>
                        <w:textDirection w:val="btLr"/>
                      </w:pPr>
                      <w:r>
                        <w:rPr>
                          <w:rFonts w:ascii="Calibri" w:eastAsia="Calibri" w:hAnsi="Calibri" w:cs="Calibri"/>
                          <w:b/>
                          <w:i/>
                          <w:color w:val="000000"/>
                          <w:sz w:val="20"/>
                        </w:rPr>
                        <w:t>Conﬂict of Interest Statement:</w:t>
                      </w:r>
                    </w:p>
                    <w:p w14:paraId="18BCC68F" w14:textId="77777777" w:rsidR="00AA3ABC" w:rsidRDefault="00AA3ABC">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D1A162C" w14:textId="77777777" w:rsidR="00AA3ABC" w:rsidRDefault="00AA3ABC">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74E86E4B" w14:textId="77777777" w:rsidR="00984B2F" w:rsidRDefault="00984B2F">
      <w:pPr>
        <w:pBdr>
          <w:top w:val="nil"/>
          <w:left w:val="nil"/>
          <w:bottom w:val="nil"/>
          <w:right w:val="nil"/>
          <w:between w:val="nil"/>
        </w:pBdr>
        <w:ind w:left="432" w:hanging="432"/>
        <w:jc w:val="both"/>
        <w:rPr>
          <w:color w:val="000000"/>
          <w:sz w:val="20"/>
          <w:szCs w:val="20"/>
        </w:rPr>
      </w:pPr>
    </w:p>
    <w:p w14:paraId="13DC1841" w14:textId="77777777" w:rsidR="00984B2F" w:rsidRDefault="00984B2F">
      <w:pPr>
        <w:pBdr>
          <w:top w:val="nil"/>
          <w:left w:val="nil"/>
          <w:bottom w:val="nil"/>
          <w:right w:val="nil"/>
          <w:between w:val="nil"/>
        </w:pBdr>
        <w:ind w:left="432" w:hanging="432"/>
        <w:jc w:val="both"/>
        <w:rPr>
          <w:color w:val="000000"/>
          <w:sz w:val="16"/>
          <w:szCs w:val="16"/>
        </w:rPr>
      </w:pPr>
    </w:p>
    <w:p w14:paraId="7D9B2364" w14:textId="77777777" w:rsidR="00984B2F" w:rsidRDefault="00984B2F">
      <w:pPr>
        <w:pBdr>
          <w:top w:val="nil"/>
          <w:left w:val="nil"/>
          <w:bottom w:val="nil"/>
          <w:right w:val="nil"/>
          <w:between w:val="nil"/>
        </w:pBdr>
        <w:ind w:left="432" w:hanging="432"/>
        <w:jc w:val="both"/>
        <w:rPr>
          <w:color w:val="000000"/>
          <w:sz w:val="16"/>
          <w:szCs w:val="16"/>
        </w:rPr>
      </w:pPr>
    </w:p>
    <w:p w14:paraId="43A9B2DB" w14:textId="77777777" w:rsidR="00984B2F" w:rsidRDefault="00984B2F">
      <w:pPr>
        <w:pBdr>
          <w:top w:val="nil"/>
          <w:left w:val="nil"/>
          <w:bottom w:val="nil"/>
          <w:right w:val="nil"/>
          <w:between w:val="nil"/>
        </w:pBdr>
        <w:ind w:left="432" w:hanging="432"/>
        <w:jc w:val="both"/>
        <w:rPr>
          <w:color w:val="000000"/>
          <w:sz w:val="16"/>
          <w:szCs w:val="16"/>
        </w:rPr>
      </w:pPr>
    </w:p>
    <w:p w14:paraId="603F5B64" w14:textId="77777777" w:rsidR="00984B2F" w:rsidRDefault="00984B2F">
      <w:pPr>
        <w:pBdr>
          <w:top w:val="nil"/>
          <w:left w:val="nil"/>
          <w:bottom w:val="nil"/>
          <w:right w:val="nil"/>
          <w:between w:val="nil"/>
        </w:pBdr>
        <w:ind w:left="432" w:hanging="432"/>
        <w:jc w:val="both"/>
        <w:rPr>
          <w:color w:val="000000"/>
          <w:sz w:val="16"/>
          <w:szCs w:val="16"/>
        </w:rPr>
      </w:pPr>
    </w:p>
    <w:p w14:paraId="79A1F161" w14:textId="77777777" w:rsidR="00984B2F" w:rsidRDefault="00984B2F">
      <w:pPr>
        <w:pBdr>
          <w:top w:val="nil"/>
          <w:left w:val="nil"/>
          <w:bottom w:val="nil"/>
          <w:right w:val="nil"/>
          <w:between w:val="nil"/>
        </w:pBdr>
        <w:ind w:left="432" w:hanging="432"/>
        <w:jc w:val="both"/>
        <w:rPr>
          <w:color w:val="000000"/>
          <w:sz w:val="16"/>
          <w:szCs w:val="16"/>
        </w:rPr>
      </w:pPr>
    </w:p>
    <w:p w14:paraId="54B5FF36" w14:textId="77777777" w:rsidR="00984B2F" w:rsidRDefault="00984B2F">
      <w:pPr>
        <w:pBdr>
          <w:top w:val="nil"/>
          <w:left w:val="nil"/>
          <w:bottom w:val="nil"/>
          <w:right w:val="nil"/>
          <w:between w:val="nil"/>
        </w:pBdr>
        <w:ind w:left="432" w:hanging="432"/>
        <w:jc w:val="both"/>
        <w:rPr>
          <w:color w:val="000000"/>
          <w:sz w:val="16"/>
          <w:szCs w:val="16"/>
        </w:rPr>
      </w:pPr>
    </w:p>
    <w:p w14:paraId="650CA6E3" w14:textId="77777777" w:rsidR="00984B2F" w:rsidRDefault="00984B2F">
      <w:pPr>
        <w:pBdr>
          <w:top w:val="nil"/>
          <w:left w:val="nil"/>
          <w:bottom w:val="nil"/>
          <w:right w:val="nil"/>
          <w:between w:val="nil"/>
        </w:pBdr>
        <w:ind w:left="432" w:hanging="432"/>
        <w:jc w:val="both"/>
        <w:rPr>
          <w:color w:val="000000"/>
          <w:sz w:val="16"/>
          <w:szCs w:val="16"/>
        </w:rPr>
      </w:pPr>
    </w:p>
    <w:p w14:paraId="316B3E5D" w14:textId="77777777" w:rsidR="00984B2F" w:rsidRDefault="00984B2F">
      <w:pPr>
        <w:pBdr>
          <w:top w:val="nil"/>
          <w:left w:val="nil"/>
          <w:bottom w:val="nil"/>
          <w:right w:val="nil"/>
          <w:between w:val="nil"/>
        </w:pBdr>
        <w:ind w:left="432" w:hanging="432"/>
        <w:jc w:val="both"/>
        <w:rPr>
          <w:color w:val="000000"/>
          <w:sz w:val="16"/>
          <w:szCs w:val="16"/>
        </w:rPr>
      </w:pPr>
    </w:p>
    <w:p w14:paraId="7A443ED6" w14:textId="77777777" w:rsidR="00984B2F" w:rsidRDefault="00984B2F">
      <w:pPr>
        <w:pBdr>
          <w:top w:val="nil"/>
          <w:left w:val="nil"/>
          <w:bottom w:val="nil"/>
          <w:right w:val="nil"/>
          <w:between w:val="nil"/>
        </w:pBdr>
        <w:ind w:left="432" w:hanging="432"/>
        <w:jc w:val="both"/>
        <w:rPr>
          <w:color w:val="000000"/>
          <w:sz w:val="16"/>
          <w:szCs w:val="16"/>
        </w:rPr>
      </w:pPr>
    </w:p>
    <w:p w14:paraId="272B9BC5" w14:textId="77777777" w:rsidR="00984B2F" w:rsidRDefault="00984B2F">
      <w:pPr>
        <w:pBdr>
          <w:top w:val="nil"/>
          <w:left w:val="nil"/>
          <w:bottom w:val="nil"/>
          <w:right w:val="nil"/>
          <w:between w:val="nil"/>
        </w:pBdr>
        <w:ind w:left="432" w:hanging="432"/>
        <w:jc w:val="both"/>
        <w:rPr>
          <w:color w:val="000000"/>
          <w:sz w:val="16"/>
          <w:szCs w:val="16"/>
        </w:rPr>
      </w:pPr>
    </w:p>
    <w:p w14:paraId="4F038A24" w14:textId="77777777" w:rsidR="00984B2F" w:rsidRDefault="00984B2F">
      <w:pPr>
        <w:pBdr>
          <w:top w:val="nil"/>
          <w:left w:val="nil"/>
          <w:bottom w:val="nil"/>
          <w:right w:val="nil"/>
          <w:between w:val="nil"/>
        </w:pBdr>
        <w:ind w:left="432" w:hanging="432"/>
        <w:jc w:val="both"/>
        <w:rPr>
          <w:color w:val="000000"/>
          <w:sz w:val="16"/>
          <w:szCs w:val="16"/>
        </w:rPr>
      </w:pPr>
    </w:p>
    <w:p w14:paraId="55D75C0C" w14:textId="77777777" w:rsidR="00984B2F" w:rsidRDefault="00984B2F">
      <w:pPr>
        <w:pBdr>
          <w:top w:val="nil"/>
          <w:left w:val="nil"/>
          <w:bottom w:val="nil"/>
          <w:right w:val="nil"/>
          <w:between w:val="nil"/>
        </w:pBdr>
        <w:ind w:left="432" w:hanging="432"/>
        <w:jc w:val="both"/>
        <w:rPr>
          <w:color w:val="000000"/>
          <w:sz w:val="16"/>
          <w:szCs w:val="16"/>
        </w:rPr>
      </w:pPr>
    </w:p>
    <w:p w14:paraId="41F31173" w14:textId="77777777" w:rsidR="00984B2F" w:rsidRDefault="00984B2F">
      <w:pPr>
        <w:pBdr>
          <w:top w:val="nil"/>
          <w:left w:val="nil"/>
          <w:bottom w:val="nil"/>
          <w:right w:val="nil"/>
          <w:between w:val="nil"/>
        </w:pBdr>
        <w:ind w:left="432" w:hanging="432"/>
        <w:jc w:val="both"/>
        <w:rPr>
          <w:color w:val="000000"/>
          <w:sz w:val="16"/>
          <w:szCs w:val="16"/>
        </w:rPr>
      </w:pPr>
    </w:p>
    <w:p w14:paraId="24F1417F" w14:textId="77777777" w:rsidR="00984B2F" w:rsidRDefault="00984B2F">
      <w:pPr>
        <w:pBdr>
          <w:top w:val="nil"/>
          <w:left w:val="nil"/>
          <w:bottom w:val="nil"/>
          <w:right w:val="nil"/>
          <w:between w:val="nil"/>
        </w:pBdr>
        <w:ind w:left="432" w:hanging="432"/>
        <w:jc w:val="both"/>
        <w:rPr>
          <w:color w:val="000000"/>
          <w:sz w:val="16"/>
          <w:szCs w:val="16"/>
        </w:rPr>
      </w:pPr>
    </w:p>
    <w:p w14:paraId="566A5B02" w14:textId="77777777" w:rsidR="00984B2F" w:rsidRDefault="00984B2F">
      <w:pPr>
        <w:pBdr>
          <w:top w:val="nil"/>
          <w:left w:val="nil"/>
          <w:bottom w:val="nil"/>
          <w:right w:val="nil"/>
          <w:between w:val="nil"/>
        </w:pBdr>
        <w:ind w:left="432" w:hanging="432"/>
        <w:jc w:val="both"/>
        <w:rPr>
          <w:color w:val="000000"/>
          <w:sz w:val="16"/>
          <w:szCs w:val="16"/>
        </w:rPr>
      </w:pPr>
    </w:p>
    <w:p w14:paraId="49324C91" w14:textId="77777777" w:rsidR="00984B2F" w:rsidRDefault="00984B2F">
      <w:pPr>
        <w:pBdr>
          <w:top w:val="nil"/>
          <w:left w:val="nil"/>
          <w:bottom w:val="nil"/>
          <w:right w:val="nil"/>
          <w:between w:val="nil"/>
        </w:pBdr>
        <w:ind w:left="432" w:hanging="432"/>
        <w:jc w:val="both"/>
        <w:rPr>
          <w:color w:val="000000"/>
          <w:sz w:val="16"/>
          <w:szCs w:val="16"/>
        </w:rPr>
      </w:pPr>
    </w:p>
    <w:p w14:paraId="29B045A5" w14:textId="77777777" w:rsidR="00984B2F" w:rsidRDefault="00984B2F">
      <w:pPr>
        <w:pBdr>
          <w:top w:val="nil"/>
          <w:left w:val="nil"/>
          <w:bottom w:val="nil"/>
          <w:right w:val="nil"/>
          <w:between w:val="nil"/>
        </w:pBdr>
        <w:ind w:left="432" w:hanging="432"/>
        <w:jc w:val="both"/>
        <w:rPr>
          <w:color w:val="000000"/>
          <w:sz w:val="16"/>
          <w:szCs w:val="16"/>
        </w:rPr>
      </w:pPr>
    </w:p>
    <w:p w14:paraId="6A6CA527" w14:textId="77777777" w:rsidR="00984B2F" w:rsidRDefault="00984B2F">
      <w:pPr>
        <w:pBdr>
          <w:top w:val="nil"/>
          <w:left w:val="nil"/>
          <w:bottom w:val="nil"/>
          <w:right w:val="nil"/>
          <w:between w:val="nil"/>
        </w:pBdr>
        <w:ind w:left="432" w:hanging="432"/>
        <w:jc w:val="both"/>
        <w:rPr>
          <w:color w:val="000000"/>
          <w:sz w:val="16"/>
          <w:szCs w:val="16"/>
        </w:rPr>
      </w:pPr>
    </w:p>
    <w:p w14:paraId="6508BDAE" w14:textId="77777777" w:rsidR="00984B2F" w:rsidRDefault="00984B2F">
      <w:pPr>
        <w:pBdr>
          <w:top w:val="nil"/>
          <w:left w:val="nil"/>
          <w:bottom w:val="nil"/>
          <w:right w:val="nil"/>
          <w:between w:val="nil"/>
        </w:pBdr>
        <w:ind w:left="432" w:hanging="432"/>
        <w:jc w:val="both"/>
        <w:rPr>
          <w:color w:val="000000"/>
          <w:sz w:val="16"/>
          <w:szCs w:val="16"/>
        </w:rPr>
      </w:pPr>
    </w:p>
    <w:p w14:paraId="1B61A75C" w14:textId="77777777" w:rsidR="00984B2F" w:rsidRDefault="00984B2F">
      <w:pPr>
        <w:pBdr>
          <w:top w:val="nil"/>
          <w:left w:val="nil"/>
          <w:bottom w:val="nil"/>
          <w:right w:val="nil"/>
          <w:between w:val="nil"/>
        </w:pBdr>
        <w:ind w:left="432" w:hanging="432"/>
        <w:jc w:val="both"/>
        <w:rPr>
          <w:color w:val="000000"/>
          <w:sz w:val="16"/>
          <w:szCs w:val="16"/>
        </w:rPr>
      </w:pPr>
    </w:p>
    <w:p w14:paraId="0C5E4486" w14:textId="77777777" w:rsidR="00984B2F" w:rsidRDefault="00984B2F">
      <w:pPr>
        <w:pBdr>
          <w:top w:val="nil"/>
          <w:left w:val="nil"/>
          <w:bottom w:val="nil"/>
          <w:right w:val="nil"/>
          <w:between w:val="nil"/>
        </w:pBdr>
        <w:ind w:left="432" w:hanging="432"/>
        <w:jc w:val="both"/>
        <w:rPr>
          <w:color w:val="000000"/>
          <w:sz w:val="16"/>
          <w:szCs w:val="16"/>
        </w:rPr>
      </w:pPr>
    </w:p>
    <w:p w14:paraId="177782D4" w14:textId="77777777" w:rsidR="00984B2F" w:rsidRDefault="00984B2F">
      <w:pPr>
        <w:pBdr>
          <w:top w:val="nil"/>
          <w:left w:val="nil"/>
          <w:bottom w:val="nil"/>
          <w:right w:val="nil"/>
          <w:between w:val="nil"/>
        </w:pBdr>
        <w:ind w:left="432" w:hanging="432"/>
        <w:jc w:val="both"/>
        <w:rPr>
          <w:color w:val="000000"/>
          <w:sz w:val="16"/>
          <w:szCs w:val="16"/>
        </w:rPr>
      </w:pPr>
    </w:p>
    <w:p w14:paraId="5EE2B0B1" w14:textId="77777777" w:rsidR="00984B2F" w:rsidRDefault="00984B2F">
      <w:pPr>
        <w:pBdr>
          <w:top w:val="nil"/>
          <w:left w:val="nil"/>
          <w:bottom w:val="nil"/>
          <w:right w:val="nil"/>
          <w:between w:val="nil"/>
        </w:pBdr>
        <w:ind w:left="432" w:hanging="432"/>
        <w:jc w:val="both"/>
        <w:rPr>
          <w:color w:val="000000"/>
          <w:sz w:val="16"/>
          <w:szCs w:val="16"/>
        </w:rPr>
      </w:pPr>
    </w:p>
    <w:p w14:paraId="39A1608D" w14:textId="77777777" w:rsidR="00984B2F" w:rsidRDefault="00984B2F">
      <w:pPr>
        <w:pBdr>
          <w:top w:val="nil"/>
          <w:left w:val="nil"/>
          <w:bottom w:val="nil"/>
          <w:right w:val="nil"/>
          <w:between w:val="nil"/>
        </w:pBdr>
        <w:ind w:left="432" w:hanging="432"/>
        <w:jc w:val="both"/>
        <w:rPr>
          <w:color w:val="000000"/>
          <w:sz w:val="16"/>
          <w:szCs w:val="16"/>
        </w:rPr>
      </w:pPr>
    </w:p>
    <w:p w14:paraId="7F01CA6D" w14:textId="77777777" w:rsidR="00984B2F" w:rsidRDefault="00984B2F">
      <w:pPr>
        <w:pBdr>
          <w:top w:val="nil"/>
          <w:left w:val="nil"/>
          <w:bottom w:val="nil"/>
          <w:right w:val="nil"/>
          <w:between w:val="nil"/>
        </w:pBdr>
        <w:ind w:left="432" w:hanging="432"/>
        <w:jc w:val="both"/>
        <w:rPr>
          <w:color w:val="000000"/>
          <w:sz w:val="16"/>
          <w:szCs w:val="16"/>
        </w:rPr>
      </w:pPr>
    </w:p>
    <w:p w14:paraId="02BFA333" w14:textId="77777777" w:rsidR="00984B2F" w:rsidRDefault="00984B2F">
      <w:pPr>
        <w:pBdr>
          <w:top w:val="nil"/>
          <w:left w:val="nil"/>
          <w:bottom w:val="nil"/>
          <w:right w:val="nil"/>
          <w:between w:val="nil"/>
        </w:pBdr>
        <w:ind w:left="432" w:hanging="432"/>
        <w:jc w:val="both"/>
        <w:rPr>
          <w:color w:val="000000"/>
          <w:sz w:val="16"/>
          <w:szCs w:val="16"/>
        </w:rPr>
      </w:pPr>
    </w:p>
    <w:p w14:paraId="0CE488B6" w14:textId="77777777" w:rsidR="00984B2F" w:rsidRDefault="00984B2F">
      <w:pPr>
        <w:pBdr>
          <w:top w:val="nil"/>
          <w:left w:val="nil"/>
          <w:bottom w:val="nil"/>
          <w:right w:val="nil"/>
          <w:between w:val="nil"/>
        </w:pBdr>
        <w:ind w:left="432" w:hanging="432"/>
        <w:jc w:val="both"/>
        <w:rPr>
          <w:color w:val="000000"/>
          <w:sz w:val="16"/>
          <w:szCs w:val="16"/>
        </w:rPr>
      </w:pPr>
    </w:p>
    <w:p w14:paraId="365D75E7" w14:textId="77777777" w:rsidR="00984B2F" w:rsidRDefault="00984B2F">
      <w:pPr>
        <w:pBdr>
          <w:top w:val="nil"/>
          <w:left w:val="nil"/>
          <w:bottom w:val="nil"/>
          <w:right w:val="nil"/>
          <w:between w:val="nil"/>
        </w:pBdr>
        <w:ind w:left="432" w:hanging="432"/>
        <w:jc w:val="both"/>
        <w:rPr>
          <w:color w:val="000000"/>
          <w:sz w:val="16"/>
          <w:szCs w:val="16"/>
        </w:rPr>
      </w:pPr>
    </w:p>
    <w:p w14:paraId="3A80E9D6" w14:textId="77777777" w:rsidR="00984B2F" w:rsidRDefault="00984B2F">
      <w:pPr>
        <w:pBdr>
          <w:top w:val="nil"/>
          <w:left w:val="nil"/>
          <w:bottom w:val="nil"/>
          <w:right w:val="nil"/>
          <w:between w:val="nil"/>
        </w:pBdr>
        <w:ind w:left="432" w:hanging="432"/>
        <w:jc w:val="both"/>
        <w:rPr>
          <w:color w:val="000000"/>
          <w:sz w:val="16"/>
          <w:szCs w:val="16"/>
        </w:rPr>
      </w:pPr>
    </w:p>
    <w:p w14:paraId="7E9799DE" w14:textId="77777777" w:rsidR="00984B2F" w:rsidRDefault="00984B2F">
      <w:pPr>
        <w:pBdr>
          <w:top w:val="nil"/>
          <w:left w:val="nil"/>
          <w:bottom w:val="nil"/>
          <w:right w:val="nil"/>
          <w:between w:val="nil"/>
        </w:pBdr>
        <w:ind w:left="432" w:hanging="432"/>
        <w:jc w:val="both"/>
        <w:rPr>
          <w:color w:val="000000"/>
          <w:sz w:val="16"/>
          <w:szCs w:val="16"/>
        </w:rPr>
      </w:pPr>
    </w:p>
    <w:p w14:paraId="18F6E5C4" w14:textId="77777777" w:rsidR="00984B2F" w:rsidRDefault="00984B2F">
      <w:pPr>
        <w:pBdr>
          <w:top w:val="nil"/>
          <w:left w:val="nil"/>
          <w:bottom w:val="nil"/>
          <w:right w:val="nil"/>
          <w:between w:val="nil"/>
        </w:pBdr>
        <w:ind w:left="432" w:hanging="432"/>
        <w:jc w:val="both"/>
        <w:rPr>
          <w:color w:val="000000"/>
          <w:sz w:val="16"/>
          <w:szCs w:val="16"/>
        </w:rPr>
      </w:pPr>
    </w:p>
    <w:p w14:paraId="52D95D74" w14:textId="77777777" w:rsidR="00984B2F" w:rsidRDefault="00984B2F">
      <w:pPr>
        <w:pBdr>
          <w:top w:val="nil"/>
          <w:left w:val="nil"/>
          <w:bottom w:val="nil"/>
          <w:right w:val="nil"/>
          <w:between w:val="nil"/>
        </w:pBdr>
        <w:ind w:left="432" w:hanging="432"/>
        <w:jc w:val="both"/>
        <w:rPr>
          <w:color w:val="000000"/>
          <w:sz w:val="16"/>
          <w:szCs w:val="16"/>
        </w:rPr>
      </w:pPr>
    </w:p>
    <w:p w14:paraId="77E30F64" w14:textId="77777777" w:rsidR="00984B2F" w:rsidRDefault="00984B2F">
      <w:pPr>
        <w:pBdr>
          <w:top w:val="nil"/>
          <w:left w:val="nil"/>
          <w:bottom w:val="nil"/>
          <w:right w:val="nil"/>
          <w:between w:val="nil"/>
        </w:pBdr>
        <w:ind w:left="432" w:hanging="432"/>
        <w:jc w:val="both"/>
        <w:rPr>
          <w:color w:val="000000"/>
          <w:sz w:val="16"/>
          <w:szCs w:val="16"/>
        </w:rPr>
      </w:pPr>
    </w:p>
    <w:p w14:paraId="5CD270E1" w14:textId="77777777" w:rsidR="00984B2F" w:rsidRDefault="00984B2F">
      <w:pPr>
        <w:pBdr>
          <w:top w:val="nil"/>
          <w:left w:val="nil"/>
          <w:bottom w:val="nil"/>
          <w:right w:val="nil"/>
          <w:between w:val="nil"/>
        </w:pBdr>
        <w:ind w:left="432" w:hanging="432"/>
        <w:jc w:val="both"/>
        <w:rPr>
          <w:color w:val="000000"/>
          <w:sz w:val="16"/>
          <w:szCs w:val="16"/>
        </w:rPr>
      </w:pPr>
    </w:p>
    <w:p w14:paraId="104143D4" w14:textId="77777777" w:rsidR="00984B2F" w:rsidRDefault="00984B2F">
      <w:pPr>
        <w:pBdr>
          <w:top w:val="nil"/>
          <w:left w:val="nil"/>
          <w:bottom w:val="nil"/>
          <w:right w:val="nil"/>
          <w:between w:val="nil"/>
        </w:pBdr>
        <w:ind w:left="432" w:hanging="432"/>
        <w:jc w:val="both"/>
        <w:rPr>
          <w:color w:val="000000"/>
          <w:sz w:val="16"/>
          <w:szCs w:val="16"/>
        </w:rPr>
      </w:pPr>
    </w:p>
    <w:p w14:paraId="32D3D88F" w14:textId="77777777" w:rsidR="00984B2F" w:rsidRDefault="00984B2F">
      <w:pPr>
        <w:pBdr>
          <w:top w:val="nil"/>
          <w:left w:val="nil"/>
          <w:bottom w:val="nil"/>
          <w:right w:val="nil"/>
          <w:between w:val="nil"/>
        </w:pBdr>
        <w:ind w:left="432" w:hanging="432"/>
        <w:jc w:val="both"/>
        <w:rPr>
          <w:color w:val="000000"/>
          <w:sz w:val="16"/>
          <w:szCs w:val="16"/>
        </w:rPr>
      </w:pPr>
    </w:p>
    <w:p w14:paraId="0427B6CD" w14:textId="77777777" w:rsidR="00984B2F" w:rsidRDefault="00984B2F">
      <w:pPr>
        <w:pBdr>
          <w:top w:val="nil"/>
          <w:left w:val="nil"/>
          <w:bottom w:val="nil"/>
          <w:right w:val="nil"/>
          <w:between w:val="nil"/>
        </w:pBdr>
        <w:ind w:left="432" w:hanging="432"/>
        <w:jc w:val="both"/>
        <w:rPr>
          <w:color w:val="000000"/>
          <w:sz w:val="16"/>
          <w:szCs w:val="16"/>
        </w:rPr>
      </w:pPr>
    </w:p>
    <w:p w14:paraId="029C8994" w14:textId="77777777" w:rsidR="00984B2F" w:rsidRDefault="00984B2F">
      <w:pPr>
        <w:pBdr>
          <w:top w:val="nil"/>
          <w:left w:val="nil"/>
          <w:bottom w:val="nil"/>
          <w:right w:val="nil"/>
          <w:between w:val="nil"/>
        </w:pBdr>
        <w:ind w:left="432" w:hanging="432"/>
        <w:jc w:val="both"/>
        <w:rPr>
          <w:color w:val="000000"/>
          <w:sz w:val="16"/>
          <w:szCs w:val="16"/>
        </w:rPr>
      </w:pPr>
    </w:p>
    <w:p w14:paraId="4A56A198" w14:textId="77777777" w:rsidR="00984B2F" w:rsidRDefault="00984B2F">
      <w:pPr>
        <w:pBdr>
          <w:top w:val="nil"/>
          <w:left w:val="nil"/>
          <w:bottom w:val="nil"/>
          <w:right w:val="nil"/>
          <w:between w:val="nil"/>
        </w:pBdr>
        <w:ind w:left="432" w:hanging="432"/>
        <w:jc w:val="both"/>
        <w:rPr>
          <w:color w:val="000000"/>
          <w:sz w:val="16"/>
          <w:szCs w:val="16"/>
        </w:rPr>
      </w:pPr>
    </w:p>
    <w:p w14:paraId="78823236" w14:textId="77777777" w:rsidR="00984B2F" w:rsidRDefault="00984B2F">
      <w:pPr>
        <w:pBdr>
          <w:top w:val="nil"/>
          <w:left w:val="nil"/>
          <w:bottom w:val="nil"/>
          <w:right w:val="nil"/>
          <w:between w:val="nil"/>
        </w:pBdr>
        <w:ind w:left="432" w:hanging="432"/>
        <w:jc w:val="both"/>
        <w:rPr>
          <w:color w:val="000000"/>
          <w:sz w:val="16"/>
          <w:szCs w:val="16"/>
        </w:rPr>
      </w:pPr>
    </w:p>
    <w:p w14:paraId="35CD4B56" w14:textId="77777777" w:rsidR="00984B2F" w:rsidRDefault="00984B2F">
      <w:pPr>
        <w:pBdr>
          <w:top w:val="nil"/>
          <w:left w:val="nil"/>
          <w:bottom w:val="nil"/>
          <w:right w:val="nil"/>
          <w:between w:val="nil"/>
        </w:pBdr>
        <w:ind w:left="432" w:hanging="432"/>
        <w:jc w:val="both"/>
        <w:rPr>
          <w:color w:val="000000"/>
          <w:sz w:val="16"/>
          <w:szCs w:val="16"/>
        </w:rPr>
      </w:pPr>
    </w:p>
    <w:p w14:paraId="1FCFF6B0" w14:textId="77777777" w:rsidR="00984B2F" w:rsidRDefault="00984B2F">
      <w:pPr>
        <w:pBdr>
          <w:top w:val="nil"/>
          <w:left w:val="nil"/>
          <w:bottom w:val="nil"/>
          <w:right w:val="nil"/>
          <w:between w:val="nil"/>
        </w:pBdr>
        <w:ind w:left="432" w:hanging="432"/>
        <w:jc w:val="both"/>
        <w:rPr>
          <w:color w:val="000000"/>
          <w:sz w:val="16"/>
          <w:szCs w:val="16"/>
        </w:rPr>
      </w:pPr>
    </w:p>
    <w:p w14:paraId="08378C9E" w14:textId="77777777" w:rsidR="00984B2F" w:rsidRDefault="00984B2F">
      <w:pPr>
        <w:pBdr>
          <w:top w:val="nil"/>
          <w:left w:val="nil"/>
          <w:bottom w:val="nil"/>
          <w:right w:val="nil"/>
          <w:between w:val="nil"/>
        </w:pBdr>
        <w:ind w:left="432" w:hanging="432"/>
        <w:jc w:val="both"/>
        <w:rPr>
          <w:color w:val="000000"/>
          <w:sz w:val="16"/>
          <w:szCs w:val="16"/>
        </w:rPr>
      </w:pPr>
    </w:p>
    <w:p w14:paraId="1D7C5A74" w14:textId="68E27B27" w:rsidR="003B005F" w:rsidRPr="00984B2F" w:rsidRDefault="003B005F" w:rsidP="00984B2F">
      <w:pPr>
        <w:pStyle w:val="Heading1"/>
        <w:keepNext/>
        <w:widowControl/>
        <w:suppressAutoHyphens/>
        <w:autoSpaceDE/>
        <w:autoSpaceDN/>
        <w:spacing w:before="288" w:after="144"/>
        <w:ind w:left="0" w:right="0"/>
        <w:rPr>
          <w:b w:val="0"/>
        </w:rPr>
      </w:pPr>
    </w:p>
    <w:sectPr w:rsidR="003B005F" w:rsidRPr="00984B2F" w:rsidSect="00A762DF">
      <w:headerReference w:type="default" r:id="rId26"/>
      <w:footerReference w:type="default" r:id="rId27"/>
      <w:pgSz w:w="11906" w:h="16838" w:code="9"/>
      <w:pgMar w:top="1701" w:right="1134"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C102B" w14:textId="77777777" w:rsidR="005666EE" w:rsidRDefault="005666EE" w:rsidP="003B005F">
      <w:r>
        <w:separator/>
      </w:r>
    </w:p>
  </w:endnote>
  <w:endnote w:type="continuationSeparator" w:id="0">
    <w:p w14:paraId="5DF54DA8" w14:textId="77777777" w:rsidR="005666EE" w:rsidRDefault="005666EE" w:rsidP="003B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7012E" w14:textId="77777777" w:rsidR="00AA3ABC" w:rsidRDefault="00AA3ABC">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A9240" w14:textId="77777777" w:rsidR="00AA3ABC" w:rsidRDefault="00AA3ABC">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51BB4" w14:textId="77777777" w:rsidR="00AA3ABC" w:rsidRDefault="00AA3ABC">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98960" w14:textId="77777777" w:rsidR="00AA3ABC" w:rsidRDefault="00AA3ABC">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84C5B" w14:textId="77777777" w:rsidR="00AA3ABC" w:rsidRDefault="00AA3ABC">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B0E93" w14:textId="77777777" w:rsidR="00AA3ABC" w:rsidRDefault="00AA3ABC">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44837" w14:textId="47080B02" w:rsidR="00AA3ABC" w:rsidRDefault="00AA3ABC">
    <w:pPr>
      <w:pStyle w:val="BodyText"/>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B00AF" w14:textId="77777777" w:rsidR="005666EE" w:rsidRDefault="005666EE" w:rsidP="003B005F">
      <w:r>
        <w:separator/>
      </w:r>
    </w:p>
  </w:footnote>
  <w:footnote w:type="continuationSeparator" w:id="0">
    <w:p w14:paraId="182EAA97" w14:textId="77777777" w:rsidR="005666EE" w:rsidRDefault="005666EE" w:rsidP="003B0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0FC46" w14:textId="77777777" w:rsidR="00AA3ABC" w:rsidRDefault="00AA3ABC">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6AB53" w14:textId="77777777" w:rsidR="00AA3ABC" w:rsidRDefault="00AA3ABC">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3C1894">
      <w:rPr>
        <w:noProof/>
        <w:color w:val="000000"/>
      </w:rPr>
      <w:t>1</w:t>
    </w:r>
    <w:r>
      <w:rPr>
        <w:color w:val="000000"/>
      </w:rPr>
      <w:fldChar w:fldCharType="end"/>
    </w:r>
  </w:p>
  <w:p w14:paraId="6FE77367" w14:textId="77777777" w:rsidR="00AA3ABC" w:rsidRDefault="00AA3AB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5D5E3" w14:textId="5B5672A5" w:rsidR="00AA3ABC" w:rsidRDefault="00AA3ABC" w:rsidP="00984B2F">
    <w:pPr>
      <w:pBdr>
        <w:top w:val="nil"/>
        <w:left w:val="nil"/>
        <w:bottom w:val="single" w:sz="4" w:space="1" w:color="D9D9D9"/>
        <w:right w:val="nil"/>
        <w:between w:val="nil"/>
      </w:pBdr>
      <w:tabs>
        <w:tab w:val="center" w:pos="4680"/>
        <w:tab w:val="right" w:pos="9360"/>
      </w:tabs>
      <w:rPr>
        <w:b/>
        <w:color w:val="000000"/>
      </w:rPr>
    </w:pPr>
  </w:p>
  <w:p w14:paraId="283B5376" w14:textId="77777777" w:rsidR="00AA3ABC" w:rsidRDefault="00AA3AB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D0916" w14:textId="77777777" w:rsidR="00AA3ABC" w:rsidRDefault="00AA3ABC">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4F033" w14:textId="77777777" w:rsidR="00AA3ABC" w:rsidRDefault="00AA3ABC">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3C1894">
      <w:rPr>
        <w:noProof/>
        <w:color w:val="000000"/>
      </w:rPr>
      <w:t>2</w:t>
    </w:r>
    <w:r>
      <w:rPr>
        <w:color w:val="000000"/>
      </w:rPr>
      <w:fldChar w:fldCharType="end"/>
    </w:r>
  </w:p>
  <w:p w14:paraId="592F80A9" w14:textId="77777777" w:rsidR="00AA3ABC" w:rsidRDefault="00AA3ABC">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B9135" w14:textId="77777777" w:rsidR="00AA3ABC" w:rsidRDefault="00AA3ABC" w:rsidP="00984B2F">
    <w:pPr>
      <w:pBdr>
        <w:top w:val="nil"/>
        <w:left w:val="nil"/>
        <w:bottom w:val="single" w:sz="4" w:space="1" w:color="D9D9D9"/>
        <w:right w:val="nil"/>
        <w:between w:val="nil"/>
      </w:pBdr>
      <w:tabs>
        <w:tab w:val="center" w:pos="4680"/>
        <w:tab w:val="right" w:pos="9360"/>
      </w:tabs>
      <w:rPr>
        <w:b/>
        <w:color w:val="000000"/>
      </w:rPr>
    </w:pPr>
  </w:p>
  <w:p w14:paraId="434E7206" w14:textId="77777777" w:rsidR="00AA3ABC" w:rsidRDefault="00AA3AB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8AEBB" w14:textId="77777777" w:rsidR="00AA3ABC" w:rsidRDefault="00AA3ABC">
    <w:pPr>
      <w:pStyle w:val="Header"/>
    </w:pPr>
  </w:p>
  <w:p w14:paraId="3969935B" w14:textId="77777777" w:rsidR="00AA3ABC" w:rsidRDefault="00AA3A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88C"/>
    <w:multiLevelType w:val="hybridMultilevel"/>
    <w:tmpl w:val="04C0B50A"/>
    <w:lvl w:ilvl="0" w:tplc="217E4DB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15361F"/>
    <w:multiLevelType w:val="hybridMultilevel"/>
    <w:tmpl w:val="EEDABAD6"/>
    <w:lvl w:ilvl="0" w:tplc="307C65F6">
      <w:start w:val="1"/>
      <w:numFmt w:val="upperRoman"/>
      <w:lvlText w:val="%1."/>
      <w:lvlJc w:val="left"/>
      <w:pPr>
        <w:ind w:left="1448" w:hanging="360"/>
      </w:pPr>
      <w:rPr>
        <w:rFonts w:ascii="Times New Roman" w:eastAsia="Times New Roman" w:hAnsi="Times New Roman" w:cs="Times New Roman" w:hint="default"/>
        <w:b/>
        <w:bCs/>
        <w:w w:val="99"/>
        <w:sz w:val="24"/>
        <w:szCs w:val="24"/>
        <w:lang w:val="id" w:eastAsia="en-US" w:bidi="ar-SA"/>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2" w15:restartNumberingAfterBreak="0">
    <w:nsid w:val="079F20F5"/>
    <w:multiLevelType w:val="hybridMultilevel"/>
    <w:tmpl w:val="3DECF7C6"/>
    <w:lvl w:ilvl="0" w:tplc="22E2ACF6">
      <w:start w:val="1"/>
      <w:numFmt w:val="bullet"/>
      <w:lvlText w:val="-"/>
      <w:lvlJc w:val="left"/>
      <w:pPr>
        <w:ind w:left="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26A11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0A8B9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960CE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7C15B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EAD3A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6674E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627E8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76512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5C7369"/>
    <w:multiLevelType w:val="hybridMultilevel"/>
    <w:tmpl w:val="E462110A"/>
    <w:lvl w:ilvl="0" w:tplc="EC563B7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C6F2587"/>
    <w:multiLevelType w:val="hybridMultilevel"/>
    <w:tmpl w:val="8FB80B42"/>
    <w:lvl w:ilvl="0" w:tplc="12EC485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CD87EEA"/>
    <w:multiLevelType w:val="hybridMultilevel"/>
    <w:tmpl w:val="C80C0B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6414"/>
    <w:multiLevelType w:val="hybridMultilevel"/>
    <w:tmpl w:val="58669F4E"/>
    <w:lvl w:ilvl="0" w:tplc="379CD3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F12EFD"/>
    <w:multiLevelType w:val="hybridMultilevel"/>
    <w:tmpl w:val="73168C08"/>
    <w:lvl w:ilvl="0" w:tplc="688C1D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42409"/>
    <w:multiLevelType w:val="hybridMultilevel"/>
    <w:tmpl w:val="5E241800"/>
    <w:lvl w:ilvl="0" w:tplc="6680A780">
      <w:start w:val="1"/>
      <w:numFmt w:val="decimal"/>
      <w:lvlText w:val="%1."/>
      <w:lvlJc w:val="left"/>
      <w:pPr>
        <w:ind w:left="1291"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9" w15:restartNumberingAfterBreak="0">
    <w:nsid w:val="17BA7A0B"/>
    <w:multiLevelType w:val="hybridMultilevel"/>
    <w:tmpl w:val="7CF65FC6"/>
    <w:lvl w:ilvl="0" w:tplc="2D547204">
      <w:start w:val="2"/>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85A6634"/>
    <w:multiLevelType w:val="hybridMultilevel"/>
    <w:tmpl w:val="6AF47264"/>
    <w:lvl w:ilvl="0" w:tplc="933288EC">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BD6112"/>
    <w:multiLevelType w:val="hybridMultilevel"/>
    <w:tmpl w:val="A566ED5E"/>
    <w:lvl w:ilvl="0" w:tplc="E74AC5CC">
      <w:start w:val="1"/>
      <w:numFmt w:val="decimal"/>
      <w:lvlText w:val="%1."/>
      <w:lvlJc w:val="left"/>
      <w:pPr>
        <w:ind w:left="931" w:hanging="360"/>
      </w:pPr>
      <w:rPr>
        <w:rFonts w:hint="default"/>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12" w15:restartNumberingAfterBreak="0">
    <w:nsid w:val="23534F5D"/>
    <w:multiLevelType w:val="hybridMultilevel"/>
    <w:tmpl w:val="408EF46A"/>
    <w:lvl w:ilvl="0" w:tplc="FE801D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A29F2"/>
    <w:multiLevelType w:val="hybridMultilevel"/>
    <w:tmpl w:val="30E40F06"/>
    <w:lvl w:ilvl="0" w:tplc="13E4983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3776A8"/>
    <w:multiLevelType w:val="hybridMultilevel"/>
    <w:tmpl w:val="2D0A1D18"/>
    <w:lvl w:ilvl="0" w:tplc="54C43706">
      <w:start w:val="5"/>
      <w:numFmt w:val="bullet"/>
      <w:lvlText w:val="-"/>
      <w:lvlJc w:val="left"/>
      <w:pPr>
        <w:ind w:left="1247" w:hanging="360"/>
      </w:pPr>
      <w:rPr>
        <w:rFonts w:ascii="Times New Roman" w:eastAsia="Times New Roman" w:hAnsi="Times New Roman" w:cs="Times New Roman" w:hint="default"/>
      </w:rPr>
    </w:lvl>
    <w:lvl w:ilvl="1" w:tplc="04090003" w:tentative="1">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15" w15:restartNumberingAfterBreak="0">
    <w:nsid w:val="2B6213C3"/>
    <w:multiLevelType w:val="hybridMultilevel"/>
    <w:tmpl w:val="C80E3CCE"/>
    <w:lvl w:ilvl="0" w:tplc="04090001">
      <w:start w:val="1"/>
      <w:numFmt w:val="bullet"/>
      <w:lvlText w:val=""/>
      <w:lvlJc w:val="left"/>
      <w:pPr>
        <w:ind w:left="2011" w:hanging="360"/>
      </w:pPr>
      <w:rPr>
        <w:rFonts w:ascii="Symbol" w:hAnsi="Symbol" w:hint="default"/>
      </w:rPr>
    </w:lvl>
    <w:lvl w:ilvl="1" w:tplc="04090003" w:tentative="1">
      <w:start w:val="1"/>
      <w:numFmt w:val="bullet"/>
      <w:lvlText w:val="o"/>
      <w:lvlJc w:val="left"/>
      <w:pPr>
        <w:ind w:left="2731" w:hanging="360"/>
      </w:pPr>
      <w:rPr>
        <w:rFonts w:ascii="Courier New" w:hAnsi="Courier New" w:cs="Courier New" w:hint="default"/>
      </w:rPr>
    </w:lvl>
    <w:lvl w:ilvl="2" w:tplc="04090005" w:tentative="1">
      <w:start w:val="1"/>
      <w:numFmt w:val="bullet"/>
      <w:lvlText w:val=""/>
      <w:lvlJc w:val="left"/>
      <w:pPr>
        <w:ind w:left="3451" w:hanging="360"/>
      </w:pPr>
      <w:rPr>
        <w:rFonts w:ascii="Wingdings" w:hAnsi="Wingdings" w:hint="default"/>
      </w:rPr>
    </w:lvl>
    <w:lvl w:ilvl="3" w:tplc="04090001" w:tentative="1">
      <w:start w:val="1"/>
      <w:numFmt w:val="bullet"/>
      <w:lvlText w:val=""/>
      <w:lvlJc w:val="left"/>
      <w:pPr>
        <w:ind w:left="4171" w:hanging="360"/>
      </w:pPr>
      <w:rPr>
        <w:rFonts w:ascii="Symbol" w:hAnsi="Symbol" w:hint="default"/>
      </w:rPr>
    </w:lvl>
    <w:lvl w:ilvl="4" w:tplc="04090003" w:tentative="1">
      <w:start w:val="1"/>
      <w:numFmt w:val="bullet"/>
      <w:lvlText w:val="o"/>
      <w:lvlJc w:val="left"/>
      <w:pPr>
        <w:ind w:left="4891" w:hanging="360"/>
      </w:pPr>
      <w:rPr>
        <w:rFonts w:ascii="Courier New" w:hAnsi="Courier New" w:cs="Courier New" w:hint="default"/>
      </w:rPr>
    </w:lvl>
    <w:lvl w:ilvl="5" w:tplc="04090005" w:tentative="1">
      <w:start w:val="1"/>
      <w:numFmt w:val="bullet"/>
      <w:lvlText w:val=""/>
      <w:lvlJc w:val="left"/>
      <w:pPr>
        <w:ind w:left="5611" w:hanging="360"/>
      </w:pPr>
      <w:rPr>
        <w:rFonts w:ascii="Wingdings" w:hAnsi="Wingdings" w:hint="default"/>
      </w:rPr>
    </w:lvl>
    <w:lvl w:ilvl="6" w:tplc="04090001" w:tentative="1">
      <w:start w:val="1"/>
      <w:numFmt w:val="bullet"/>
      <w:lvlText w:val=""/>
      <w:lvlJc w:val="left"/>
      <w:pPr>
        <w:ind w:left="6331" w:hanging="360"/>
      </w:pPr>
      <w:rPr>
        <w:rFonts w:ascii="Symbol" w:hAnsi="Symbol" w:hint="default"/>
      </w:rPr>
    </w:lvl>
    <w:lvl w:ilvl="7" w:tplc="04090003" w:tentative="1">
      <w:start w:val="1"/>
      <w:numFmt w:val="bullet"/>
      <w:lvlText w:val="o"/>
      <w:lvlJc w:val="left"/>
      <w:pPr>
        <w:ind w:left="7051" w:hanging="360"/>
      </w:pPr>
      <w:rPr>
        <w:rFonts w:ascii="Courier New" w:hAnsi="Courier New" w:cs="Courier New" w:hint="default"/>
      </w:rPr>
    </w:lvl>
    <w:lvl w:ilvl="8" w:tplc="04090005" w:tentative="1">
      <w:start w:val="1"/>
      <w:numFmt w:val="bullet"/>
      <w:lvlText w:val=""/>
      <w:lvlJc w:val="left"/>
      <w:pPr>
        <w:ind w:left="7771" w:hanging="360"/>
      </w:pPr>
      <w:rPr>
        <w:rFonts w:ascii="Wingdings" w:hAnsi="Wingdings" w:hint="default"/>
      </w:rPr>
    </w:lvl>
  </w:abstractNum>
  <w:abstractNum w:abstractNumId="16" w15:restartNumberingAfterBreak="0">
    <w:nsid w:val="31CE5F4B"/>
    <w:multiLevelType w:val="multilevel"/>
    <w:tmpl w:val="14B47B5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7" w15:restartNumberingAfterBreak="0">
    <w:nsid w:val="34706D6D"/>
    <w:multiLevelType w:val="hybridMultilevel"/>
    <w:tmpl w:val="866C4EFA"/>
    <w:lvl w:ilvl="0" w:tplc="617A2290">
      <w:start w:val="3"/>
      <w:numFmt w:val="upperRoman"/>
      <w:lvlText w:val="%1."/>
      <w:lvlJc w:val="left"/>
      <w:pPr>
        <w:ind w:left="1800" w:hanging="360"/>
      </w:pPr>
      <w:rPr>
        <w:rFonts w:ascii="Times New Roman" w:eastAsia="Times New Roman" w:hAnsi="Times New Roman" w:cs="Times New Roman" w:hint="default"/>
        <w:b/>
        <w:bCs/>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B7465"/>
    <w:multiLevelType w:val="hybridMultilevel"/>
    <w:tmpl w:val="28C0B5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A6113B"/>
    <w:multiLevelType w:val="hybridMultilevel"/>
    <w:tmpl w:val="8EFCC4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F83D3D"/>
    <w:multiLevelType w:val="multilevel"/>
    <w:tmpl w:val="215404B6"/>
    <w:lvl w:ilvl="0">
      <w:start w:val="1"/>
      <w:numFmt w:val="bullet"/>
      <w:lvlText w:val="●"/>
      <w:lvlJc w:val="left"/>
      <w:pPr>
        <w:ind w:left="432" w:hanging="143"/>
      </w:pPr>
      <w:rPr>
        <w:rFonts w:ascii="Noto Sans Symbols" w:eastAsia="Noto Sans Symbols" w:hAnsi="Noto Sans Symbols" w:cs="Noto Sans Symbols"/>
        <w:sz w:val="20"/>
        <w:szCs w:val="20"/>
      </w:rPr>
    </w:lvl>
    <w:lvl w:ilvl="1">
      <w:start w:val="1"/>
      <w:numFmt w:val="bullet"/>
      <w:lvlText w:val="●"/>
      <w:lvlJc w:val="left"/>
      <w:pPr>
        <w:ind w:left="288" w:hanging="288"/>
      </w:pPr>
      <w:rPr>
        <w:rFonts w:ascii="Noto Sans Symbols" w:eastAsia="Noto Sans Symbols" w:hAnsi="Noto Sans Symbols" w:cs="Noto Sans Symbols"/>
        <w:sz w:val="16"/>
        <w:szCs w:val="16"/>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C37E09"/>
    <w:multiLevelType w:val="hybridMultilevel"/>
    <w:tmpl w:val="D11E0938"/>
    <w:lvl w:ilvl="0" w:tplc="789A1A6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27BFB"/>
    <w:multiLevelType w:val="hybridMultilevel"/>
    <w:tmpl w:val="56B03A62"/>
    <w:lvl w:ilvl="0" w:tplc="98EAD2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EE543AD"/>
    <w:multiLevelType w:val="hybridMultilevel"/>
    <w:tmpl w:val="A768D710"/>
    <w:lvl w:ilvl="0" w:tplc="320C736E">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4B57DB"/>
    <w:multiLevelType w:val="hybridMultilevel"/>
    <w:tmpl w:val="9BDE42B2"/>
    <w:lvl w:ilvl="0" w:tplc="6478E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263EA4"/>
    <w:multiLevelType w:val="hybridMultilevel"/>
    <w:tmpl w:val="C26C2ABE"/>
    <w:lvl w:ilvl="0" w:tplc="32963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401A14"/>
    <w:multiLevelType w:val="hybridMultilevel"/>
    <w:tmpl w:val="55AC3FBA"/>
    <w:lvl w:ilvl="0" w:tplc="0409000F">
      <w:start w:val="1"/>
      <w:numFmt w:val="decimal"/>
      <w:lvlText w:val="%1."/>
      <w:lvlJc w:val="left"/>
      <w:pPr>
        <w:ind w:left="1247" w:hanging="360"/>
      </w:pPr>
    </w:lvl>
    <w:lvl w:ilvl="1" w:tplc="04090019" w:tentative="1">
      <w:start w:val="1"/>
      <w:numFmt w:val="lowerLetter"/>
      <w:lvlText w:val="%2."/>
      <w:lvlJc w:val="left"/>
      <w:pPr>
        <w:ind w:left="1967" w:hanging="360"/>
      </w:pPr>
    </w:lvl>
    <w:lvl w:ilvl="2" w:tplc="0409001B" w:tentative="1">
      <w:start w:val="1"/>
      <w:numFmt w:val="lowerRoman"/>
      <w:lvlText w:val="%3."/>
      <w:lvlJc w:val="right"/>
      <w:pPr>
        <w:ind w:left="2687" w:hanging="180"/>
      </w:pPr>
    </w:lvl>
    <w:lvl w:ilvl="3" w:tplc="0409000F" w:tentative="1">
      <w:start w:val="1"/>
      <w:numFmt w:val="decimal"/>
      <w:lvlText w:val="%4."/>
      <w:lvlJc w:val="left"/>
      <w:pPr>
        <w:ind w:left="3407" w:hanging="360"/>
      </w:pPr>
    </w:lvl>
    <w:lvl w:ilvl="4" w:tplc="04090019" w:tentative="1">
      <w:start w:val="1"/>
      <w:numFmt w:val="lowerLetter"/>
      <w:lvlText w:val="%5."/>
      <w:lvlJc w:val="left"/>
      <w:pPr>
        <w:ind w:left="4127" w:hanging="360"/>
      </w:pPr>
    </w:lvl>
    <w:lvl w:ilvl="5" w:tplc="0409001B" w:tentative="1">
      <w:start w:val="1"/>
      <w:numFmt w:val="lowerRoman"/>
      <w:lvlText w:val="%6."/>
      <w:lvlJc w:val="right"/>
      <w:pPr>
        <w:ind w:left="4847" w:hanging="180"/>
      </w:pPr>
    </w:lvl>
    <w:lvl w:ilvl="6" w:tplc="0409000F" w:tentative="1">
      <w:start w:val="1"/>
      <w:numFmt w:val="decimal"/>
      <w:lvlText w:val="%7."/>
      <w:lvlJc w:val="left"/>
      <w:pPr>
        <w:ind w:left="5567" w:hanging="360"/>
      </w:pPr>
    </w:lvl>
    <w:lvl w:ilvl="7" w:tplc="04090019" w:tentative="1">
      <w:start w:val="1"/>
      <w:numFmt w:val="lowerLetter"/>
      <w:lvlText w:val="%8."/>
      <w:lvlJc w:val="left"/>
      <w:pPr>
        <w:ind w:left="6287" w:hanging="360"/>
      </w:pPr>
    </w:lvl>
    <w:lvl w:ilvl="8" w:tplc="0409001B" w:tentative="1">
      <w:start w:val="1"/>
      <w:numFmt w:val="lowerRoman"/>
      <w:lvlText w:val="%9."/>
      <w:lvlJc w:val="right"/>
      <w:pPr>
        <w:ind w:left="7007" w:hanging="180"/>
      </w:pPr>
    </w:lvl>
  </w:abstractNum>
  <w:abstractNum w:abstractNumId="27" w15:restartNumberingAfterBreak="0">
    <w:nsid w:val="69CC0922"/>
    <w:multiLevelType w:val="hybridMultilevel"/>
    <w:tmpl w:val="310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93943"/>
    <w:multiLevelType w:val="hybridMultilevel"/>
    <w:tmpl w:val="F1B2DC7C"/>
    <w:lvl w:ilvl="0" w:tplc="307C65F6">
      <w:start w:val="1"/>
      <w:numFmt w:val="upperRoman"/>
      <w:lvlText w:val="%1."/>
      <w:lvlJc w:val="left"/>
      <w:pPr>
        <w:ind w:left="4159" w:hanging="202"/>
        <w:jc w:val="right"/>
      </w:pPr>
      <w:rPr>
        <w:rFonts w:ascii="Times New Roman" w:eastAsia="Times New Roman" w:hAnsi="Times New Roman" w:cs="Times New Roman" w:hint="default"/>
        <w:b/>
        <w:bCs/>
        <w:w w:val="99"/>
        <w:sz w:val="24"/>
        <w:szCs w:val="24"/>
        <w:lang w:val="id" w:eastAsia="en-US" w:bidi="ar-SA"/>
      </w:rPr>
    </w:lvl>
    <w:lvl w:ilvl="1" w:tplc="FB720DF2">
      <w:numFmt w:val="bullet"/>
      <w:lvlText w:val="•"/>
      <w:lvlJc w:val="left"/>
      <w:pPr>
        <w:ind w:left="4706" w:hanging="202"/>
      </w:pPr>
      <w:rPr>
        <w:rFonts w:hint="default"/>
        <w:lang w:val="id" w:eastAsia="en-US" w:bidi="ar-SA"/>
      </w:rPr>
    </w:lvl>
    <w:lvl w:ilvl="2" w:tplc="3A18296A">
      <w:numFmt w:val="bullet"/>
      <w:lvlText w:val="•"/>
      <w:lvlJc w:val="left"/>
      <w:pPr>
        <w:ind w:left="5253" w:hanging="202"/>
      </w:pPr>
      <w:rPr>
        <w:rFonts w:hint="default"/>
        <w:lang w:val="id" w:eastAsia="en-US" w:bidi="ar-SA"/>
      </w:rPr>
    </w:lvl>
    <w:lvl w:ilvl="3" w:tplc="2248910E">
      <w:numFmt w:val="bullet"/>
      <w:lvlText w:val="•"/>
      <w:lvlJc w:val="left"/>
      <w:pPr>
        <w:ind w:left="5799" w:hanging="202"/>
      </w:pPr>
      <w:rPr>
        <w:rFonts w:hint="default"/>
        <w:lang w:val="id" w:eastAsia="en-US" w:bidi="ar-SA"/>
      </w:rPr>
    </w:lvl>
    <w:lvl w:ilvl="4" w:tplc="73B6AFFE">
      <w:numFmt w:val="bullet"/>
      <w:lvlText w:val="•"/>
      <w:lvlJc w:val="left"/>
      <w:pPr>
        <w:ind w:left="6346" w:hanging="202"/>
      </w:pPr>
      <w:rPr>
        <w:rFonts w:hint="default"/>
        <w:lang w:val="id" w:eastAsia="en-US" w:bidi="ar-SA"/>
      </w:rPr>
    </w:lvl>
    <w:lvl w:ilvl="5" w:tplc="1F764500">
      <w:numFmt w:val="bullet"/>
      <w:lvlText w:val="•"/>
      <w:lvlJc w:val="left"/>
      <w:pPr>
        <w:ind w:left="6893" w:hanging="202"/>
      </w:pPr>
      <w:rPr>
        <w:rFonts w:hint="default"/>
        <w:lang w:val="id" w:eastAsia="en-US" w:bidi="ar-SA"/>
      </w:rPr>
    </w:lvl>
    <w:lvl w:ilvl="6" w:tplc="71BCBA96">
      <w:numFmt w:val="bullet"/>
      <w:lvlText w:val="•"/>
      <w:lvlJc w:val="left"/>
      <w:pPr>
        <w:ind w:left="7439" w:hanging="202"/>
      </w:pPr>
      <w:rPr>
        <w:rFonts w:hint="default"/>
        <w:lang w:val="id" w:eastAsia="en-US" w:bidi="ar-SA"/>
      </w:rPr>
    </w:lvl>
    <w:lvl w:ilvl="7" w:tplc="AF24800A">
      <w:numFmt w:val="bullet"/>
      <w:lvlText w:val="•"/>
      <w:lvlJc w:val="left"/>
      <w:pPr>
        <w:ind w:left="7986" w:hanging="202"/>
      </w:pPr>
      <w:rPr>
        <w:rFonts w:hint="default"/>
        <w:lang w:val="id" w:eastAsia="en-US" w:bidi="ar-SA"/>
      </w:rPr>
    </w:lvl>
    <w:lvl w:ilvl="8" w:tplc="7286F928">
      <w:numFmt w:val="bullet"/>
      <w:lvlText w:val="•"/>
      <w:lvlJc w:val="left"/>
      <w:pPr>
        <w:ind w:left="8533" w:hanging="202"/>
      </w:pPr>
      <w:rPr>
        <w:rFonts w:hint="default"/>
        <w:lang w:val="id" w:eastAsia="en-US" w:bidi="ar-SA"/>
      </w:rPr>
    </w:lvl>
  </w:abstractNum>
  <w:abstractNum w:abstractNumId="29" w15:restartNumberingAfterBreak="0">
    <w:nsid w:val="727F3708"/>
    <w:multiLevelType w:val="hybridMultilevel"/>
    <w:tmpl w:val="ED12841A"/>
    <w:lvl w:ilvl="0" w:tplc="307C65F6">
      <w:start w:val="1"/>
      <w:numFmt w:val="upperRoman"/>
      <w:lvlText w:val="%1."/>
      <w:lvlJc w:val="left"/>
      <w:pPr>
        <w:ind w:left="952" w:hanging="360"/>
      </w:pPr>
      <w:rPr>
        <w:rFonts w:ascii="Times New Roman" w:eastAsia="Times New Roman" w:hAnsi="Times New Roman" w:cs="Times New Roman" w:hint="default"/>
        <w:b/>
        <w:bCs/>
        <w:w w:val="99"/>
        <w:sz w:val="24"/>
        <w:szCs w:val="24"/>
        <w:lang w:val="id" w:eastAsia="en-US" w:bidi="ar-SA"/>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30" w15:restartNumberingAfterBreak="0">
    <w:nsid w:val="75B91799"/>
    <w:multiLevelType w:val="hybridMultilevel"/>
    <w:tmpl w:val="0A5E14BE"/>
    <w:lvl w:ilvl="0" w:tplc="2B2221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F064E4"/>
    <w:multiLevelType w:val="multilevel"/>
    <w:tmpl w:val="8870CE0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DC42048"/>
    <w:multiLevelType w:val="hybridMultilevel"/>
    <w:tmpl w:val="3BBC0A58"/>
    <w:lvl w:ilvl="0" w:tplc="5352D6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8"/>
  </w:num>
  <w:num w:numId="2">
    <w:abstractNumId w:val="12"/>
  </w:num>
  <w:num w:numId="3">
    <w:abstractNumId w:val="20"/>
  </w:num>
  <w:num w:numId="4">
    <w:abstractNumId w:val="31"/>
  </w:num>
  <w:num w:numId="5">
    <w:abstractNumId w:val="16"/>
  </w:num>
  <w:num w:numId="6">
    <w:abstractNumId w:val="27"/>
  </w:num>
  <w:num w:numId="7">
    <w:abstractNumId w:val="18"/>
  </w:num>
  <w:num w:numId="8">
    <w:abstractNumId w:val="5"/>
  </w:num>
  <w:num w:numId="9">
    <w:abstractNumId w:val="19"/>
  </w:num>
  <w:num w:numId="10">
    <w:abstractNumId w:val="21"/>
  </w:num>
  <w:num w:numId="11">
    <w:abstractNumId w:val="2"/>
  </w:num>
  <w:num w:numId="12">
    <w:abstractNumId w:val="26"/>
  </w:num>
  <w:num w:numId="13">
    <w:abstractNumId w:val="14"/>
  </w:num>
  <w:num w:numId="14">
    <w:abstractNumId w:val="7"/>
  </w:num>
  <w:num w:numId="15">
    <w:abstractNumId w:val="6"/>
  </w:num>
  <w:num w:numId="16">
    <w:abstractNumId w:val="25"/>
  </w:num>
  <w:num w:numId="17">
    <w:abstractNumId w:val="11"/>
  </w:num>
  <w:num w:numId="18">
    <w:abstractNumId w:val="8"/>
  </w:num>
  <w:num w:numId="19">
    <w:abstractNumId w:val="15"/>
  </w:num>
  <w:num w:numId="20">
    <w:abstractNumId w:val="10"/>
  </w:num>
  <w:num w:numId="21">
    <w:abstractNumId w:val="23"/>
  </w:num>
  <w:num w:numId="22">
    <w:abstractNumId w:val="22"/>
  </w:num>
  <w:num w:numId="23">
    <w:abstractNumId w:val="0"/>
  </w:num>
  <w:num w:numId="24">
    <w:abstractNumId w:val="32"/>
  </w:num>
  <w:num w:numId="25">
    <w:abstractNumId w:val="3"/>
  </w:num>
  <w:num w:numId="26">
    <w:abstractNumId w:val="9"/>
  </w:num>
  <w:num w:numId="27">
    <w:abstractNumId w:val="13"/>
  </w:num>
  <w:num w:numId="28">
    <w:abstractNumId w:val="30"/>
  </w:num>
  <w:num w:numId="29">
    <w:abstractNumId w:val="4"/>
  </w:num>
  <w:num w:numId="30">
    <w:abstractNumId w:val="24"/>
  </w:num>
  <w:num w:numId="31">
    <w:abstractNumId w:val="1"/>
  </w:num>
  <w:num w:numId="32">
    <w:abstractNumId w:val="2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3B"/>
    <w:rsid w:val="00001C46"/>
    <w:rsid w:val="00002199"/>
    <w:rsid w:val="00002DE6"/>
    <w:rsid w:val="00003319"/>
    <w:rsid w:val="0000351A"/>
    <w:rsid w:val="000040C5"/>
    <w:rsid w:val="0000649E"/>
    <w:rsid w:val="00007CDB"/>
    <w:rsid w:val="00025AFF"/>
    <w:rsid w:val="00026062"/>
    <w:rsid w:val="00026558"/>
    <w:rsid w:val="000307B4"/>
    <w:rsid w:val="00030888"/>
    <w:rsid w:val="000319D1"/>
    <w:rsid w:val="00031B2E"/>
    <w:rsid w:val="0004233B"/>
    <w:rsid w:val="00042ED1"/>
    <w:rsid w:val="000454A8"/>
    <w:rsid w:val="0005245F"/>
    <w:rsid w:val="00052A31"/>
    <w:rsid w:val="00057C88"/>
    <w:rsid w:val="00057D29"/>
    <w:rsid w:val="0006263B"/>
    <w:rsid w:val="00065581"/>
    <w:rsid w:val="00066B01"/>
    <w:rsid w:val="0007178A"/>
    <w:rsid w:val="000719CA"/>
    <w:rsid w:val="00074BCC"/>
    <w:rsid w:val="00075356"/>
    <w:rsid w:val="000776A3"/>
    <w:rsid w:val="00080682"/>
    <w:rsid w:val="00081902"/>
    <w:rsid w:val="00081FC0"/>
    <w:rsid w:val="0008544F"/>
    <w:rsid w:val="0008563C"/>
    <w:rsid w:val="0008680C"/>
    <w:rsid w:val="00086A6E"/>
    <w:rsid w:val="00086FDA"/>
    <w:rsid w:val="00087073"/>
    <w:rsid w:val="000870E1"/>
    <w:rsid w:val="00087D5C"/>
    <w:rsid w:val="00090C05"/>
    <w:rsid w:val="00092830"/>
    <w:rsid w:val="00095880"/>
    <w:rsid w:val="000964AA"/>
    <w:rsid w:val="000A0592"/>
    <w:rsid w:val="000A153B"/>
    <w:rsid w:val="000A42F0"/>
    <w:rsid w:val="000A585C"/>
    <w:rsid w:val="000B102E"/>
    <w:rsid w:val="000B1F1D"/>
    <w:rsid w:val="000B3851"/>
    <w:rsid w:val="000B5B3E"/>
    <w:rsid w:val="000B72C9"/>
    <w:rsid w:val="000C051F"/>
    <w:rsid w:val="000C1AAA"/>
    <w:rsid w:val="000D031D"/>
    <w:rsid w:val="000D51F5"/>
    <w:rsid w:val="000E057B"/>
    <w:rsid w:val="000E127E"/>
    <w:rsid w:val="000E235A"/>
    <w:rsid w:val="000E31E9"/>
    <w:rsid w:val="000E40DF"/>
    <w:rsid w:val="000E59D5"/>
    <w:rsid w:val="000E5A7D"/>
    <w:rsid w:val="000E7D7A"/>
    <w:rsid w:val="000F1CCA"/>
    <w:rsid w:val="000F26E5"/>
    <w:rsid w:val="000F2D65"/>
    <w:rsid w:val="0010161C"/>
    <w:rsid w:val="001020AC"/>
    <w:rsid w:val="001023BF"/>
    <w:rsid w:val="001048D4"/>
    <w:rsid w:val="001056BC"/>
    <w:rsid w:val="001106FA"/>
    <w:rsid w:val="00111D70"/>
    <w:rsid w:val="00113CD1"/>
    <w:rsid w:val="0011593C"/>
    <w:rsid w:val="00120D4F"/>
    <w:rsid w:val="00124E09"/>
    <w:rsid w:val="001250A3"/>
    <w:rsid w:val="00126629"/>
    <w:rsid w:val="001306AF"/>
    <w:rsid w:val="001308EB"/>
    <w:rsid w:val="00132175"/>
    <w:rsid w:val="00132BAC"/>
    <w:rsid w:val="00134086"/>
    <w:rsid w:val="001353CA"/>
    <w:rsid w:val="00141697"/>
    <w:rsid w:val="00142942"/>
    <w:rsid w:val="00145070"/>
    <w:rsid w:val="001479A4"/>
    <w:rsid w:val="00147CB1"/>
    <w:rsid w:val="00154DE6"/>
    <w:rsid w:val="00156D1B"/>
    <w:rsid w:val="00157549"/>
    <w:rsid w:val="00160588"/>
    <w:rsid w:val="00161790"/>
    <w:rsid w:val="00173284"/>
    <w:rsid w:val="0017764B"/>
    <w:rsid w:val="00180F3D"/>
    <w:rsid w:val="00185C1F"/>
    <w:rsid w:val="001907A0"/>
    <w:rsid w:val="00191374"/>
    <w:rsid w:val="0019292A"/>
    <w:rsid w:val="001937B2"/>
    <w:rsid w:val="001937B3"/>
    <w:rsid w:val="001A178F"/>
    <w:rsid w:val="001A1DFB"/>
    <w:rsid w:val="001A2378"/>
    <w:rsid w:val="001A49B6"/>
    <w:rsid w:val="001A62F0"/>
    <w:rsid w:val="001A6B63"/>
    <w:rsid w:val="001B1DDB"/>
    <w:rsid w:val="001B3CE2"/>
    <w:rsid w:val="001B611B"/>
    <w:rsid w:val="001B611E"/>
    <w:rsid w:val="001D4A38"/>
    <w:rsid w:val="001D6DE9"/>
    <w:rsid w:val="001E0BF8"/>
    <w:rsid w:val="001E19BC"/>
    <w:rsid w:val="001E1FB6"/>
    <w:rsid w:val="001E73C6"/>
    <w:rsid w:val="001F2990"/>
    <w:rsid w:val="001F31A8"/>
    <w:rsid w:val="001F53ED"/>
    <w:rsid w:val="001F5562"/>
    <w:rsid w:val="001F6833"/>
    <w:rsid w:val="001F700D"/>
    <w:rsid w:val="0020517E"/>
    <w:rsid w:val="00206E38"/>
    <w:rsid w:val="00206F2B"/>
    <w:rsid w:val="00211021"/>
    <w:rsid w:val="0021198C"/>
    <w:rsid w:val="00215D21"/>
    <w:rsid w:val="0022135E"/>
    <w:rsid w:val="0022460D"/>
    <w:rsid w:val="002258BC"/>
    <w:rsid w:val="00231EA4"/>
    <w:rsid w:val="00232E6C"/>
    <w:rsid w:val="00232F14"/>
    <w:rsid w:val="0023328E"/>
    <w:rsid w:val="0023341E"/>
    <w:rsid w:val="002350C6"/>
    <w:rsid w:val="00240D2E"/>
    <w:rsid w:val="00240E57"/>
    <w:rsid w:val="0024121E"/>
    <w:rsid w:val="00241D81"/>
    <w:rsid w:val="00242248"/>
    <w:rsid w:val="0024237B"/>
    <w:rsid w:val="0025433F"/>
    <w:rsid w:val="002546AB"/>
    <w:rsid w:val="00256876"/>
    <w:rsid w:val="00262D29"/>
    <w:rsid w:val="00264C08"/>
    <w:rsid w:val="00266870"/>
    <w:rsid w:val="002723D4"/>
    <w:rsid w:val="00273347"/>
    <w:rsid w:val="00280A07"/>
    <w:rsid w:val="00285E79"/>
    <w:rsid w:val="00287F7B"/>
    <w:rsid w:val="002904BA"/>
    <w:rsid w:val="002912E1"/>
    <w:rsid w:val="00291458"/>
    <w:rsid w:val="002931CB"/>
    <w:rsid w:val="002936AF"/>
    <w:rsid w:val="00294302"/>
    <w:rsid w:val="00294CFD"/>
    <w:rsid w:val="002A119F"/>
    <w:rsid w:val="002A26D3"/>
    <w:rsid w:val="002A3C4B"/>
    <w:rsid w:val="002A496F"/>
    <w:rsid w:val="002A6ADE"/>
    <w:rsid w:val="002B2328"/>
    <w:rsid w:val="002B39A7"/>
    <w:rsid w:val="002B4AC0"/>
    <w:rsid w:val="002B64D5"/>
    <w:rsid w:val="002B6EE5"/>
    <w:rsid w:val="002C02B5"/>
    <w:rsid w:val="002C260A"/>
    <w:rsid w:val="002C70D6"/>
    <w:rsid w:val="002C7CBE"/>
    <w:rsid w:val="002D2AD2"/>
    <w:rsid w:val="002D6623"/>
    <w:rsid w:val="002D6DDA"/>
    <w:rsid w:val="002E0698"/>
    <w:rsid w:val="002E247E"/>
    <w:rsid w:val="002E35C4"/>
    <w:rsid w:val="002E7549"/>
    <w:rsid w:val="002E7CE0"/>
    <w:rsid w:val="002F0343"/>
    <w:rsid w:val="002F1835"/>
    <w:rsid w:val="002F1B99"/>
    <w:rsid w:val="002F1C13"/>
    <w:rsid w:val="002F3A00"/>
    <w:rsid w:val="002F4381"/>
    <w:rsid w:val="002F451E"/>
    <w:rsid w:val="002F4662"/>
    <w:rsid w:val="002F73C9"/>
    <w:rsid w:val="00304B2B"/>
    <w:rsid w:val="00305ECE"/>
    <w:rsid w:val="00310721"/>
    <w:rsid w:val="00316E54"/>
    <w:rsid w:val="003225C6"/>
    <w:rsid w:val="00323505"/>
    <w:rsid w:val="0032358B"/>
    <w:rsid w:val="00326F92"/>
    <w:rsid w:val="00331409"/>
    <w:rsid w:val="00331A83"/>
    <w:rsid w:val="00333D23"/>
    <w:rsid w:val="00333FFB"/>
    <w:rsid w:val="00334374"/>
    <w:rsid w:val="00334FA6"/>
    <w:rsid w:val="003365C8"/>
    <w:rsid w:val="003436CD"/>
    <w:rsid w:val="00344DF8"/>
    <w:rsid w:val="00345393"/>
    <w:rsid w:val="003460C1"/>
    <w:rsid w:val="00350D08"/>
    <w:rsid w:val="00352FD7"/>
    <w:rsid w:val="0035422D"/>
    <w:rsid w:val="003551A9"/>
    <w:rsid w:val="00363DC7"/>
    <w:rsid w:val="00365AB2"/>
    <w:rsid w:val="003706DE"/>
    <w:rsid w:val="0037096B"/>
    <w:rsid w:val="00371F6B"/>
    <w:rsid w:val="003722B8"/>
    <w:rsid w:val="003722B9"/>
    <w:rsid w:val="00372CC4"/>
    <w:rsid w:val="003766CE"/>
    <w:rsid w:val="00381BF7"/>
    <w:rsid w:val="00384A0D"/>
    <w:rsid w:val="0039032A"/>
    <w:rsid w:val="003907F9"/>
    <w:rsid w:val="00392A20"/>
    <w:rsid w:val="0039443C"/>
    <w:rsid w:val="00394863"/>
    <w:rsid w:val="003955F1"/>
    <w:rsid w:val="003970CF"/>
    <w:rsid w:val="003A1889"/>
    <w:rsid w:val="003A3044"/>
    <w:rsid w:val="003A369A"/>
    <w:rsid w:val="003A7066"/>
    <w:rsid w:val="003A77D5"/>
    <w:rsid w:val="003B005F"/>
    <w:rsid w:val="003B1713"/>
    <w:rsid w:val="003B248E"/>
    <w:rsid w:val="003B4C46"/>
    <w:rsid w:val="003B6BD2"/>
    <w:rsid w:val="003C0955"/>
    <w:rsid w:val="003C1894"/>
    <w:rsid w:val="003C2DB6"/>
    <w:rsid w:val="003C5865"/>
    <w:rsid w:val="003C58D9"/>
    <w:rsid w:val="003C61F2"/>
    <w:rsid w:val="003D309C"/>
    <w:rsid w:val="003D337E"/>
    <w:rsid w:val="003D5DC9"/>
    <w:rsid w:val="003D5F9B"/>
    <w:rsid w:val="003D7F2A"/>
    <w:rsid w:val="003E0BB5"/>
    <w:rsid w:val="003E0DFD"/>
    <w:rsid w:val="003E5B07"/>
    <w:rsid w:val="003F0351"/>
    <w:rsid w:val="003F076C"/>
    <w:rsid w:val="003F6E4F"/>
    <w:rsid w:val="003F7137"/>
    <w:rsid w:val="003F76CB"/>
    <w:rsid w:val="004057FD"/>
    <w:rsid w:val="00406B8F"/>
    <w:rsid w:val="00407A66"/>
    <w:rsid w:val="00410D38"/>
    <w:rsid w:val="00411FBB"/>
    <w:rsid w:val="00412094"/>
    <w:rsid w:val="00414BF8"/>
    <w:rsid w:val="004154EE"/>
    <w:rsid w:val="004175C4"/>
    <w:rsid w:val="00421479"/>
    <w:rsid w:val="004270A8"/>
    <w:rsid w:val="004274FE"/>
    <w:rsid w:val="00427FC7"/>
    <w:rsid w:val="004316E1"/>
    <w:rsid w:val="00432E28"/>
    <w:rsid w:val="00433203"/>
    <w:rsid w:val="004433D7"/>
    <w:rsid w:val="004435C1"/>
    <w:rsid w:val="0044486D"/>
    <w:rsid w:val="00447B23"/>
    <w:rsid w:val="00452ECF"/>
    <w:rsid w:val="00452F66"/>
    <w:rsid w:val="00455B34"/>
    <w:rsid w:val="00455EDE"/>
    <w:rsid w:val="0045787D"/>
    <w:rsid w:val="004609E8"/>
    <w:rsid w:val="00460C06"/>
    <w:rsid w:val="00462F12"/>
    <w:rsid w:val="00465762"/>
    <w:rsid w:val="00466A4A"/>
    <w:rsid w:val="00477318"/>
    <w:rsid w:val="0048134F"/>
    <w:rsid w:val="004817D6"/>
    <w:rsid w:val="00482E6D"/>
    <w:rsid w:val="004837AB"/>
    <w:rsid w:val="00484392"/>
    <w:rsid w:val="00490D28"/>
    <w:rsid w:val="0049334C"/>
    <w:rsid w:val="00493CF5"/>
    <w:rsid w:val="00497FB2"/>
    <w:rsid w:val="004A480E"/>
    <w:rsid w:val="004A5F58"/>
    <w:rsid w:val="004A6CB3"/>
    <w:rsid w:val="004B013E"/>
    <w:rsid w:val="004B01F0"/>
    <w:rsid w:val="004B31CA"/>
    <w:rsid w:val="004B45E0"/>
    <w:rsid w:val="004C29AD"/>
    <w:rsid w:val="004C3247"/>
    <w:rsid w:val="004C6F3C"/>
    <w:rsid w:val="004C755F"/>
    <w:rsid w:val="004C7AA2"/>
    <w:rsid w:val="004C7B55"/>
    <w:rsid w:val="004D0C29"/>
    <w:rsid w:val="004D2A5C"/>
    <w:rsid w:val="004D5091"/>
    <w:rsid w:val="004D7155"/>
    <w:rsid w:val="004D782B"/>
    <w:rsid w:val="004E41F9"/>
    <w:rsid w:val="004E4CA5"/>
    <w:rsid w:val="004E74C8"/>
    <w:rsid w:val="004F3787"/>
    <w:rsid w:val="004F4984"/>
    <w:rsid w:val="004F5816"/>
    <w:rsid w:val="004F7F11"/>
    <w:rsid w:val="005020B0"/>
    <w:rsid w:val="005040D6"/>
    <w:rsid w:val="00506F78"/>
    <w:rsid w:val="00511040"/>
    <w:rsid w:val="0051105B"/>
    <w:rsid w:val="00514764"/>
    <w:rsid w:val="0052613C"/>
    <w:rsid w:val="00531768"/>
    <w:rsid w:val="005320B0"/>
    <w:rsid w:val="00537F4A"/>
    <w:rsid w:val="0054247B"/>
    <w:rsid w:val="005436AD"/>
    <w:rsid w:val="00547EE9"/>
    <w:rsid w:val="00551829"/>
    <w:rsid w:val="00554BA6"/>
    <w:rsid w:val="00554EA1"/>
    <w:rsid w:val="0055702B"/>
    <w:rsid w:val="00560D8F"/>
    <w:rsid w:val="00561364"/>
    <w:rsid w:val="00564DCB"/>
    <w:rsid w:val="00565B33"/>
    <w:rsid w:val="005666EE"/>
    <w:rsid w:val="00572D8E"/>
    <w:rsid w:val="00575D10"/>
    <w:rsid w:val="00576189"/>
    <w:rsid w:val="00580701"/>
    <w:rsid w:val="00582949"/>
    <w:rsid w:val="00585879"/>
    <w:rsid w:val="00587E19"/>
    <w:rsid w:val="00587E77"/>
    <w:rsid w:val="00590CC6"/>
    <w:rsid w:val="00591A46"/>
    <w:rsid w:val="00596030"/>
    <w:rsid w:val="005969E1"/>
    <w:rsid w:val="005A21A8"/>
    <w:rsid w:val="005A760D"/>
    <w:rsid w:val="005B0B69"/>
    <w:rsid w:val="005B35E1"/>
    <w:rsid w:val="005B550E"/>
    <w:rsid w:val="005B61EE"/>
    <w:rsid w:val="005B69BF"/>
    <w:rsid w:val="005C00A7"/>
    <w:rsid w:val="005C2453"/>
    <w:rsid w:val="005C2F58"/>
    <w:rsid w:val="005C37DF"/>
    <w:rsid w:val="005C682A"/>
    <w:rsid w:val="005C6AB3"/>
    <w:rsid w:val="005D0B8C"/>
    <w:rsid w:val="005D279F"/>
    <w:rsid w:val="005D2FEF"/>
    <w:rsid w:val="005D7C4A"/>
    <w:rsid w:val="005E02F4"/>
    <w:rsid w:val="005E1191"/>
    <w:rsid w:val="005E2411"/>
    <w:rsid w:val="005E5601"/>
    <w:rsid w:val="005F0225"/>
    <w:rsid w:val="005F10D1"/>
    <w:rsid w:val="005F302F"/>
    <w:rsid w:val="005F3C57"/>
    <w:rsid w:val="005F3D1A"/>
    <w:rsid w:val="005F51F5"/>
    <w:rsid w:val="005F79D6"/>
    <w:rsid w:val="00602960"/>
    <w:rsid w:val="00610B05"/>
    <w:rsid w:val="0061302B"/>
    <w:rsid w:val="00614FCA"/>
    <w:rsid w:val="0061528D"/>
    <w:rsid w:val="00615AE5"/>
    <w:rsid w:val="00622249"/>
    <w:rsid w:val="00627BA1"/>
    <w:rsid w:val="00632F0C"/>
    <w:rsid w:val="00634D35"/>
    <w:rsid w:val="00642718"/>
    <w:rsid w:val="00643929"/>
    <w:rsid w:val="00647F70"/>
    <w:rsid w:val="006505F1"/>
    <w:rsid w:val="0065196E"/>
    <w:rsid w:val="00651FD2"/>
    <w:rsid w:val="006522BB"/>
    <w:rsid w:val="00654F3E"/>
    <w:rsid w:val="0065572E"/>
    <w:rsid w:val="00656C6A"/>
    <w:rsid w:val="00657CF2"/>
    <w:rsid w:val="00657DCE"/>
    <w:rsid w:val="006601A0"/>
    <w:rsid w:val="006608A8"/>
    <w:rsid w:val="0066274E"/>
    <w:rsid w:val="0066287C"/>
    <w:rsid w:val="00685463"/>
    <w:rsid w:val="00685620"/>
    <w:rsid w:val="00686DB7"/>
    <w:rsid w:val="00687A4C"/>
    <w:rsid w:val="006940C6"/>
    <w:rsid w:val="00694572"/>
    <w:rsid w:val="006964AC"/>
    <w:rsid w:val="006A0BF9"/>
    <w:rsid w:val="006A34E6"/>
    <w:rsid w:val="006B1E76"/>
    <w:rsid w:val="006B5A6C"/>
    <w:rsid w:val="006C0619"/>
    <w:rsid w:val="006C21CE"/>
    <w:rsid w:val="006C2323"/>
    <w:rsid w:val="006C2F38"/>
    <w:rsid w:val="006C362D"/>
    <w:rsid w:val="006C4663"/>
    <w:rsid w:val="006C6AF5"/>
    <w:rsid w:val="006D63E7"/>
    <w:rsid w:val="006D63F9"/>
    <w:rsid w:val="006D716B"/>
    <w:rsid w:val="006D76EC"/>
    <w:rsid w:val="006E0FED"/>
    <w:rsid w:val="006E2D84"/>
    <w:rsid w:val="006E3C44"/>
    <w:rsid w:val="006E4A5F"/>
    <w:rsid w:val="006F0D1C"/>
    <w:rsid w:val="006F1366"/>
    <w:rsid w:val="006F1D58"/>
    <w:rsid w:val="006F2BA3"/>
    <w:rsid w:val="006F383A"/>
    <w:rsid w:val="00701366"/>
    <w:rsid w:val="00702008"/>
    <w:rsid w:val="007035E4"/>
    <w:rsid w:val="007041C7"/>
    <w:rsid w:val="007073A6"/>
    <w:rsid w:val="00711DD5"/>
    <w:rsid w:val="0071234A"/>
    <w:rsid w:val="007139F6"/>
    <w:rsid w:val="007141BD"/>
    <w:rsid w:val="007141DE"/>
    <w:rsid w:val="00716A6A"/>
    <w:rsid w:val="00721FB5"/>
    <w:rsid w:val="00722204"/>
    <w:rsid w:val="00727852"/>
    <w:rsid w:val="00727AB5"/>
    <w:rsid w:val="00730106"/>
    <w:rsid w:val="007308CB"/>
    <w:rsid w:val="00732D63"/>
    <w:rsid w:val="007374C8"/>
    <w:rsid w:val="00737FE4"/>
    <w:rsid w:val="00740091"/>
    <w:rsid w:val="007421E7"/>
    <w:rsid w:val="00742B09"/>
    <w:rsid w:val="00743AF7"/>
    <w:rsid w:val="007455BB"/>
    <w:rsid w:val="0075209F"/>
    <w:rsid w:val="00752C49"/>
    <w:rsid w:val="00754430"/>
    <w:rsid w:val="007569FF"/>
    <w:rsid w:val="0076200F"/>
    <w:rsid w:val="00763EF0"/>
    <w:rsid w:val="00766413"/>
    <w:rsid w:val="00770DC2"/>
    <w:rsid w:val="0077186A"/>
    <w:rsid w:val="0077696B"/>
    <w:rsid w:val="00784CC0"/>
    <w:rsid w:val="00785FCF"/>
    <w:rsid w:val="00792F29"/>
    <w:rsid w:val="00793AB6"/>
    <w:rsid w:val="00793FB7"/>
    <w:rsid w:val="007A280F"/>
    <w:rsid w:val="007A3FCA"/>
    <w:rsid w:val="007B2DC4"/>
    <w:rsid w:val="007B4F81"/>
    <w:rsid w:val="007B7D84"/>
    <w:rsid w:val="007C18A4"/>
    <w:rsid w:val="007C39CC"/>
    <w:rsid w:val="007C4FD6"/>
    <w:rsid w:val="007C5FFD"/>
    <w:rsid w:val="007D6FB0"/>
    <w:rsid w:val="007E3721"/>
    <w:rsid w:val="007E4E84"/>
    <w:rsid w:val="007E613B"/>
    <w:rsid w:val="007F14CD"/>
    <w:rsid w:val="007F185F"/>
    <w:rsid w:val="007F5652"/>
    <w:rsid w:val="007F5CDE"/>
    <w:rsid w:val="007F6C1C"/>
    <w:rsid w:val="007F78E8"/>
    <w:rsid w:val="00800ADB"/>
    <w:rsid w:val="008051BF"/>
    <w:rsid w:val="0080684D"/>
    <w:rsid w:val="00815C4E"/>
    <w:rsid w:val="00817F81"/>
    <w:rsid w:val="0082333B"/>
    <w:rsid w:val="008237DA"/>
    <w:rsid w:val="00823D79"/>
    <w:rsid w:val="00823FC4"/>
    <w:rsid w:val="008247B3"/>
    <w:rsid w:val="00827ECB"/>
    <w:rsid w:val="0083177F"/>
    <w:rsid w:val="008355FD"/>
    <w:rsid w:val="00835E77"/>
    <w:rsid w:val="00841724"/>
    <w:rsid w:val="00841EF8"/>
    <w:rsid w:val="008445E1"/>
    <w:rsid w:val="00845794"/>
    <w:rsid w:val="00845A31"/>
    <w:rsid w:val="00846818"/>
    <w:rsid w:val="0084742D"/>
    <w:rsid w:val="008516A6"/>
    <w:rsid w:val="008521B1"/>
    <w:rsid w:val="00853C95"/>
    <w:rsid w:val="008603BD"/>
    <w:rsid w:val="00861155"/>
    <w:rsid w:val="0086146C"/>
    <w:rsid w:val="00861687"/>
    <w:rsid w:val="00861F11"/>
    <w:rsid w:val="008630C0"/>
    <w:rsid w:val="00865782"/>
    <w:rsid w:val="00866E5A"/>
    <w:rsid w:val="008702A4"/>
    <w:rsid w:val="00870F2C"/>
    <w:rsid w:val="008747AD"/>
    <w:rsid w:val="00877D23"/>
    <w:rsid w:val="00877E39"/>
    <w:rsid w:val="00881588"/>
    <w:rsid w:val="00881CE5"/>
    <w:rsid w:val="00882178"/>
    <w:rsid w:val="0088374F"/>
    <w:rsid w:val="0088570E"/>
    <w:rsid w:val="00890C92"/>
    <w:rsid w:val="008923D8"/>
    <w:rsid w:val="0089337A"/>
    <w:rsid w:val="0089407B"/>
    <w:rsid w:val="008950FD"/>
    <w:rsid w:val="008968D9"/>
    <w:rsid w:val="008A2802"/>
    <w:rsid w:val="008A6B44"/>
    <w:rsid w:val="008B0305"/>
    <w:rsid w:val="008B4DB4"/>
    <w:rsid w:val="008B5BBD"/>
    <w:rsid w:val="008B6485"/>
    <w:rsid w:val="008C2AFA"/>
    <w:rsid w:val="008C2CE9"/>
    <w:rsid w:val="008C2D42"/>
    <w:rsid w:val="008C3861"/>
    <w:rsid w:val="008C799C"/>
    <w:rsid w:val="008C7EFD"/>
    <w:rsid w:val="008D0831"/>
    <w:rsid w:val="008D4C79"/>
    <w:rsid w:val="008D7B30"/>
    <w:rsid w:val="008E0202"/>
    <w:rsid w:val="008E4BD1"/>
    <w:rsid w:val="008F1726"/>
    <w:rsid w:val="008F402A"/>
    <w:rsid w:val="008F5579"/>
    <w:rsid w:val="008F5BCD"/>
    <w:rsid w:val="008F6E35"/>
    <w:rsid w:val="008F6F02"/>
    <w:rsid w:val="0090335D"/>
    <w:rsid w:val="00905F7D"/>
    <w:rsid w:val="0090615A"/>
    <w:rsid w:val="00907FAA"/>
    <w:rsid w:val="009109FC"/>
    <w:rsid w:val="00910A16"/>
    <w:rsid w:val="00910D02"/>
    <w:rsid w:val="00914645"/>
    <w:rsid w:val="009156E1"/>
    <w:rsid w:val="00921752"/>
    <w:rsid w:val="00924BC9"/>
    <w:rsid w:val="009302F5"/>
    <w:rsid w:val="009314A9"/>
    <w:rsid w:val="0093456A"/>
    <w:rsid w:val="00934DFF"/>
    <w:rsid w:val="0093564F"/>
    <w:rsid w:val="0093701E"/>
    <w:rsid w:val="009403DA"/>
    <w:rsid w:val="00945FF7"/>
    <w:rsid w:val="009501C1"/>
    <w:rsid w:val="00950FEA"/>
    <w:rsid w:val="00951758"/>
    <w:rsid w:val="009520B8"/>
    <w:rsid w:val="00952BDE"/>
    <w:rsid w:val="00955738"/>
    <w:rsid w:val="00955FEC"/>
    <w:rsid w:val="009560A5"/>
    <w:rsid w:val="009561A6"/>
    <w:rsid w:val="00957097"/>
    <w:rsid w:val="00961F71"/>
    <w:rsid w:val="0097049F"/>
    <w:rsid w:val="00970F29"/>
    <w:rsid w:val="00976B6D"/>
    <w:rsid w:val="0097751F"/>
    <w:rsid w:val="00977C91"/>
    <w:rsid w:val="00982307"/>
    <w:rsid w:val="00982413"/>
    <w:rsid w:val="00983069"/>
    <w:rsid w:val="00983120"/>
    <w:rsid w:val="009842E7"/>
    <w:rsid w:val="00984B2F"/>
    <w:rsid w:val="009856A1"/>
    <w:rsid w:val="00985D18"/>
    <w:rsid w:val="00986223"/>
    <w:rsid w:val="00987A5E"/>
    <w:rsid w:val="009920C5"/>
    <w:rsid w:val="009959CC"/>
    <w:rsid w:val="009A1DBD"/>
    <w:rsid w:val="009A499B"/>
    <w:rsid w:val="009A524D"/>
    <w:rsid w:val="009A5488"/>
    <w:rsid w:val="009B062E"/>
    <w:rsid w:val="009B2AE9"/>
    <w:rsid w:val="009B4060"/>
    <w:rsid w:val="009B52FE"/>
    <w:rsid w:val="009B5C20"/>
    <w:rsid w:val="009B611B"/>
    <w:rsid w:val="009B6496"/>
    <w:rsid w:val="009B66D8"/>
    <w:rsid w:val="009B6BB4"/>
    <w:rsid w:val="009C2B28"/>
    <w:rsid w:val="009D08C5"/>
    <w:rsid w:val="009D0DD8"/>
    <w:rsid w:val="009D12F5"/>
    <w:rsid w:val="009D1515"/>
    <w:rsid w:val="009D536F"/>
    <w:rsid w:val="009E24F6"/>
    <w:rsid w:val="009E3314"/>
    <w:rsid w:val="009E57BB"/>
    <w:rsid w:val="009F34DC"/>
    <w:rsid w:val="009F3EAE"/>
    <w:rsid w:val="00A0000C"/>
    <w:rsid w:val="00A01562"/>
    <w:rsid w:val="00A06094"/>
    <w:rsid w:val="00A07974"/>
    <w:rsid w:val="00A11B62"/>
    <w:rsid w:val="00A12524"/>
    <w:rsid w:val="00A1585A"/>
    <w:rsid w:val="00A209E1"/>
    <w:rsid w:val="00A24D33"/>
    <w:rsid w:val="00A260CF"/>
    <w:rsid w:val="00A3056D"/>
    <w:rsid w:val="00A35598"/>
    <w:rsid w:val="00A37668"/>
    <w:rsid w:val="00A40CCC"/>
    <w:rsid w:val="00A40DF3"/>
    <w:rsid w:val="00A41A59"/>
    <w:rsid w:val="00A4661D"/>
    <w:rsid w:val="00A472F6"/>
    <w:rsid w:val="00A505F4"/>
    <w:rsid w:val="00A50CB8"/>
    <w:rsid w:val="00A50D12"/>
    <w:rsid w:val="00A53823"/>
    <w:rsid w:val="00A53E31"/>
    <w:rsid w:val="00A5433D"/>
    <w:rsid w:val="00A55807"/>
    <w:rsid w:val="00A563A3"/>
    <w:rsid w:val="00A5693F"/>
    <w:rsid w:val="00A61334"/>
    <w:rsid w:val="00A631C3"/>
    <w:rsid w:val="00A632F8"/>
    <w:rsid w:val="00A6492D"/>
    <w:rsid w:val="00A679D1"/>
    <w:rsid w:val="00A720F1"/>
    <w:rsid w:val="00A72DCD"/>
    <w:rsid w:val="00A754F3"/>
    <w:rsid w:val="00A75F52"/>
    <w:rsid w:val="00A762DF"/>
    <w:rsid w:val="00A76381"/>
    <w:rsid w:val="00A824F4"/>
    <w:rsid w:val="00A85753"/>
    <w:rsid w:val="00A85A87"/>
    <w:rsid w:val="00A868CD"/>
    <w:rsid w:val="00A87D88"/>
    <w:rsid w:val="00A94EA3"/>
    <w:rsid w:val="00A95D87"/>
    <w:rsid w:val="00AA3ABC"/>
    <w:rsid w:val="00AA55E8"/>
    <w:rsid w:val="00AB2A51"/>
    <w:rsid w:val="00AB590E"/>
    <w:rsid w:val="00AC1938"/>
    <w:rsid w:val="00AC4BF4"/>
    <w:rsid w:val="00AC5107"/>
    <w:rsid w:val="00AC5FBA"/>
    <w:rsid w:val="00AC6A8A"/>
    <w:rsid w:val="00AD02ED"/>
    <w:rsid w:val="00AD1B5D"/>
    <w:rsid w:val="00AE08CC"/>
    <w:rsid w:val="00AE0D6F"/>
    <w:rsid w:val="00AE0E21"/>
    <w:rsid w:val="00AE3B89"/>
    <w:rsid w:val="00AE4609"/>
    <w:rsid w:val="00AE4F83"/>
    <w:rsid w:val="00AE7DC5"/>
    <w:rsid w:val="00AF1054"/>
    <w:rsid w:val="00AF265B"/>
    <w:rsid w:val="00AF2FFE"/>
    <w:rsid w:val="00AF395B"/>
    <w:rsid w:val="00AF3EC2"/>
    <w:rsid w:val="00AF4600"/>
    <w:rsid w:val="00AF5758"/>
    <w:rsid w:val="00AF7C05"/>
    <w:rsid w:val="00AF7CC6"/>
    <w:rsid w:val="00B01CD4"/>
    <w:rsid w:val="00B03E9C"/>
    <w:rsid w:val="00B040FB"/>
    <w:rsid w:val="00B04FD0"/>
    <w:rsid w:val="00B05EAE"/>
    <w:rsid w:val="00B1074A"/>
    <w:rsid w:val="00B1183A"/>
    <w:rsid w:val="00B119F5"/>
    <w:rsid w:val="00B151B0"/>
    <w:rsid w:val="00B16870"/>
    <w:rsid w:val="00B241A4"/>
    <w:rsid w:val="00B30035"/>
    <w:rsid w:val="00B30416"/>
    <w:rsid w:val="00B306BC"/>
    <w:rsid w:val="00B33DF4"/>
    <w:rsid w:val="00B37400"/>
    <w:rsid w:val="00B41598"/>
    <w:rsid w:val="00B43312"/>
    <w:rsid w:val="00B439F5"/>
    <w:rsid w:val="00B44690"/>
    <w:rsid w:val="00B449F9"/>
    <w:rsid w:val="00B44FA3"/>
    <w:rsid w:val="00B450AA"/>
    <w:rsid w:val="00B47014"/>
    <w:rsid w:val="00B50BF3"/>
    <w:rsid w:val="00B55AAB"/>
    <w:rsid w:val="00B60980"/>
    <w:rsid w:val="00B62BB6"/>
    <w:rsid w:val="00B65263"/>
    <w:rsid w:val="00B67E8C"/>
    <w:rsid w:val="00B74846"/>
    <w:rsid w:val="00B753EA"/>
    <w:rsid w:val="00B76A2C"/>
    <w:rsid w:val="00B76FD3"/>
    <w:rsid w:val="00B84FA9"/>
    <w:rsid w:val="00B91FFC"/>
    <w:rsid w:val="00B93B4D"/>
    <w:rsid w:val="00B93CD5"/>
    <w:rsid w:val="00B968A9"/>
    <w:rsid w:val="00BA1595"/>
    <w:rsid w:val="00BA56FC"/>
    <w:rsid w:val="00BA642D"/>
    <w:rsid w:val="00BA76B6"/>
    <w:rsid w:val="00BB1EDC"/>
    <w:rsid w:val="00BB382B"/>
    <w:rsid w:val="00BB389E"/>
    <w:rsid w:val="00BB41D2"/>
    <w:rsid w:val="00BB48C0"/>
    <w:rsid w:val="00BB746A"/>
    <w:rsid w:val="00BC1EC9"/>
    <w:rsid w:val="00BC2C3D"/>
    <w:rsid w:val="00BC2D61"/>
    <w:rsid w:val="00BC460D"/>
    <w:rsid w:val="00BC6D18"/>
    <w:rsid w:val="00BC6E55"/>
    <w:rsid w:val="00BC7E98"/>
    <w:rsid w:val="00BD23BC"/>
    <w:rsid w:val="00BD4BF2"/>
    <w:rsid w:val="00BE088D"/>
    <w:rsid w:val="00BE17A8"/>
    <w:rsid w:val="00BE690D"/>
    <w:rsid w:val="00BE7036"/>
    <w:rsid w:val="00BF2DCB"/>
    <w:rsid w:val="00BF6BF3"/>
    <w:rsid w:val="00C02603"/>
    <w:rsid w:val="00C02991"/>
    <w:rsid w:val="00C12DFA"/>
    <w:rsid w:val="00C130A4"/>
    <w:rsid w:val="00C17ECC"/>
    <w:rsid w:val="00C229E6"/>
    <w:rsid w:val="00C233CD"/>
    <w:rsid w:val="00C23E47"/>
    <w:rsid w:val="00C25F8D"/>
    <w:rsid w:val="00C26125"/>
    <w:rsid w:val="00C31CE5"/>
    <w:rsid w:val="00C3496F"/>
    <w:rsid w:val="00C37A4E"/>
    <w:rsid w:val="00C400D0"/>
    <w:rsid w:val="00C423D8"/>
    <w:rsid w:val="00C42E31"/>
    <w:rsid w:val="00C44763"/>
    <w:rsid w:val="00C47A8D"/>
    <w:rsid w:val="00C47AC3"/>
    <w:rsid w:val="00C504D3"/>
    <w:rsid w:val="00C5211F"/>
    <w:rsid w:val="00C53CC5"/>
    <w:rsid w:val="00C541AB"/>
    <w:rsid w:val="00C54452"/>
    <w:rsid w:val="00C57FAC"/>
    <w:rsid w:val="00C61840"/>
    <w:rsid w:val="00C6614D"/>
    <w:rsid w:val="00C6682B"/>
    <w:rsid w:val="00C66CDB"/>
    <w:rsid w:val="00C67AE7"/>
    <w:rsid w:val="00C724E0"/>
    <w:rsid w:val="00C730E7"/>
    <w:rsid w:val="00C771BB"/>
    <w:rsid w:val="00C8094D"/>
    <w:rsid w:val="00C83619"/>
    <w:rsid w:val="00C847AC"/>
    <w:rsid w:val="00C86541"/>
    <w:rsid w:val="00C86B6F"/>
    <w:rsid w:val="00C90F4B"/>
    <w:rsid w:val="00C91793"/>
    <w:rsid w:val="00C97439"/>
    <w:rsid w:val="00CA0E3C"/>
    <w:rsid w:val="00CA18A2"/>
    <w:rsid w:val="00CA18DC"/>
    <w:rsid w:val="00CA27A2"/>
    <w:rsid w:val="00CA3902"/>
    <w:rsid w:val="00CA7250"/>
    <w:rsid w:val="00CB68D0"/>
    <w:rsid w:val="00CB6CEE"/>
    <w:rsid w:val="00CC2804"/>
    <w:rsid w:val="00CC73DE"/>
    <w:rsid w:val="00CD1889"/>
    <w:rsid w:val="00CD1B78"/>
    <w:rsid w:val="00CD671C"/>
    <w:rsid w:val="00CE0923"/>
    <w:rsid w:val="00CE1F63"/>
    <w:rsid w:val="00CE748A"/>
    <w:rsid w:val="00CF292F"/>
    <w:rsid w:val="00CF355C"/>
    <w:rsid w:val="00CF3D3E"/>
    <w:rsid w:val="00CF4B76"/>
    <w:rsid w:val="00CF768D"/>
    <w:rsid w:val="00D01997"/>
    <w:rsid w:val="00D03628"/>
    <w:rsid w:val="00D03EA0"/>
    <w:rsid w:val="00D040BB"/>
    <w:rsid w:val="00D056C4"/>
    <w:rsid w:val="00D100C4"/>
    <w:rsid w:val="00D126D7"/>
    <w:rsid w:val="00D17437"/>
    <w:rsid w:val="00D24F97"/>
    <w:rsid w:val="00D25346"/>
    <w:rsid w:val="00D26BE2"/>
    <w:rsid w:val="00D32E62"/>
    <w:rsid w:val="00D339F5"/>
    <w:rsid w:val="00D370D1"/>
    <w:rsid w:val="00D42915"/>
    <w:rsid w:val="00D44E59"/>
    <w:rsid w:val="00D51A0F"/>
    <w:rsid w:val="00D51C3C"/>
    <w:rsid w:val="00D561EB"/>
    <w:rsid w:val="00D56343"/>
    <w:rsid w:val="00D60E12"/>
    <w:rsid w:val="00D62F8E"/>
    <w:rsid w:val="00D67ACC"/>
    <w:rsid w:val="00D71177"/>
    <w:rsid w:val="00D7277D"/>
    <w:rsid w:val="00D76BC1"/>
    <w:rsid w:val="00D76FAA"/>
    <w:rsid w:val="00D80230"/>
    <w:rsid w:val="00D8329C"/>
    <w:rsid w:val="00D849E0"/>
    <w:rsid w:val="00D86956"/>
    <w:rsid w:val="00D87011"/>
    <w:rsid w:val="00D87C78"/>
    <w:rsid w:val="00D92BCE"/>
    <w:rsid w:val="00DA24D6"/>
    <w:rsid w:val="00DA334C"/>
    <w:rsid w:val="00DA4635"/>
    <w:rsid w:val="00DB0B54"/>
    <w:rsid w:val="00DB1161"/>
    <w:rsid w:val="00DB46E3"/>
    <w:rsid w:val="00DB4A65"/>
    <w:rsid w:val="00DB539A"/>
    <w:rsid w:val="00DC0D74"/>
    <w:rsid w:val="00DC6410"/>
    <w:rsid w:val="00DD65AD"/>
    <w:rsid w:val="00DD66C4"/>
    <w:rsid w:val="00DE0093"/>
    <w:rsid w:val="00DE00AD"/>
    <w:rsid w:val="00DE0924"/>
    <w:rsid w:val="00DE1BF0"/>
    <w:rsid w:val="00DE4734"/>
    <w:rsid w:val="00DE4ADE"/>
    <w:rsid w:val="00DE7F58"/>
    <w:rsid w:val="00DF09E4"/>
    <w:rsid w:val="00DF35E6"/>
    <w:rsid w:val="00DF5596"/>
    <w:rsid w:val="00DF72AD"/>
    <w:rsid w:val="00DF765D"/>
    <w:rsid w:val="00E0058A"/>
    <w:rsid w:val="00E0183A"/>
    <w:rsid w:val="00E04151"/>
    <w:rsid w:val="00E05145"/>
    <w:rsid w:val="00E05BD9"/>
    <w:rsid w:val="00E06DC6"/>
    <w:rsid w:val="00E07A3F"/>
    <w:rsid w:val="00E10F13"/>
    <w:rsid w:val="00E12477"/>
    <w:rsid w:val="00E165D5"/>
    <w:rsid w:val="00E17A10"/>
    <w:rsid w:val="00E24A1B"/>
    <w:rsid w:val="00E24E09"/>
    <w:rsid w:val="00E25535"/>
    <w:rsid w:val="00E262D1"/>
    <w:rsid w:val="00E32464"/>
    <w:rsid w:val="00E4118D"/>
    <w:rsid w:val="00E434E5"/>
    <w:rsid w:val="00E45E36"/>
    <w:rsid w:val="00E472A1"/>
    <w:rsid w:val="00E47700"/>
    <w:rsid w:val="00E5091B"/>
    <w:rsid w:val="00E5240E"/>
    <w:rsid w:val="00E52FAA"/>
    <w:rsid w:val="00E534C7"/>
    <w:rsid w:val="00E606CF"/>
    <w:rsid w:val="00E62516"/>
    <w:rsid w:val="00E62B3F"/>
    <w:rsid w:val="00E62C8D"/>
    <w:rsid w:val="00E70C4B"/>
    <w:rsid w:val="00E736B8"/>
    <w:rsid w:val="00E771B9"/>
    <w:rsid w:val="00E77B4F"/>
    <w:rsid w:val="00E802C1"/>
    <w:rsid w:val="00E8250D"/>
    <w:rsid w:val="00E8448F"/>
    <w:rsid w:val="00E84DE0"/>
    <w:rsid w:val="00E875B9"/>
    <w:rsid w:val="00E87C81"/>
    <w:rsid w:val="00E91380"/>
    <w:rsid w:val="00E96690"/>
    <w:rsid w:val="00EA0234"/>
    <w:rsid w:val="00EA0531"/>
    <w:rsid w:val="00EA29A9"/>
    <w:rsid w:val="00EA48E7"/>
    <w:rsid w:val="00EA60DD"/>
    <w:rsid w:val="00EA6800"/>
    <w:rsid w:val="00EA75F3"/>
    <w:rsid w:val="00EA79CB"/>
    <w:rsid w:val="00EA7F25"/>
    <w:rsid w:val="00EB3C5F"/>
    <w:rsid w:val="00EB7DF2"/>
    <w:rsid w:val="00EC7811"/>
    <w:rsid w:val="00ED0251"/>
    <w:rsid w:val="00ED0D6B"/>
    <w:rsid w:val="00ED3273"/>
    <w:rsid w:val="00ED47CB"/>
    <w:rsid w:val="00EE611E"/>
    <w:rsid w:val="00EE7183"/>
    <w:rsid w:val="00EF2B1F"/>
    <w:rsid w:val="00EF45A5"/>
    <w:rsid w:val="00EF7EB3"/>
    <w:rsid w:val="00F05929"/>
    <w:rsid w:val="00F1665F"/>
    <w:rsid w:val="00F16960"/>
    <w:rsid w:val="00F17988"/>
    <w:rsid w:val="00F207F5"/>
    <w:rsid w:val="00F21A6E"/>
    <w:rsid w:val="00F251BC"/>
    <w:rsid w:val="00F32590"/>
    <w:rsid w:val="00F408B0"/>
    <w:rsid w:val="00F425D2"/>
    <w:rsid w:val="00F43422"/>
    <w:rsid w:val="00F47752"/>
    <w:rsid w:val="00F50F13"/>
    <w:rsid w:val="00F536E7"/>
    <w:rsid w:val="00F54114"/>
    <w:rsid w:val="00F54B31"/>
    <w:rsid w:val="00F55486"/>
    <w:rsid w:val="00F55774"/>
    <w:rsid w:val="00F60CFE"/>
    <w:rsid w:val="00F61CF7"/>
    <w:rsid w:val="00F636D3"/>
    <w:rsid w:val="00F644EA"/>
    <w:rsid w:val="00F71F78"/>
    <w:rsid w:val="00F748E3"/>
    <w:rsid w:val="00F7711B"/>
    <w:rsid w:val="00F83815"/>
    <w:rsid w:val="00F8693B"/>
    <w:rsid w:val="00F9090D"/>
    <w:rsid w:val="00F92CF7"/>
    <w:rsid w:val="00F9749D"/>
    <w:rsid w:val="00F974A2"/>
    <w:rsid w:val="00FB04CA"/>
    <w:rsid w:val="00FB0979"/>
    <w:rsid w:val="00FB0A43"/>
    <w:rsid w:val="00FB356E"/>
    <w:rsid w:val="00FB481D"/>
    <w:rsid w:val="00FB482E"/>
    <w:rsid w:val="00FB52F9"/>
    <w:rsid w:val="00FB585A"/>
    <w:rsid w:val="00FB5FB8"/>
    <w:rsid w:val="00FC0A81"/>
    <w:rsid w:val="00FC13BE"/>
    <w:rsid w:val="00FC1FE6"/>
    <w:rsid w:val="00FC2A0E"/>
    <w:rsid w:val="00FC4578"/>
    <w:rsid w:val="00FC4E03"/>
    <w:rsid w:val="00FC6492"/>
    <w:rsid w:val="00FC6C02"/>
    <w:rsid w:val="00FC741C"/>
    <w:rsid w:val="00FC7751"/>
    <w:rsid w:val="00FC7C51"/>
    <w:rsid w:val="00FC7F78"/>
    <w:rsid w:val="00FD011F"/>
    <w:rsid w:val="00FD18B7"/>
    <w:rsid w:val="00FD2290"/>
    <w:rsid w:val="00FD56CC"/>
    <w:rsid w:val="00FE38DD"/>
    <w:rsid w:val="00FE4D69"/>
    <w:rsid w:val="00FE4F86"/>
    <w:rsid w:val="00FE573B"/>
    <w:rsid w:val="00FE5D4F"/>
    <w:rsid w:val="00FF1219"/>
    <w:rsid w:val="00FF29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8295F"/>
  <w15:chartTrackingRefBased/>
  <w15:docId w15:val="{B156468E-6FF8-44AE-853E-2C2F5881C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434E5"/>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qFormat/>
    <w:rsid w:val="00310721"/>
    <w:pPr>
      <w:spacing w:before="89"/>
      <w:ind w:left="160" w:right="528"/>
      <w:outlineLvl w:val="0"/>
    </w:pPr>
    <w:rPr>
      <w:b/>
      <w:bCs/>
      <w:sz w:val="28"/>
      <w:szCs w:val="28"/>
    </w:rPr>
  </w:style>
  <w:style w:type="paragraph" w:styleId="Heading2">
    <w:name w:val="heading 2"/>
    <w:basedOn w:val="Normal"/>
    <w:next w:val="Normal"/>
    <w:link w:val="Heading2Char"/>
    <w:qFormat/>
    <w:rsid w:val="00E434E5"/>
    <w:pPr>
      <w:keepNext/>
      <w:widowControl/>
      <w:suppressAutoHyphens/>
      <w:autoSpaceDE/>
      <w:autoSpaceDN/>
      <w:ind w:left="288" w:hanging="288"/>
      <w:jc w:val="both"/>
      <w:outlineLvl w:val="1"/>
    </w:pPr>
    <w:rPr>
      <w:sz w:val="24"/>
      <w:szCs w:val="20"/>
      <w:lang w:val="id-ID" w:eastAsia="zh-CN"/>
    </w:rPr>
  </w:style>
  <w:style w:type="paragraph" w:styleId="Heading3">
    <w:name w:val="heading 3"/>
    <w:basedOn w:val="Normal"/>
    <w:next w:val="Normal"/>
    <w:link w:val="Heading3Char"/>
    <w:qFormat/>
    <w:rsid w:val="00E434E5"/>
    <w:pPr>
      <w:keepNext/>
      <w:widowControl/>
      <w:suppressAutoHyphens/>
      <w:autoSpaceDE/>
      <w:autoSpaceDN/>
      <w:ind w:left="2160" w:firstLine="851"/>
      <w:jc w:val="both"/>
      <w:outlineLvl w:val="2"/>
    </w:pPr>
    <w:rPr>
      <w:b/>
      <w:sz w:val="20"/>
      <w:szCs w:val="20"/>
      <w:lang w:val="id-ID"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0721"/>
    <w:rPr>
      <w:rFonts w:ascii="Times New Roman" w:eastAsia="Times New Roman" w:hAnsi="Times New Roman" w:cs="Times New Roman"/>
      <w:b/>
      <w:bCs/>
      <w:kern w:val="0"/>
      <w:sz w:val="28"/>
      <w:szCs w:val="28"/>
      <w:lang w:val="id"/>
      <w14:ligatures w14:val="none"/>
    </w:rPr>
  </w:style>
  <w:style w:type="paragraph" w:styleId="BodyText">
    <w:name w:val="Body Text"/>
    <w:basedOn w:val="Normal"/>
    <w:link w:val="BodyTextChar"/>
    <w:uiPriority w:val="1"/>
    <w:qFormat/>
    <w:rsid w:val="00310721"/>
    <w:rPr>
      <w:sz w:val="20"/>
      <w:szCs w:val="20"/>
    </w:rPr>
  </w:style>
  <w:style w:type="character" w:customStyle="1" w:styleId="BodyTextChar">
    <w:name w:val="Body Text Char"/>
    <w:basedOn w:val="DefaultParagraphFont"/>
    <w:link w:val="BodyText"/>
    <w:uiPriority w:val="1"/>
    <w:rsid w:val="00310721"/>
    <w:rPr>
      <w:rFonts w:ascii="Times New Roman" w:eastAsia="Times New Roman" w:hAnsi="Times New Roman" w:cs="Times New Roman"/>
      <w:kern w:val="0"/>
      <w:sz w:val="20"/>
      <w:szCs w:val="20"/>
      <w:lang w:val="id"/>
      <w14:ligatures w14:val="none"/>
    </w:rPr>
  </w:style>
  <w:style w:type="paragraph" w:styleId="ListParagraph">
    <w:name w:val="List Paragraph"/>
    <w:basedOn w:val="Normal"/>
    <w:uiPriority w:val="34"/>
    <w:qFormat/>
    <w:rsid w:val="003B005F"/>
    <w:pPr>
      <w:ind w:left="772" w:hanging="641"/>
    </w:pPr>
  </w:style>
  <w:style w:type="character" w:styleId="CommentReference">
    <w:name w:val="annotation reference"/>
    <w:basedOn w:val="DefaultParagraphFont"/>
    <w:uiPriority w:val="99"/>
    <w:semiHidden/>
    <w:unhideWhenUsed/>
    <w:rsid w:val="003B005F"/>
    <w:rPr>
      <w:sz w:val="16"/>
      <w:szCs w:val="16"/>
    </w:rPr>
  </w:style>
  <w:style w:type="paragraph" w:styleId="CommentText">
    <w:name w:val="annotation text"/>
    <w:basedOn w:val="Normal"/>
    <w:link w:val="CommentTextChar"/>
    <w:uiPriority w:val="99"/>
    <w:unhideWhenUsed/>
    <w:rsid w:val="003B005F"/>
    <w:rPr>
      <w:sz w:val="20"/>
      <w:szCs w:val="20"/>
    </w:rPr>
  </w:style>
  <w:style w:type="character" w:customStyle="1" w:styleId="CommentTextChar">
    <w:name w:val="Comment Text Char"/>
    <w:basedOn w:val="DefaultParagraphFont"/>
    <w:link w:val="CommentText"/>
    <w:uiPriority w:val="99"/>
    <w:rsid w:val="003B005F"/>
    <w:rPr>
      <w:rFonts w:ascii="Times New Roman" w:eastAsia="Times New Roman" w:hAnsi="Times New Roman" w:cs="Times New Roman"/>
      <w:kern w:val="0"/>
      <w:sz w:val="20"/>
      <w:szCs w:val="20"/>
      <w:lang w:val="id"/>
      <w14:ligatures w14:val="none"/>
    </w:rPr>
  </w:style>
  <w:style w:type="paragraph" w:styleId="Header">
    <w:name w:val="header"/>
    <w:basedOn w:val="Normal"/>
    <w:link w:val="HeaderChar"/>
    <w:uiPriority w:val="99"/>
    <w:unhideWhenUsed/>
    <w:rsid w:val="003B005F"/>
    <w:pPr>
      <w:tabs>
        <w:tab w:val="center" w:pos="4680"/>
        <w:tab w:val="right" w:pos="9360"/>
      </w:tabs>
    </w:pPr>
  </w:style>
  <w:style w:type="character" w:customStyle="1" w:styleId="HeaderChar">
    <w:name w:val="Header Char"/>
    <w:basedOn w:val="DefaultParagraphFont"/>
    <w:link w:val="Header"/>
    <w:uiPriority w:val="99"/>
    <w:rsid w:val="003B005F"/>
    <w:rPr>
      <w:rFonts w:ascii="Times New Roman" w:eastAsia="Times New Roman" w:hAnsi="Times New Roman" w:cs="Times New Roman"/>
      <w:kern w:val="0"/>
      <w:lang w:val="id"/>
      <w14:ligatures w14:val="none"/>
    </w:rPr>
  </w:style>
  <w:style w:type="paragraph" w:styleId="Footer">
    <w:name w:val="footer"/>
    <w:basedOn w:val="Normal"/>
    <w:link w:val="FooterChar"/>
    <w:uiPriority w:val="99"/>
    <w:unhideWhenUsed/>
    <w:rsid w:val="003B005F"/>
    <w:pPr>
      <w:tabs>
        <w:tab w:val="center" w:pos="4680"/>
        <w:tab w:val="right" w:pos="9360"/>
      </w:tabs>
    </w:pPr>
  </w:style>
  <w:style w:type="character" w:customStyle="1" w:styleId="FooterChar">
    <w:name w:val="Footer Char"/>
    <w:basedOn w:val="DefaultParagraphFont"/>
    <w:link w:val="Footer"/>
    <w:uiPriority w:val="99"/>
    <w:rsid w:val="003B005F"/>
    <w:rPr>
      <w:rFonts w:ascii="Times New Roman" w:eastAsia="Times New Roman" w:hAnsi="Times New Roman" w:cs="Times New Roman"/>
      <w:kern w:val="0"/>
      <w:lang w:val="id"/>
      <w14:ligatures w14:val="none"/>
    </w:rPr>
  </w:style>
  <w:style w:type="character" w:styleId="Hyperlink">
    <w:name w:val="Hyperlink"/>
    <w:basedOn w:val="DefaultParagraphFont"/>
    <w:uiPriority w:val="99"/>
    <w:unhideWhenUsed/>
    <w:rsid w:val="005F302F"/>
    <w:rPr>
      <w:color w:val="0563C1" w:themeColor="hyperlink"/>
      <w:u w:val="single"/>
    </w:rPr>
  </w:style>
  <w:style w:type="character" w:customStyle="1" w:styleId="UnresolvedMention1">
    <w:name w:val="Unresolved Mention1"/>
    <w:basedOn w:val="DefaultParagraphFont"/>
    <w:uiPriority w:val="99"/>
    <w:semiHidden/>
    <w:unhideWhenUsed/>
    <w:rsid w:val="005F302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306BC"/>
    <w:rPr>
      <w:b/>
      <w:bCs/>
    </w:rPr>
  </w:style>
  <w:style w:type="character" w:customStyle="1" w:styleId="CommentSubjectChar">
    <w:name w:val="Comment Subject Char"/>
    <w:basedOn w:val="CommentTextChar"/>
    <w:link w:val="CommentSubject"/>
    <w:uiPriority w:val="99"/>
    <w:semiHidden/>
    <w:rsid w:val="00B306BC"/>
    <w:rPr>
      <w:rFonts w:ascii="Times New Roman" w:eastAsia="Times New Roman" w:hAnsi="Times New Roman" w:cs="Times New Roman"/>
      <w:b/>
      <w:bCs/>
      <w:kern w:val="0"/>
      <w:sz w:val="20"/>
      <w:szCs w:val="20"/>
      <w:lang w:val="id"/>
      <w14:ligatures w14:val="none"/>
    </w:rPr>
  </w:style>
  <w:style w:type="table" w:styleId="TableGrid">
    <w:name w:val="Table Grid"/>
    <w:basedOn w:val="TableNormal"/>
    <w:uiPriority w:val="39"/>
    <w:rsid w:val="00A0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E5091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f01">
    <w:name w:val="cf01"/>
    <w:basedOn w:val="DefaultParagraphFont"/>
    <w:rsid w:val="00F83815"/>
    <w:rPr>
      <w:rFonts w:ascii="Segoe UI" w:hAnsi="Segoe UI" w:cs="Segoe UI" w:hint="default"/>
      <w:sz w:val="18"/>
      <w:szCs w:val="18"/>
    </w:rPr>
  </w:style>
  <w:style w:type="paragraph" w:customStyle="1" w:styleId="pf0">
    <w:name w:val="pf0"/>
    <w:basedOn w:val="Normal"/>
    <w:rsid w:val="00F83815"/>
    <w:pPr>
      <w:widowControl/>
      <w:autoSpaceDE/>
      <w:autoSpaceDN/>
      <w:spacing w:before="100" w:beforeAutospacing="1" w:after="100" w:afterAutospacing="1"/>
    </w:pPr>
    <w:rPr>
      <w:sz w:val="24"/>
      <w:szCs w:val="24"/>
      <w:lang w:val="en-US"/>
    </w:rPr>
  </w:style>
  <w:style w:type="table" w:styleId="PlainTable1">
    <w:name w:val="Plain Table 1"/>
    <w:basedOn w:val="TableNormal"/>
    <w:uiPriority w:val="41"/>
    <w:rsid w:val="00D44E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CF355C"/>
    <w:rPr>
      <w:color w:val="808080"/>
    </w:rPr>
  </w:style>
  <w:style w:type="character" w:customStyle="1" w:styleId="Heading2Char">
    <w:name w:val="Heading 2 Char"/>
    <w:basedOn w:val="DefaultParagraphFont"/>
    <w:link w:val="Heading2"/>
    <w:rsid w:val="00E434E5"/>
    <w:rPr>
      <w:rFonts w:ascii="Times New Roman" w:eastAsia="Times New Roman" w:hAnsi="Times New Roman" w:cs="Times New Roman"/>
      <w:kern w:val="0"/>
      <w:sz w:val="24"/>
      <w:szCs w:val="20"/>
      <w:lang w:val="id-ID" w:eastAsia="zh-CN"/>
      <w14:ligatures w14:val="none"/>
    </w:rPr>
  </w:style>
  <w:style w:type="character" w:customStyle="1" w:styleId="Heading3Char">
    <w:name w:val="Heading 3 Char"/>
    <w:basedOn w:val="DefaultParagraphFont"/>
    <w:link w:val="Heading3"/>
    <w:rsid w:val="00E434E5"/>
    <w:rPr>
      <w:rFonts w:ascii="Times New Roman" w:eastAsia="Times New Roman" w:hAnsi="Times New Roman" w:cs="Times New Roman"/>
      <w:b/>
      <w:kern w:val="0"/>
      <w:sz w:val="20"/>
      <w:szCs w:val="20"/>
      <w:lang w:val="id-ID" w:eastAsia="zh-CN"/>
      <w14:ligatures w14:val="none"/>
    </w:rPr>
  </w:style>
  <w:style w:type="paragraph" w:customStyle="1" w:styleId="JSKReferenceItem">
    <w:name w:val="JSK Reference Item"/>
    <w:basedOn w:val="Normal"/>
    <w:rsid w:val="00E434E5"/>
    <w:pPr>
      <w:widowControl/>
      <w:numPr>
        <w:numId w:val="5"/>
      </w:numPr>
      <w:suppressAutoHyphens/>
      <w:autoSpaceDE/>
      <w:autoSpaceDN/>
      <w:snapToGrid w:val="0"/>
      <w:jc w:val="both"/>
    </w:pPr>
    <w:rPr>
      <w:sz w:val="16"/>
      <w:szCs w:val="24"/>
      <w:lang w:val="id-ID" w:eastAsia="zh-CN"/>
    </w:rPr>
  </w:style>
  <w:style w:type="character" w:customStyle="1" w:styleId="markedcontent">
    <w:name w:val="markedcontent"/>
    <w:basedOn w:val="DefaultParagraphFont"/>
    <w:rsid w:val="0049334C"/>
  </w:style>
  <w:style w:type="paragraph" w:styleId="NoSpacing">
    <w:name w:val="No Spacing"/>
    <w:uiPriority w:val="1"/>
    <w:qFormat/>
    <w:rsid w:val="00C54452"/>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table" w:customStyle="1" w:styleId="TableGrid0">
    <w:name w:val="TableGrid"/>
    <w:rsid w:val="00AE3B89"/>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30346">
      <w:bodyDiv w:val="1"/>
      <w:marLeft w:val="0"/>
      <w:marRight w:val="0"/>
      <w:marTop w:val="0"/>
      <w:marBottom w:val="0"/>
      <w:divBdr>
        <w:top w:val="none" w:sz="0" w:space="0" w:color="auto"/>
        <w:left w:val="none" w:sz="0" w:space="0" w:color="auto"/>
        <w:bottom w:val="none" w:sz="0" w:space="0" w:color="auto"/>
        <w:right w:val="none" w:sz="0" w:space="0" w:color="auto"/>
      </w:divBdr>
      <w:divsChild>
        <w:div w:id="1384794628">
          <w:marLeft w:val="640"/>
          <w:marRight w:val="0"/>
          <w:marTop w:val="0"/>
          <w:marBottom w:val="0"/>
          <w:divBdr>
            <w:top w:val="none" w:sz="0" w:space="0" w:color="auto"/>
            <w:left w:val="none" w:sz="0" w:space="0" w:color="auto"/>
            <w:bottom w:val="none" w:sz="0" w:space="0" w:color="auto"/>
            <w:right w:val="none" w:sz="0" w:space="0" w:color="auto"/>
          </w:divBdr>
        </w:div>
      </w:divsChild>
    </w:div>
    <w:div w:id="373967619">
      <w:bodyDiv w:val="1"/>
      <w:marLeft w:val="0"/>
      <w:marRight w:val="0"/>
      <w:marTop w:val="0"/>
      <w:marBottom w:val="0"/>
      <w:divBdr>
        <w:top w:val="none" w:sz="0" w:space="0" w:color="auto"/>
        <w:left w:val="none" w:sz="0" w:space="0" w:color="auto"/>
        <w:bottom w:val="none" w:sz="0" w:space="0" w:color="auto"/>
        <w:right w:val="none" w:sz="0" w:space="0" w:color="auto"/>
      </w:divBdr>
    </w:div>
    <w:div w:id="457994329">
      <w:bodyDiv w:val="1"/>
      <w:marLeft w:val="0"/>
      <w:marRight w:val="0"/>
      <w:marTop w:val="0"/>
      <w:marBottom w:val="0"/>
      <w:divBdr>
        <w:top w:val="none" w:sz="0" w:space="0" w:color="auto"/>
        <w:left w:val="none" w:sz="0" w:space="0" w:color="auto"/>
        <w:bottom w:val="none" w:sz="0" w:space="0" w:color="auto"/>
        <w:right w:val="none" w:sz="0" w:space="0" w:color="auto"/>
      </w:divBdr>
      <w:divsChild>
        <w:div w:id="11153173">
          <w:marLeft w:val="640"/>
          <w:marRight w:val="0"/>
          <w:marTop w:val="0"/>
          <w:marBottom w:val="0"/>
          <w:divBdr>
            <w:top w:val="none" w:sz="0" w:space="0" w:color="auto"/>
            <w:left w:val="none" w:sz="0" w:space="0" w:color="auto"/>
            <w:bottom w:val="none" w:sz="0" w:space="0" w:color="auto"/>
            <w:right w:val="none" w:sz="0" w:space="0" w:color="auto"/>
          </w:divBdr>
        </w:div>
        <w:div w:id="192772346">
          <w:marLeft w:val="640"/>
          <w:marRight w:val="0"/>
          <w:marTop w:val="0"/>
          <w:marBottom w:val="0"/>
          <w:divBdr>
            <w:top w:val="none" w:sz="0" w:space="0" w:color="auto"/>
            <w:left w:val="none" w:sz="0" w:space="0" w:color="auto"/>
            <w:bottom w:val="none" w:sz="0" w:space="0" w:color="auto"/>
            <w:right w:val="none" w:sz="0" w:space="0" w:color="auto"/>
          </w:divBdr>
        </w:div>
        <w:div w:id="432287789">
          <w:marLeft w:val="640"/>
          <w:marRight w:val="0"/>
          <w:marTop w:val="0"/>
          <w:marBottom w:val="0"/>
          <w:divBdr>
            <w:top w:val="none" w:sz="0" w:space="0" w:color="auto"/>
            <w:left w:val="none" w:sz="0" w:space="0" w:color="auto"/>
            <w:bottom w:val="none" w:sz="0" w:space="0" w:color="auto"/>
            <w:right w:val="none" w:sz="0" w:space="0" w:color="auto"/>
          </w:divBdr>
        </w:div>
        <w:div w:id="454834783">
          <w:marLeft w:val="640"/>
          <w:marRight w:val="0"/>
          <w:marTop w:val="0"/>
          <w:marBottom w:val="0"/>
          <w:divBdr>
            <w:top w:val="none" w:sz="0" w:space="0" w:color="auto"/>
            <w:left w:val="none" w:sz="0" w:space="0" w:color="auto"/>
            <w:bottom w:val="none" w:sz="0" w:space="0" w:color="auto"/>
            <w:right w:val="none" w:sz="0" w:space="0" w:color="auto"/>
          </w:divBdr>
        </w:div>
        <w:div w:id="518396520">
          <w:marLeft w:val="640"/>
          <w:marRight w:val="0"/>
          <w:marTop w:val="0"/>
          <w:marBottom w:val="0"/>
          <w:divBdr>
            <w:top w:val="none" w:sz="0" w:space="0" w:color="auto"/>
            <w:left w:val="none" w:sz="0" w:space="0" w:color="auto"/>
            <w:bottom w:val="none" w:sz="0" w:space="0" w:color="auto"/>
            <w:right w:val="none" w:sz="0" w:space="0" w:color="auto"/>
          </w:divBdr>
        </w:div>
        <w:div w:id="614755020">
          <w:marLeft w:val="640"/>
          <w:marRight w:val="0"/>
          <w:marTop w:val="0"/>
          <w:marBottom w:val="0"/>
          <w:divBdr>
            <w:top w:val="none" w:sz="0" w:space="0" w:color="auto"/>
            <w:left w:val="none" w:sz="0" w:space="0" w:color="auto"/>
            <w:bottom w:val="none" w:sz="0" w:space="0" w:color="auto"/>
            <w:right w:val="none" w:sz="0" w:space="0" w:color="auto"/>
          </w:divBdr>
        </w:div>
        <w:div w:id="728498462">
          <w:marLeft w:val="640"/>
          <w:marRight w:val="0"/>
          <w:marTop w:val="0"/>
          <w:marBottom w:val="0"/>
          <w:divBdr>
            <w:top w:val="none" w:sz="0" w:space="0" w:color="auto"/>
            <w:left w:val="none" w:sz="0" w:space="0" w:color="auto"/>
            <w:bottom w:val="none" w:sz="0" w:space="0" w:color="auto"/>
            <w:right w:val="none" w:sz="0" w:space="0" w:color="auto"/>
          </w:divBdr>
        </w:div>
        <w:div w:id="842092715">
          <w:marLeft w:val="640"/>
          <w:marRight w:val="0"/>
          <w:marTop w:val="0"/>
          <w:marBottom w:val="0"/>
          <w:divBdr>
            <w:top w:val="none" w:sz="0" w:space="0" w:color="auto"/>
            <w:left w:val="none" w:sz="0" w:space="0" w:color="auto"/>
            <w:bottom w:val="none" w:sz="0" w:space="0" w:color="auto"/>
            <w:right w:val="none" w:sz="0" w:space="0" w:color="auto"/>
          </w:divBdr>
        </w:div>
        <w:div w:id="1068500125">
          <w:marLeft w:val="640"/>
          <w:marRight w:val="0"/>
          <w:marTop w:val="0"/>
          <w:marBottom w:val="0"/>
          <w:divBdr>
            <w:top w:val="none" w:sz="0" w:space="0" w:color="auto"/>
            <w:left w:val="none" w:sz="0" w:space="0" w:color="auto"/>
            <w:bottom w:val="none" w:sz="0" w:space="0" w:color="auto"/>
            <w:right w:val="none" w:sz="0" w:space="0" w:color="auto"/>
          </w:divBdr>
        </w:div>
        <w:div w:id="1228498127">
          <w:marLeft w:val="640"/>
          <w:marRight w:val="0"/>
          <w:marTop w:val="0"/>
          <w:marBottom w:val="0"/>
          <w:divBdr>
            <w:top w:val="none" w:sz="0" w:space="0" w:color="auto"/>
            <w:left w:val="none" w:sz="0" w:space="0" w:color="auto"/>
            <w:bottom w:val="none" w:sz="0" w:space="0" w:color="auto"/>
            <w:right w:val="none" w:sz="0" w:space="0" w:color="auto"/>
          </w:divBdr>
        </w:div>
        <w:div w:id="1323777199">
          <w:marLeft w:val="640"/>
          <w:marRight w:val="0"/>
          <w:marTop w:val="0"/>
          <w:marBottom w:val="0"/>
          <w:divBdr>
            <w:top w:val="none" w:sz="0" w:space="0" w:color="auto"/>
            <w:left w:val="none" w:sz="0" w:space="0" w:color="auto"/>
            <w:bottom w:val="none" w:sz="0" w:space="0" w:color="auto"/>
            <w:right w:val="none" w:sz="0" w:space="0" w:color="auto"/>
          </w:divBdr>
        </w:div>
        <w:div w:id="1338731056">
          <w:marLeft w:val="640"/>
          <w:marRight w:val="0"/>
          <w:marTop w:val="0"/>
          <w:marBottom w:val="0"/>
          <w:divBdr>
            <w:top w:val="none" w:sz="0" w:space="0" w:color="auto"/>
            <w:left w:val="none" w:sz="0" w:space="0" w:color="auto"/>
            <w:bottom w:val="none" w:sz="0" w:space="0" w:color="auto"/>
            <w:right w:val="none" w:sz="0" w:space="0" w:color="auto"/>
          </w:divBdr>
        </w:div>
        <w:div w:id="1386760610">
          <w:marLeft w:val="640"/>
          <w:marRight w:val="0"/>
          <w:marTop w:val="0"/>
          <w:marBottom w:val="0"/>
          <w:divBdr>
            <w:top w:val="none" w:sz="0" w:space="0" w:color="auto"/>
            <w:left w:val="none" w:sz="0" w:space="0" w:color="auto"/>
            <w:bottom w:val="none" w:sz="0" w:space="0" w:color="auto"/>
            <w:right w:val="none" w:sz="0" w:space="0" w:color="auto"/>
          </w:divBdr>
        </w:div>
        <w:div w:id="1421755859">
          <w:marLeft w:val="640"/>
          <w:marRight w:val="0"/>
          <w:marTop w:val="0"/>
          <w:marBottom w:val="0"/>
          <w:divBdr>
            <w:top w:val="none" w:sz="0" w:space="0" w:color="auto"/>
            <w:left w:val="none" w:sz="0" w:space="0" w:color="auto"/>
            <w:bottom w:val="none" w:sz="0" w:space="0" w:color="auto"/>
            <w:right w:val="none" w:sz="0" w:space="0" w:color="auto"/>
          </w:divBdr>
        </w:div>
        <w:div w:id="1476406836">
          <w:marLeft w:val="640"/>
          <w:marRight w:val="0"/>
          <w:marTop w:val="0"/>
          <w:marBottom w:val="0"/>
          <w:divBdr>
            <w:top w:val="none" w:sz="0" w:space="0" w:color="auto"/>
            <w:left w:val="none" w:sz="0" w:space="0" w:color="auto"/>
            <w:bottom w:val="none" w:sz="0" w:space="0" w:color="auto"/>
            <w:right w:val="none" w:sz="0" w:space="0" w:color="auto"/>
          </w:divBdr>
        </w:div>
        <w:div w:id="1509514913">
          <w:marLeft w:val="640"/>
          <w:marRight w:val="0"/>
          <w:marTop w:val="0"/>
          <w:marBottom w:val="0"/>
          <w:divBdr>
            <w:top w:val="none" w:sz="0" w:space="0" w:color="auto"/>
            <w:left w:val="none" w:sz="0" w:space="0" w:color="auto"/>
            <w:bottom w:val="none" w:sz="0" w:space="0" w:color="auto"/>
            <w:right w:val="none" w:sz="0" w:space="0" w:color="auto"/>
          </w:divBdr>
        </w:div>
        <w:div w:id="1518470473">
          <w:marLeft w:val="640"/>
          <w:marRight w:val="0"/>
          <w:marTop w:val="0"/>
          <w:marBottom w:val="0"/>
          <w:divBdr>
            <w:top w:val="none" w:sz="0" w:space="0" w:color="auto"/>
            <w:left w:val="none" w:sz="0" w:space="0" w:color="auto"/>
            <w:bottom w:val="none" w:sz="0" w:space="0" w:color="auto"/>
            <w:right w:val="none" w:sz="0" w:space="0" w:color="auto"/>
          </w:divBdr>
        </w:div>
        <w:div w:id="1539318050">
          <w:marLeft w:val="640"/>
          <w:marRight w:val="0"/>
          <w:marTop w:val="0"/>
          <w:marBottom w:val="0"/>
          <w:divBdr>
            <w:top w:val="none" w:sz="0" w:space="0" w:color="auto"/>
            <w:left w:val="none" w:sz="0" w:space="0" w:color="auto"/>
            <w:bottom w:val="none" w:sz="0" w:space="0" w:color="auto"/>
            <w:right w:val="none" w:sz="0" w:space="0" w:color="auto"/>
          </w:divBdr>
        </w:div>
        <w:div w:id="1787458871">
          <w:marLeft w:val="640"/>
          <w:marRight w:val="0"/>
          <w:marTop w:val="0"/>
          <w:marBottom w:val="0"/>
          <w:divBdr>
            <w:top w:val="none" w:sz="0" w:space="0" w:color="auto"/>
            <w:left w:val="none" w:sz="0" w:space="0" w:color="auto"/>
            <w:bottom w:val="none" w:sz="0" w:space="0" w:color="auto"/>
            <w:right w:val="none" w:sz="0" w:space="0" w:color="auto"/>
          </w:divBdr>
        </w:div>
        <w:div w:id="1812866296">
          <w:marLeft w:val="640"/>
          <w:marRight w:val="0"/>
          <w:marTop w:val="0"/>
          <w:marBottom w:val="0"/>
          <w:divBdr>
            <w:top w:val="none" w:sz="0" w:space="0" w:color="auto"/>
            <w:left w:val="none" w:sz="0" w:space="0" w:color="auto"/>
            <w:bottom w:val="none" w:sz="0" w:space="0" w:color="auto"/>
            <w:right w:val="none" w:sz="0" w:space="0" w:color="auto"/>
          </w:divBdr>
        </w:div>
        <w:div w:id="1875382346">
          <w:marLeft w:val="640"/>
          <w:marRight w:val="0"/>
          <w:marTop w:val="0"/>
          <w:marBottom w:val="0"/>
          <w:divBdr>
            <w:top w:val="none" w:sz="0" w:space="0" w:color="auto"/>
            <w:left w:val="none" w:sz="0" w:space="0" w:color="auto"/>
            <w:bottom w:val="none" w:sz="0" w:space="0" w:color="auto"/>
            <w:right w:val="none" w:sz="0" w:space="0" w:color="auto"/>
          </w:divBdr>
        </w:div>
        <w:div w:id="2057046441">
          <w:marLeft w:val="640"/>
          <w:marRight w:val="0"/>
          <w:marTop w:val="0"/>
          <w:marBottom w:val="0"/>
          <w:divBdr>
            <w:top w:val="none" w:sz="0" w:space="0" w:color="auto"/>
            <w:left w:val="none" w:sz="0" w:space="0" w:color="auto"/>
            <w:bottom w:val="none" w:sz="0" w:space="0" w:color="auto"/>
            <w:right w:val="none" w:sz="0" w:space="0" w:color="auto"/>
          </w:divBdr>
        </w:div>
      </w:divsChild>
    </w:div>
    <w:div w:id="491608754">
      <w:bodyDiv w:val="1"/>
      <w:marLeft w:val="0"/>
      <w:marRight w:val="0"/>
      <w:marTop w:val="0"/>
      <w:marBottom w:val="0"/>
      <w:divBdr>
        <w:top w:val="none" w:sz="0" w:space="0" w:color="auto"/>
        <w:left w:val="none" w:sz="0" w:space="0" w:color="auto"/>
        <w:bottom w:val="none" w:sz="0" w:space="0" w:color="auto"/>
        <w:right w:val="none" w:sz="0" w:space="0" w:color="auto"/>
      </w:divBdr>
    </w:div>
    <w:div w:id="540284992">
      <w:bodyDiv w:val="1"/>
      <w:marLeft w:val="0"/>
      <w:marRight w:val="0"/>
      <w:marTop w:val="0"/>
      <w:marBottom w:val="0"/>
      <w:divBdr>
        <w:top w:val="none" w:sz="0" w:space="0" w:color="auto"/>
        <w:left w:val="none" w:sz="0" w:space="0" w:color="auto"/>
        <w:bottom w:val="none" w:sz="0" w:space="0" w:color="auto"/>
        <w:right w:val="none" w:sz="0" w:space="0" w:color="auto"/>
      </w:divBdr>
    </w:div>
    <w:div w:id="626356921">
      <w:bodyDiv w:val="1"/>
      <w:marLeft w:val="0"/>
      <w:marRight w:val="0"/>
      <w:marTop w:val="0"/>
      <w:marBottom w:val="0"/>
      <w:divBdr>
        <w:top w:val="none" w:sz="0" w:space="0" w:color="auto"/>
        <w:left w:val="none" w:sz="0" w:space="0" w:color="auto"/>
        <w:bottom w:val="none" w:sz="0" w:space="0" w:color="auto"/>
        <w:right w:val="none" w:sz="0" w:space="0" w:color="auto"/>
      </w:divBdr>
    </w:div>
    <w:div w:id="997421339">
      <w:bodyDiv w:val="1"/>
      <w:marLeft w:val="0"/>
      <w:marRight w:val="0"/>
      <w:marTop w:val="0"/>
      <w:marBottom w:val="0"/>
      <w:divBdr>
        <w:top w:val="none" w:sz="0" w:space="0" w:color="auto"/>
        <w:left w:val="none" w:sz="0" w:space="0" w:color="auto"/>
        <w:bottom w:val="none" w:sz="0" w:space="0" w:color="auto"/>
        <w:right w:val="none" w:sz="0" w:space="0" w:color="auto"/>
      </w:divBdr>
    </w:div>
    <w:div w:id="1064136302">
      <w:bodyDiv w:val="1"/>
      <w:marLeft w:val="0"/>
      <w:marRight w:val="0"/>
      <w:marTop w:val="0"/>
      <w:marBottom w:val="0"/>
      <w:divBdr>
        <w:top w:val="none" w:sz="0" w:space="0" w:color="auto"/>
        <w:left w:val="none" w:sz="0" w:space="0" w:color="auto"/>
        <w:bottom w:val="none" w:sz="0" w:space="0" w:color="auto"/>
        <w:right w:val="none" w:sz="0" w:space="0" w:color="auto"/>
      </w:divBdr>
    </w:div>
    <w:div w:id="1070348940">
      <w:bodyDiv w:val="1"/>
      <w:marLeft w:val="0"/>
      <w:marRight w:val="0"/>
      <w:marTop w:val="0"/>
      <w:marBottom w:val="0"/>
      <w:divBdr>
        <w:top w:val="none" w:sz="0" w:space="0" w:color="auto"/>
        <w:left w:val="none" w:sz="0" w:space="0" w:color="auto"/>
        <w:bottom w:val="none" w:sz="0" w:space="0" w:color="auto"/>
        <w:right w:val="none" w:sz="0" w:space="0" w:color="auto"/>
      </w:divBdr>
      <w:divsChild>
        <w:div w:id="274168473">
          <w:marLeft w:val="640"/>
          <w:marRight w:val="0"/>
          <w:marTop w:val="0"/>
          <w:marBottom w:val="0"/>
          <w:divBdr>
            <w:top w:val="none" w:sz="0" w:space="0" w:color="auto"/>
            <w:left w:val="none" w:sz="0" w:space="0" w:color="auto"/>
            <w:bottom w:val="none" w:sz="0" w:space="0" w:color="auto"/>
            <w:right w:val="none" w:sz="0" w:space="0" w:color="auto"/>
          </w:divBdr>
        </w:div>
        <w:div w:id="2015455735">
          <w:marLeft w:val="640"/>
          <w:marRight w:val="0"/>
          <w:marTop w:val="0"/>
          <w:marBottom w:val="0"/>
          <w:divBdr>
            <w:top w:val="none" w:sz="0" w:space="0" w:color="auto"/>
            <w:left w:val="none" w:sz="0" w:space="0" w:color="auto"/>
            <w:bottom w:val="none" w:sz="0" w:space="0" w:color="auto"/>
            <w:right w:val="none" w:sz="0" w:space="0" w:color="auto"/>
          </w:divBdr>
        </w:div>
      </w:divsChild>
    </w:div>
    <w:div w:id="1391344810">
      <w:bodyDiv w:val="1"/>
      <w:marLeft w:val="0"/>
      <w:marRight w:val="0"/>
      <w:marTop w:val="0"/>
      <w:marBottom w:val="0"/>
      <w:divBdr>
        <w:top w:val="none" w:sz="0" w:space="0" w:color="auto"/>
        <w:left w:val="none" w:sz="0" w:space="0" w:color="auto"/>
        <w:bottom w:val="none" w:sz="0" w:space="0" w:color="auto"/>
        <w:right w:val="none" w:sz="0" w:space="0" w:color="auto"/>
      </w:divBdr>
    </w:div>
    <w:div w:id="1552378776">
      <w:bodyDiv w:val="1"/>
      <w:marLeft w:val="0"/>
      <w:marRight w:val="0"/>
      <w:marTop w:val="0"/>
      <w:marBottom w:val="0"/>
      <w:divBdr>
        <w:top w:val="none" w:sz="0" w:space="0" w:color="auto"/>
        <w:left w:val="none" w:sz="0" w:space="0" w:color="auto"/>
        <w:bottom w:val="none" w:sz="0" w:space="0" w:color="auto"/>
        <w:right w:val="none" w:sz="0" w:space="0" w:color="auto"/>
      </w:divBdr>
    </w:div>
    <w:div w:id="1591888999">
      <w:bodyDiv w:val="1"/>
      <w:marLeft w:val="0"/>
      <w:marRight w:val="0"/>
      <w:marTop w:val="0"/>
      <w:marBottom w:val="0"/>
      <w:divBdr>
        <w:top w:val="none" w:sz="0" w:space="0" w:color="auto"/>
        <w:left w:val="none" w:sz="0" w:space="0" w:color="auto"/>
        <w:bottom w:val="none" w:sz="0" w:space="0" w:color="auto"/>
        <w:right w:val="none" w:sz="0" w:space="0" w:color="auto"/>
      </w:divBdr>
    </w:div>
    <w:div w:id="213204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www/"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jp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png"/><Relationship Id="rId27"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BF7A80-253C-4563-BBFF-5057DC00DFA3}">
  <we:reference id="wa104382081" version="1.55.1.0" store="en-US" storeType="OMEX"/>
  <we:alternateReferences>
    <we:reference id="wa104382081" version="1.55.1.0" store="" storeType="OMEX"/>
  </we:alternateReferences>
  <we:properties>
    <we:property name="MENDELEY_CITATIONS" value="[{&quot;citationID&quot;:&quot;MENDELEY_CITATION_8cab3338-b269-4b9d-8502-35b8685e719c&quot;,&quot;properties&quot;:{&quot;noteIndex&quot;:0},&quot;isEdited&quot;:false,&quot;manualOverride&quot;:{&quot;isManuallyOverridden&quot;:false,&quot;citeprocText&quot;:&quot;[1]&quot;,&quot;manualOverrideText&quot;:&quot;&quot;},&quot;citationTag&quot;:&quot;MENDELEY_CITATION_v3_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&quot;,&quot;citationItems&quot;:[{&quot;id&quot;:&quot;bb1a3262-deca-3edf-a96f-28c7629fa5de&quot;,&quot;itemData&quot;:{&quot;type&quot;:&quot;report&quot;,&quot;id&quot;:&quot;bb1a3262-deca-3edf-a96f-28c7629fa5de&quot;,&quot;title&quot;:&quot;UNDANG-UNDANG DASAR NEGARA REPUBLIK INDONESIA 1945&quot;,&quot;container-title-short&quot;:&quot;&quot;},&quot;isTemporary&quot;:false}]},{&quot;citationID&quot;:&quot;MENDELEY_CITATION_78684caf-631a-486b-93c6-253557bb34a3&quot;,&quot;properties&quot;:{&quot;noteIndex&quot;:0},&quot;isEdited&quot;:false,&quot;manualOverride&quot;:{&quot;isManuallyOverridden&quot;:false,&quot;citeprocText&quot;:&quot;[2]&quot;,&quot;manualOverrideText&quot;:&quot;&quot;},&quot;citationTag&quot;:&quot;MENDELEY_CITATION_v3_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&quot;,&quot;citationItems&quot;:[{&quot;id&quot;:&quot;18534bbc-0243-34c6-9aaa-244e6ace6659&quot;,&quot;itemData&quot;:{&quot;type&quot;:&quot;article-journal&quot;,&quot;id&quot;:&quot;18534bbc-0243-34c6-9aaa-244e6ace6659&quot;,&quot;title&quot;:&quot;Kurikulum dan Tantangannya pada Abad 21&quot;,&quot;author&quot;:[{&quot;family&quot;:&quot;Bahana&quot;,&quot;given&quot;:&quot;Jurnal&quot;,&quot;parse-names&quot;:false,&quot;dropping-particle&quot;:&quot;&quot;,&quot;non-dropping-particle&quot;:&quot;&quot;},{&quot;family&quot;:&quot;Pendidikan&quot;,&quot;given&quot;:&quot;Manajemen&quot;,&quot;parse-names&quot;:false,&quot;dropping-particle&quot;:&quot;&quot;,&quot;non-dropping-particle&quot;:&quot;&quot;}],&quot;container-title&quot;:&quot;Jurnal Bahana Manajemen Pendidikan&quot;,&quot;DOI&quot;:&quot;10.24036/jbmp.v10i1&quot;,&quot;ISSN&quot;:&quot;2614-6967&quot;,&quot;issued&quot;:{&quot;date-parts&quot;:[[2021]]},&quot;page&quot;:&quot;29-34&quot;,&quot;abstract&quot;:&quot;The era of the industrial revolution 4.0 has changed many things universally in the 21st century.&quot;,&quot;volume&quot;:&quot;10&quot;,&quot;container-title-short&quot;:&quot;&quot;},&quot;isTemporary&quot;:false}]},{&quot;citationID&quot;:&quot;MENDELEY_CITATION_94de1920-54c6-4c13-8f38-f37c3c50eb7e&quot;,&quot;properties&quot;:{&quot;noteIndex&quot;:0},&quot;isEdited&quot;:false,&quot;manualOverride&quot;:{&quot;isManuallyOverridden&quot;:false,&quot;citeprocText&quot;:&quot;[3]&quot;,&quot;manualOverrideText&quot;:&quot;&quot;},&quot;citationTag&quot;:&quot;MENDELEY_CITATION_v3_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&quot;,&quot;citationItems&quot;:[{&quot;id&quot;:&quot;23c0abea-9b53-30bf-ac32-16ba31ff8647&quot;,&quot;itemData&quot;:{&quot;type&quot;:&quot;article-journal&quot;,&quot;id&quot;:&quot;23c0abea-9b53-30bf-ac32-16ba31ff8647&quot;,&quot;title&quot;:&quot;Jurnal Pendidikan Dasar Perkhasa PERAN GURU DALAM MENUMBUHKEMBANGKAN KEMANDIRIAN BELAJAR DAN KEMAMPUAN BERPIKIR KRITIS SISWA SEKOLAH DASAR MELALUI PROYEK PENGUATAN PROFIL PELAJAR PANCASILA&quot;,&quot;author&quot;:[{&quot;family&quot;:&quot;Hartoyo&quot;,&quot;given&quot;:&quot;Agung&quot;,&quot;parse-names&quot;:false,&quot;dropping-particle&quot;:&quot;&quot;,&quot;non-dropping-particle&quot;:&quot;&quot;}],&quot;DOI&quot;:&quot;10.31932/jpdp.v8i2.1719&quot;,&quot;URL&quot;:&quot;http://jurnal.stkippersada.ac.id/jurnal/index.php/JPDP/&quot;,&quot;page&quot;:&quot;1-14&quot;,&quot;abstract&quot;:&quot;Independent learning and critical thinking skills are part of the competencies that are expected to realize the profile of Pancasila students. The teacher as the owner of the learning scenario has a central role in developing these competencies. This study aims to determine the role of teachers in developing independent learning and critical thinking skills of elementary school students through a project to strengthen the profile of Pancasila students. This study uses a literature study method by collecting several journals, articles, books, and previous research results that are in accordance with the research problem. The findings in the data collection process were documented and then analyzed and presented descriptively. The results of this study include 1) the value of teachers as agents of change for the realization of the Pancasila Student Profile, including the values of being independent, reflective, collaborative, innovative, and pro-student, 2) Independence and critical thinking are part of the Pancasila Student Profile which is developed through The Pancasila Student Profile Strengthening Project, where the teacher's role in the project is as a project planner, facilitator, mentor, resource person, supervision, consultation, and moderator. The results of this study are expected to increase teachers' understanding of values and their role in developing students' independence and critical thinking in the project of strengthening the profile of Pancasila students.&quot;,&quot;volume&quot;:&quot;2022&quot;,&quot;container-title-short&quot;:&quot;&quot;},&quot;isTemporary&quot;:false}]},{&quot;citationID&quot;:&quot;MENDELEY_CITATION_5422ba33-0d30-4bf3-b082-c6643795de9b&quot;,&quot;properties&quot;:{&quot;noteIndex&quot;:0},&quot;isEdited&quot;:false,&quot;manualOverride&quot;:{&quot;isManuallyOverridden&quot;:false,&quot;citeprocText&quot;:&quot;[4]&quot;,&quot;manualOverrideText&quot;:&quot;&quot;},&quot;citationTag&quot;:&quot;MENDELEY_CITATION_v3_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&quot;,&quot;citationItems&quot;:[{&quot;id&quot;:&quot;f83a1b16-fa5c-3c02-afca-a8eabd092214&quot;,&quot;itemData&quot;:{&quot;type&quot;:&quot;article-journal&quot;,&quot;id&quot;:&quot;f83a1b16-fa5c-3c02-afca-a8eabd092214&quot;,&quot;title&quot;:&quot;Permendikbud Nomor 22 Tahun 2020-compressed&quot;,&quot;container-title-short&quot;:&quot;&quot;},&quot;isTemporary&quot;:false}]},{&quot;citationID&quot;:&quot;MENDELEY_CITATION_62731204-875a-47e3-9989-74120f5a09c9&quot;,&quot;properties&quot;:{&quot;noteIndex&quot;:0},&quot;isEdited&quot;:false,&quot;manualOverride&quot;:{&quot;isManuallyOverridden&quot;:false,&quot;citeprocText&quot;:&quot;[5]&quot;,&quot;manualOverrideText&quot;:&quot;&quot;},&quot;citationTag&quot;:&quot;MENDELEY_CITATION_v3_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&quot;,&quot;citationItems&quot;:[{&quot;id&quot;:&quot;6d740147-3e33-3c68-9207-4dcf260910be&quot;,&quot;itemData&quot;:{&quot;type&quot;:&quot;article-journal&quot;,&quot;id&quot;:&quot;6d740147-3e33-3c68-9207-4dcf260910be&quot;,&quot;title&quot;:&quot;Interpretasi Imam Al-Maraghi dan Ibnu Katsir Terhadap Qs. Ali Imran Ayat 190-191&quot;,&quot;author&quot;:[{&quot;family&quot;:&quot;Sofia&quot;,&quot;given&quot;:&quot;Wida Nafila&quot;,&quot;parse-names&quot;:false,&quot;dropping-particle&quot;:&quot;&quot;,&quot;non-dropping-particle&quot;:&quot;&quot;}],&quot;container-title&quot;:&quot;Tafkir: Interdisciplinary Journal of Islamic Education&quot;,&quot;DOI&quot;:&quot;10.31538/tijie.v2i1.16&quot;,&quot;issued&quot;:{&quot;date-parts&quot;:[[2021,1,10]]},&quot;page&quot;:&quot;41-57&quot;,&quot;abstract&quot;:&quot;This paper is stimulated by the fact that education is an activity that is deliberately carried out to actualize all the potential of students, both in the affective, cognitive and psychomotor domains, both soul (nafs), heart (qalb) and intellectual ('aql). The reality that has happened is that the education system has only been able to produce weak people, with the characteristics of low initiative and creativity, low self-confidence, helplessness and ultimately unable to be independent. In the Al-Qur'an, there are many verses that call on people to pay attention to, reflect on and compose Allah, whether in the heavens, the earth or among. Among the verses that explain this are Q.S Ali Imran verses 190-191. Data obtained through literature studies from several books and journals that explain Al-Maraghi and Ibn Kathir's interpretation of QS. Ali Imran 190-191 as the focus of discussion. This research reveals that as human beings we must always remember Allah SWT and also measure what Allah SWT has created so that we can take a response. This also requires the integration of the function of reason and dhikr as a unity that must be present in every Muslim, in order to be able to take lessons from the signs of the power of Allah SWT.&quot;,&quot;publisher&quot;:&quot;Institut Pesantren Kh. Abdul Chalim Pact Mojokerto&quot;,&quot;issue&quot;:&quot;1&quot;,&quot;volume&quot;:&quot;2&quot;,&quot;container-title-short&quot;:&quot;&quot;},&quot;isTemporary&quot;:false}]},{&quot;citationID&quot;:&quot;MENDELEY_CITATION_a9e12a4e-ac69-433e-881c-26985616af74&quot;,&quot;properties&quot;:{&quot;noteIndex&quot;:0},&quot;isEdited&quot;:false,&quot;manualOverride&quot;:{&quot;isManuallyOverridden&quot;:false,&quot;citeprocText&quot;:&quot;[6]&quot;,&quot;manualOverrideText&quot;:&quot;&quot;},&quot;citationTag&quot;:&quot;MENDELEY_CITATION_v3_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&quot;,&quot;citationItems&quot;:[{&quot;id&quot;:&quot;dd619e5a-909d-3c43-9caa-dfdbb775e5fb&quot;,&quot;itemData&quot;:{&quot;type&quot;:&quot;report&quot;,&quot;id&quot;:&quot;dd619e5a-909d-3c43-9caa-dfdbb775e5fb&quot;,&quot;title&quot;:&quot;LP2M-Universitas Negeri Makassar&quot;,&quot;author&quot;:[{&quot;family&quot;:&quot;Profil Pelajar Pancasila Dimensi Bernalar Kritis dalam Proses Pembelajaran di Sekolah Dasar Rosmalah&quot;,&quot;given&quot;:&quot;Implementasi&quot;,&quot;parse-names&quot;:false,&quot;dropping-particle&quot;:&quot;&quot;,&quot;non-dropping-particle&quot;:&quot;&quot;},{&quot;family&quot;:&quot;Shabir&quot;,&quot;given&quot;:&quot;Achmad&quot;,&quot;parse-names&quot;:false,&quot;dropping-particle&quot;:&quot;&quot;,&quot;non-dropping-particle&quot;:&quot;&quot;}],&quot;container-title-short&quot;:&quot;&quot;},&quot;isTemporary&quot;:false}]},{&quot;citationID&quot;:&quot;MENDELEY_CITATION_cfaa2fc2-f01e-4f7a-95a0-1fded2e457a8&quot;,&quot;properties&quot;:{&quot;noteIndex&quot;:0},&quot;isEdited&quot;:false,&quot;manualOverride&quot;:{&quot;isManuallyOverridden&quot;:false,&quot;citeprocText&quot;:&quot;[7]&quot;,&quot;manualOverrideText&quot;:&quot;&quot;},&quot;citationTag&quot;:&quot;MENDELEY_CITATION_v3_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&quot;,&quot;citationItems&quot;:[{&quot;id&quot;:&quot;34a74f2b-4628-3800-8484-47d31bff2bd6&quot;,&quot;itemData&quot;:{&quot;type&quot;:&quot;report&quot;,&quot;id&quot;:&quot;34a74f2b-4628-3800-8484-47d31bff2bd6&quot;,&quot;title&quot;:&quot;IMPLEMENTASI PROFIL PELAJAR PANCASILA DAN IMPLIKASINYA TERHADAP KARAKTER SISWA DI SEKOLAH IMPLEMENTATION OF PANCASILA STUDENT PROFILE AND IMPLICATIONS FOR STUDENT CHARACTER AT SCHOOL&quot;,&quot;author&quot;:[{&quot;family&quot;:&quot;Kahfi&quot;,&quot;given&quot;:&quot;Ashabul&quot;,&quot;parse-names&quot;:false,&quot;dropping-particle&quot;:&quot;&quot;,&quot;non-dropping-particle&quot;:&quot;&quot;},{&quot;family&quot;:&quot;Binamadani&quot;,&quot;given&quot;:&quot;Stai&quot;,&quot;parse-names&quot;:false,&quot;dropping-particle&quot;:&quot;&quot;,&quot;non-dropping-particle&quot;:&quot;&quot;},{&quot;family&quot;:&quot;Guru&quot;,&quot;given&quot;:&quot;Pendidikan&quot;,&quot;parse-names&quot;:false,&quot;dropping-particle&quot;:&quot;&quot;,&quot;non-dropping-particle&quot;:&quot;&quot;},{&quot;family&quot;:&quot;Ibtidaiyah&quot;,&quot;given&quot;:&quot;Madrasah&quot;,&quot;parse-names&quot;:false,&quot;dropping-particle&quot;:&quot;&quot;,&quot;non-dropping-particle&quot;:&quot;&quot;}],&quot;container-title-short&quot;:&quot;&quot;},&quot;isTemporary&quot;:false}]},{&quot;citationID&quot;:&quot;MENDELEY_CITATION_d65e8d61-b41d-4765-bd22-eb19fad7a94a&quot;,&quot;properties&quot;:{&quot;noteIndex&quot;:0},&quot;isEdited&quot;:false,&quot;manualOverride&quot;:{&quot;isManuallyOverridden&quot;:false,&quot;citeprocText&quot;:&quot;[8]&quot;,&quot;manualOverrideText&quot;:&quot;&quot;},&quot;citationTag&quot;:&quot;MENDELEY_CITATION_v3_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&quot;,&quot;citationItems&quot;:[{&quot;id&quot;:&quot;e154160e-bf16-358c-8558-fce9174b7e69&quot;,&quot;itemData&quot;:{&quot;type&quot;:&quot;article-journal&quot;,&quot;id&quot;:&quot;e154160e-bf16-358c-8558-fce9174b7e69&quot;,&quot;title&quot;:&quot;Indikator Kemandirian dalam Profil Pelajar Pancasila pada Akhir Fase C Rentang Usia 12 – 15 Tahun&quot;,&quot;author&quot;:[{&quot;family&quot;:&quot;Kamal&quot;,&quot;given&quot;:&quot;Mustafa&quot;,&quot;parse-names&quot;:false,&quot;dropping-particle&quot;:&quot;&quot;,&quot;non-dropping-particle&quot;:&quot;&quot;},{&quot;family&quot;:&quot;Rochmiyati&quot;,&quot;given&quot;:&quot;Siti&quot;,&quot;parse-names&quot;:false,&quot;dropping-particle&quot;:&quot;&quot;,&quot;non-dropping-particle&quot;:&quot;&quot;}],&quot;container-title&quot;:&quot;Tarbiyah Wa Ta'lim: Jurnal Penelitian Pendidikan dan Pembelajaran&quot;,&quot;DOI&quot;:&quot;10.21093/twt.v9i3.4734&quot;,&quot;ISSN&quot;:&quot;2355-1003&quot;,&quot;issued&quot;:{&quot;date-parts&quot;:[[2022,10,25]]},&quot;page&quot;:&quot;150-171&quot;,&quot;abstract&quot;:&quot;Kemendikbud dalam merealisasikan visi Presiden pada RPJMN Tahun 2020-2024, serta visi Indonesia 2045 akan mewujudkan Indonesia Maju Berdaulat, mandiri dan berkepribadian melalui terciptanya Pelajar Pancasila yang bernalar kritis, kreatif, mandiri, beriman, bertakwa kepada Tuhan Yang Maha Esa, dan berakhlak Mulia, bergotong royong, dan berkebinekaan global. Perumusan kebijakan dan pelaksanaan pembangunan bidang pendidikan dan kebudayaan akan mengedepankan inovasi guna mencapai kemajuan dan kemandirian Indonesia. Kemandirian dalam Profil Pelajar Pancasila memiliki dua elemen kunci; 1) kesadaran akan diri dan situasi yang dihadapi, dan 2) Regulasi diri. Artikel ini merupakan kajian dalam bentuk studi pustaka untuk mempertegas apa yang dimaksud dengan ke dua elemen kemandirian Profil Pelajar Pancasila dan apa saja yang bisa menjadi indikator kedua elemen kemandirian Profil Pelajar Pancasila. Berdasarkan hasil kajian terdahulu terkait kebermanfaatan kemandirian dalam diri seseorang (pelajar) dan karakter-karakter yang muncul, disusun sebuah kemandirian yang mencerminkan kedua elemen kunci kemandirian Profil Pemuda Pancasila, khususnya pada perkembangan anak usia 12-15 tahun yang didalam alur perkembangan Profil Mandiri kemendikbud merupakan akhir fase C.&quot;,&quot;publisher&quot;:&quot;UINSI Samarinda&quot;,&quot;container-title-short&quot;:&quot;&quot;},&quot;isTemporary&quot;:false}]},{&quot;citationID&quot;:&quot;MENDELEY_CITATION_23dd72b1-3624-4cdf-839c-52d4c1892680&quot;,&quot;properties&quot;:{&quot;noteIndex&quot;:0},&quot;isEdited&quot;:false,&quot;manualOverride&quot;:{&quot;isManuallyOverridden&quot;:false,&quot;citeprocText&quot;:&quot;[9]&quot;,&quot;manualOverrideText&quot;:&quot;&quot;},&quot;citationTag&quot;:&quot;MENDELEY_CITATION_v3_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&quot;,&quot;citationItems&quot;:[{&quot;id&quot;:&quot;592466b3-e7a4-3a14-96d0-611ed4a56427&quot;,&quot;itemData&quot;:{&quot;type&quot;:&quot;article-journal&quot;,&quot;id&quot;:&quot;592466b3-e7a4-3a14-96d0-611ed4a56427&quot;,&quot;title&quot;:&quot;Teacher Perceptions of Critical Thinking Among Students and its Influence on Higher Education&quot;,&quot;author&quot;:[{&quot;family&quot;:&quot;Chee&quot;,&quot;given&quot;:&quot;S&quot;,&quot;parse-names&quot;:false,&quot;dropping-particle&quot;:&quot;&quot;,&quot;non-dropping-particle&quot;:&quot;&quot;},{&quot;family&quot;:&quot;Tunku&quot;,&quot;given&quot;:&quot;Choy&quot;,&quot;parse-names&quot;:false,&quot;dropping-particle&quot;:&quot;&quot;,&quot;non-dropping-particle&quot;:&quot;&quot;},{&quot;family&quot;:&quot;Rahman&quot;,&quot;given&quot;:&quot;Abdul&quot;,&quot;parse-names&quot;:false,&quot;dropping-particle&quot;:&quot;&quot;,&quot;non-dropping-particle&quot;:&quot;&quot;},{&quot;family&quot;:&quot;Phaik&quot;,&quot;given&quot;:&quot;College&quot;,&quot;parse-names&quot;:false,&quot;dropping-particle&quot;:&quot;&quot;,&quot;non-dropping-particle&quot;:&quot;&quot;},{&quot;family&quot;:&quot;Cheah&quot;,&quot;given&quot;:&quot;Kin&quot;,&quot;parse-names&quot;:false,&quot;dropping-particle&quot;:&quot;&quot;,&quot;non-dropping-particle&quot;:&quot;&quot;}],&quot;container-title&quot;:&quot;International Journal of Teaching and Learning in Higher Education&quot;,&quot;ISSN&quot;:&quot;1812-9129&quot;,&quot;URL&quot;:&quot;http://www.isetl.org/ijtlhe/&quot;,&quot;issued&quot;:{&quot;date-parts&quot;:[[2009]]},&quot;page&quot;:&quot;198-206&quot;,&quot;issue&quot;:&quot;2&quot;,&quot;volume&quot;:&quot;20&quot;,&quot;container-title-short&quot;:&quot;&quot;},&quot;isTemporary&quot;:false}]},{&quot;citationID&quot;:&quot;MENDELEY_CITATION_3bf9c8ac-d45e-4eea-ba21-3343a1b76782&quot;,&quot;properties&quot;:{&quot;noteIndex&quot;:0},&quot;isEdited&quot;:false,&quot;manualOverride&quot;:{&quot;isManuallyOverridden&quot;:false,&quot;citeprocText&quot;:&quot;[10]&quot;,&quot;manualOverrideText&quot;:&quot;&quot;},&quot;citationTag&quot;:&quot;MENDELEY_CITATION_v3_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&quot;,&quot;citationItems&quot;:[{&quot;id&quot;:&quot;f6e3cd02-376e-30d9-8ead-91eecb16518e&quot;,&quot;itemData&quot;:{&quot;type&quot;:&quot;report&quot;,&quot;id&quot;:&quot;f6e3cd02-376e-30d9-8ead-91eecb16518e&quot;,&quot;title&quot;:&quot;IDENTIFIKASI KEMAMPUAN BERPIKIR KRITIS SISWA PADA MATERI PENCEMARAN LINGKUNGAN&quot;,&quot;author&quot;:[{&quot;family&quot;:&quot;Solihah&quot;,&quot;given&quot;:&quot;Badriatus&quot;,&quot;parse-names&quot;:false,&quot;dropping-particle&quot;:&quot;&quot;,&quot;non-dropping-particle&quot;:&quot;&quot;},{&quot;family&quot;:&quot;Hadi&quot;,&quot;given&quot;:&quot;Wiwin Puspita&quot;,&quot;parse-names&quot;:false,&quot;dropping-particle&quot;:&quot;&quot;,&quot;non-dropping-particle&quot;:&quot;&quot;},{&quot;family&quot;:&quot;Qomaria&quot;,&quot;given&quot;:&quot;Nur&quot;,&quot;parse-names&quot;:false,&quot;dropping-particle&quot;:&quot;&quot;,&quot;non-dropping-particle&quot;:&quot;&quot;},{&quot;family&quot;:&quot;Tamam&quot;,&quot;given&quot;:&quot;Badrud&quot;,&quot;parse-names&quot;:false,&quot;dropping-particle&quot;:&quot;&quot;,&quot;non-dropping-particle&quot;:&quot;&quot;},{&quot;family&quot;:&quot;Rakhmawan&quot;,&quot;given&quot;:&quot;Aditya&quot;,&quot;parse-names&quot;:false,&quot;dropping-particle&quot;:&quot;&quot;,&quot;non-dropping-particle&quot;:&quot;&quot;}],&quot;container-title&quot;:&quot;Jurnal Natural Science Educational Research&quot;,&quot;issued&quot;:{&quot;date-parts&quot;:[[2023]]},&quot;abstract&quot;:&quot;Abstrak Penelitian ini bertujuan untuk mengidentifikasi kemampuan berpikir kritis siswa pada materi pencemaran lingkungan. Penelitian menggunkan desain penelitian descriptive quantitatif. Penelitian dilaksanakan di SMP ARRAUDHAH Sebaneh Bangkalan dengan populasi seluruh siswa kelas VIII pada materi pencemaran lingkungan. Berdasarkan hasil penelitian dapat disimpulkan bahwa, Kemampuan berpikir kritis siswa dikatakan berada pada kategori tinggi (paling sedikit jika dibandingkan dengan kategori lainya, yaitu hanya sebanyak 7 siswa dari 60 siswa atau sebesar 11%. Kemampuan berpikir kritis terbanyak ada pada kategori sedang (34 ≤ X&lt; 67), yaitu sebanyak 40 siswa dari 60 siswa atau sebesar 70%. Siswa yang memiliki kategori kemampuan berpikir kritis rendah (67 ≤ X&lt; 100) sebanyak 13 siswa dari 60 siswa atau sebesar 19%. Skor rata-rata kemampuan berpikir kritis siswa sebesar 42 yang berada pada kategori rendah.Sedangkan hasil penilaian dari tiap indikator dalam penelitian ini yaitu pada indikator 1 memberikan penjelasan sederhana diperoleh sebanyak 40%, indikator 2 membangun keterampilan dasar diperoleh sebanyak 65%, indikator 3 menyimpulkaan diperoleh sebanyak 60%, indikator 4 membuat penjelasan lebih lanjut sebanyak 45%, dan indikator 5 menyusun strategi sebanyak 39%. Abstract This study aims to identify students' critical thinking skills on environmental pollution material. This research uses a descriptive quantitative research design. The research was carried out at SMP ARRAUDHAH Sebaneh Bangkalan with a population of all VIII grade students on environmental pollution. Based on the results of the study it can be concluded that 1. Students' critical thinking skills are said to be in the high category (at least when compared to the other 2 categories, namely only 7 students out of 60 students or 11%. Most critical thinking abilities are in the medium category (34 ≤ X &lt; 67), namely 40 students out of 60 students or 70%. Students who have a low critical thinking ability category (67 ≤ X &lt; 100) are 13 students out of 60 students or 19%. critical students of 42 which are in the low category. While the results of the assessment of each indicator in this study, namely indicator 1 providing a simple explanation obtained as much as 40%, indicator 2 building basic skills obtained as much as 65%, indicator 3 concluding obtained as much as 60%, indicator 4 making further explanation as much as 45%, and indicator 5 formulates a strategy of 39%.&quot;,&quot;issue&quot;:&quot;1&quot;,&quot;volume&quot;:&quot;6&quot;,&quot;container-title-short&quot;:&quot;&quot;},&quot;isTemporary&quot;:false}]},{&quot;citationID&quot;:&quot;MENDELEY_CITATION_df31c7f1-5430-4cb0-9cfc-fbdb71fa57e9&quot;,&quot;properties&quot;:{&quot;noteIndex&quot;:0},&quot;isEdited&quot;:false,&quot;manualOverride&quot;:{&quot;isManuallyOverridden&quot;:false,&quot;citeprocText&quot;:&quot;[11]&quot;,&quot;manualOverrideText&quot;:&quot;&quot;},&quot;citationTag&quot;:&quot;MENDELEY_CITATION_v3_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&quot;,&quot;citationItems&quot;:[{&quot;id&quot;:&quot;10a39a64-67aa-355a-a75f-cb951b75ec10&quot;,&quot;itemData&quot;:{&quot;type&quot;:&quot;article-journal&quot;,&quot;id&quot;:&quot;10a39a64-67aa-355a-a75f-cb951b75ec10&quot;,&quot;title&quot;:&quot;Lampiran Surat Undangan&quot;,&quot;author&quot;:[{&quot;family&quot;:&quot;Pendidikan&quot;,&quot;given&quot;:&quot;Kementerian&quot;,&quot;parse-names&quot;:false,&quot;dropping-particle&quot;:&quot;&quot;,&quot;non-dropping-particle&quot;:&quot;&quot;},{&quot;family&quot;:&quot;Riset&quot;,&quot;given&quot;:&quot;Kebudayaan&quot;,&quot;parse-names&quot;:false,&quot;dropping-particle&quot;:&quot;&quot;,&quot;non-dropping-particle&quot;:&quot;&quot;},{&quot;family&quot;:&quot;Teknologi Badan Standar&quot;,&quot;given&quot;:&quot;Dan&quot;,&quot;parse-names&quot;:false,&quot;dropping-particle&quot;:&quot;&quot;,&quot;non-dropping-particle&quot;:&quot;&quot;},{&quot;family&quot;:&quot;Asesmen Pendidikan&quot;,&quot;given&quot;:&quot;Dan&quot;,&quot;parse-names&quot;:false,&quot;dropping-particle&quot;:&quot;&quot;,&quot;non-dropping-particle&quot;:&quot;&quot;}],&quot;ISSN&quot;:&quot;2023/2024&quot;,&quot;container-title-short&quot;:&quot;&quot;},&quot;isTemporary&quot;:false}]},{&quot;citationID&quot;:&quot;MENDELEY_CITATION_fec790f2-f1d7-407b-8a07-babb4306ede3&quot;,&quot;properties&quot;:{&quot;noteIndex&quot;:0},&quot;isEdited&quot;:false,&quot;manualOverride&quot;:{&quot;isManuallyOverridden&quot;:false,&quot;citeprocText&quot;:&quot;[12]&quot;,&quot;manualOverrideText&quot;:&quot;&quot;},&quot;citationTag&quot;:&quot;MENDELEY_CITATION_v3_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&quot;,&quot;citationItems&quot;:[{&quot;id&quot;:&quot;84bd951a-1d66-30bc-8a07-c4bdfe2df02c&quot;,&quot;itemData&quot;:{&quot;type&quot;:&quot;report&quot;,&quot;id&quot;:&quot;84bd951a-1d66-30bc-8a07-c4bdfe2df02c&quot;,&quot;title&quot;:&quot;Subsequently Aqcuired Assets as Fiduciary Security on Bank Loans 1&quot;,&quot;author&quot;:[{&quot;family&quot;:&quot;Rahmawati¹&quot;,&quot;given&quot;:&quot;Shalsabila Yuli&quot;,&quot;parse-names&quot;:false,&quot;dropping-particle&quot;:&quot;&quot;,&quot;non-dropping-particle&quot;:&quot;&quot;},{&quot;family&quot;:&quot;Ariana³&quot;,&quot;given&quot;:&quot;Yudi&quot;,&quot;parse-names&quot;:false,&quot;dropping-particle&quot;:&quot;&quot;,&quot;non-dropping-particle&quot;:&quot;&quot;}],&quot;abstract&quot;:&quot;The Pancasila Student Profile becomes a manifest in an effort to make Indonesian students lifelong students, in which they have the ability to face the global world accompanied by Pancasila values as the identity of the character of the Indonesian nation, where the Pancasila Student Profile has six characters in it. who believe, fear God Almighty, and have noble character, be independent, reason critically, be creative, work together, and have global diversity. This study aims to design learning designs in integrating the Pancasila Student Profile. Apart from developing learning designs, knowing the effectiveness of learning designs using the VCT model is another goal of this research. The method used in this research is Research and Development (R&amp;D) research using the ADDIE (Analysis, Design, Development, Implementation, and Evaluation) approach. The collection of data in the research was carried out through several sources, namely interviews, observations, documentation studies, and questionnaires. The results of the study explain that the learning design designed by the researcher uses the VCT model, role-playing methods, and the use of learning videos, where the three are used to integrate aspects of the Pancasila Student Profile to students, so that aspects of the Pancasila Student Profile can be owned by students.. In addition, the VCT learning model was effectively used in integrating the Pancasila Student Profile where the effectiveness results obtained through the post test obtained an effectiveness of 74.03%, where these results were included in the effective category. The learning design that has been developed by researchers can be utilized by teachers in integrating the Pancasila Student Profile and can be used by other researchers as a reference in writing scientific papers related to education. Keywords 38&quot;,&quot;container-title-short&quot;:&quot;&quot;},&quot;isTemporary&quot;:false}]},{&quot;citationID&quot;:&quot;MENDELEY_CITATION_60247e82-09c0-421e-acf6-6738e39a388d&quot;,&quot;properties&quot;:{&quot;noteIndex&quot;:0},&quot;isEdited&quot;:false,&quot;manualOverride&quot;:{&quot;isManuallyOverridden&quot;:false,&quot;citeprocText&quot;:&quot;[13]&quot;,&quot;manualOverrideText&quot;:&quot;&quot;},&quot;citationTag&quot;:&quot;MENDELEY_CITATION_v3_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&quot;,&quot;citationItems&quot;:[{&quot;id&quot;:&quot;7e1433e6-9d64-32cc-9dfe-5a455b595abe&quot;,&quot;itemData&quot;:{&quot;type&quot;:&quot;report&quot;,&quot;id&quot;:&quot;7e1433e6-9d64-32cc-9dfe-5a455b595abe&quot;,&quot;title&quot;:&quot;Dimensi, Elemen, dan Subelemen Profil Pelajar Pancasila pada Kurikulum Merdeka 2&quot;,&quot;container-title-short&quot;:&quot;&quot;},&quot;isTemporary&quot;:false}]},{&quot;citationID&quot;:&quot;MENDELEY_CITATION_320cc775-f576-48bc-a896-96db56d72bb0&quot;,&quot;properties&quot;:{&quot;noteIndex&quot;:0},&quot;isEdited&quot;:false,&quot;manualOverride&quot;:{&quot;isManuallyOverridden&quot;:false,&quot;citeprocText&quot;:&quot;[14]&quot;,&quot;manualOverrideText&quot;:&quot;&quot;},&quot;citationTag&quot;:&quot;MENDELEY_CITATION_v3_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&quot;,&quot;citationItems&quot;:[{&quot;id&quot;:&quot;af269fcb-aaa4-3e47-9055-74aad183a485&quot;,&quot;itemData&quot;:{&quot;type&quot;:&quot;article-journal&quot;,&quot;id&quot;:&quot;af269fcb-aaa4-3e47-9055-74aad183a485&quot;,&quot;title&quot;:&quot;Meningkatkan keterampilan berpikir kritis peserta didik melalui pembelajaran IPA berbasis potensi lokal Jepara&quot;,&quot;author&quot;:[{&quot;family&quot;:&quot;Anisa&quot;,&quot;given&quot;:&quot;Aries&quot;,&quot;parse-names&quot;:false,&quot;dropping-particle&quot;:&quot;&quot;,&quot;non-dropping-particle&quot;:&quot;&quot;}],&quot;container-title&quot;:&quot;Jurnal Inovasi Pendidikan IPA&quot;,&quot;DOI&quot;:&quot;10.21831/jipi.v3i1.8607&quot;,&quot;ISSN&quot;:&quot;2406-9205&quot;,&quot;issued&quot;:{&quot;date-parts&quot;:[[2017,4,6]]},&quot;page&quot;:&quot;1&quot;,&quot;abstract&quot;:&quot;Penelitian ini bertujuan untuk menganalisis efektivitas pembelajaran IPA berbasis potensi lokal Jepara untuk meningkatkan keterampilan berpikir kritis peserta didik SMPN 1 Bangsri Jepara. Metode penelitian ini adalah kuasi ekspreimen dengan cluster random sampling dan pretest-posttest control group design. Instrumen yang digunakan adalah RPP dan LKPD berbasis potensi lokal Jepara serta soal keterampilan berpikir kritis yang telah valid melalui validasi ahli, praktisi dan teman sejawat. Aktivitas pembelajaran IPA pada penelitian ini memungkinkan peserta didik memperoleh pengalaman secara langsung melalui interaksi dengan pelaku wirausaha pembuatan gerabah dan mebel Jepara sebagai bagian potensi lokal Jepara yang berkaitan dengan materi pembelajaran IPA. Hal ini diharapkan mampu meningkatkan keterampilan berpikir kritis peserta didik dalam menyambut era globalisasi saat ini. Hasil penelitian menunjukkan pembelajaran IPA berbasis potensi lokal Jepara efektif untuk meningkatkan keterampilan berpikir kritis peserta didik SMPN 1 Bangsri Jepara. Efektivitas pembelajaran ini ditunjukkan berdasarkan hasil uji t dengan nilai sig. 0,000.Kata Kunci: pembelajaran IPA, potensi lokal, keterampilan berpikir kritis Improving Students’ Critical Thinking Skill Through Science Teaching Based on Jepara’s Local Potential  AbstractThis research aims to analyzing the effectiveness of science teaching based on Jepara’s local potential to improve students’ critical thinking skill of SMPN 1 Bangsri Jepara. The mothods of research is quasi-experiment with the cluster random sampling and pretest-posttest control group design. Instruments of the research are lesson plan, student worksheet, and critical thinking skill test which have been valid through the expert, teacher, and peers validation. The science learning activity of this research makes students gain the experience directly through interaction with entrepreneurs of making pottery and furniture as part of Jepara’s local potential that related to science subject. It is expected to improve critical thinking skill of students to commemorate globalization.  The result of the research is science teaching based on Jepara’s local potential effective to improve students’ critical thinking skill of SMPN 1 Bangsri Jepara. The effectiveness of science teaching obtained from t test at sig. 0,000.Keywords: science teaching, local potential, critical thinking skill&quot;,&quot;publisher&quot;:&quot;Universitas Negeri Yogyakarta&quot;,&quot;issue&quot;:&quot;1&quot;,&quot;volume&quot;:&quot;3&quot;,&quot;container-title-short&quot;:&quot;&quot;},&quot;isTemporary&quot;:false}]},{&quot;citationID&quot;:&quot;MENDELEY_CITATION_096fe14a-afbc-4421-8f74-ad4060df2599&quot;,&quot;properties&quot;:{&quot;noteIndex&quot;:0},&quot;isEdited&quot;:false,&quot;manualOverride&quot;:{&quot;isManuallyOverridden&quot;:false,&quot;citeprocText&quot;:&quot;[15]&quot;,&quot;manualOverrideText&quot;:&quot;&quot;},&quot;citationTag&quot;:&quot;MENDELEY_CITATION_v3_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&quot;,&quot;citationItems&quot;:[{&quot;id&quot;:&quot;bbcd83a3-cd35-31f2-b136-d83375dfda01&quot;,&quot;itemData&quot;:{&quot;type&quot;:&quot;report&quot;,&quot;id&quot;:&quot;bbcd83a3-cd35-31f2-b136-d83375dfda01&quot;,&quot;title&quot;:&quot;PENGEMBANGAN HIGHER ORDER THINKING MULTIPLE CHOICE TEST UNTUK MENGUKUR KETERAMPILAN BERPIKIR KRITIS IPA KELAS VII SMP/MTs&quot;,&quot;author&quot;:[{&quot;family&quot;:&quot;Negeri&quot;,&quot;given&quot;:&quot;SMP&quot;,&quot;parse-names&quot;:false,&quot;dropping-particle&quot;:&quot;&quot;,&quot;non-dropping-particle&quot;:&quot;&quot;},{&quot;family&quot;:&quot;Banjarnegara Jawa Tengah&quot;,&quot;given&quot;:&quot;Karangkobar&quot;,&quot;parse-names&quot;:false,&quot;dropping-particle&quot;:&quot;&quot;,&quot;non-dropping-particle&quot;:&quot;&quot;},{&quot;family&quot;:&quot;Negeri Yogyakarta&quot;,&quot;given&quot;:&quot;Universitas&quot;,&quot;parse-names&quot;:false,&quot;dropping-particle&quot;:&quot;&quot;,&quot;non-dropping-particle&quot;:&quot;&quot;}],&quot;container-title&quot;:&quot;Jurnal Inovasi Pendidikan IPA&quot;,&quot;issued&quot;:{&quot;date-parts&quot;:[[2015]]},&quot;number-of-pages&quot;:&quot;86&quot;,&quot;issue&quot;:&quot;1&quot;,&quot;volume&quot;:&quot;1&quot;,&quot;container-title-short&quot;:&quot;&quot;},&quot;isTemporary&quot;:false}]},{&quot;citationID&quot;:&quot;MENDELEY_CITATION_f1c4dc4e-1ea9-457d-ba0a-2b69ece47279&quot;,&quot;properties&quot;:{&quot;noteIndex&quot;:0},&quot;isEdited&quot;:false,&quot;manualOverride&quot;:{&quot;isManuallyOverridden&quot;:false,&quot;citeprocText&quot;:&quot;[16]&quot;,&quot;manualOverrideText&quot;:&quot;&quot;},&quot;citationTag&quot;:&quot;MENDELEY_CITATION_v3_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&quot;,&quot;citationItems&quot;:[{&quot;id&quot;:&quot;d31573f5-1f2b-33e7-afed-65a522b77487&quot;,&quot;itemData&quot;:{&quot;type&quot;:&quot;report&quot;,&quot;id&quot;:&quot;d31573f5-1f2b-33e7-afed-65a522b77487&quot;,&quot;title&quot;:&quot;ROBERT H. ENNIS&quot;,&quot;container-title-short&quot;:&quot;&quot;},&quot;isTemporary&quot;:false}]},{&quot;citationID&quot;:&quot;MENDELEY_CITATION_70b25a88-0789-4948-890d-b5b8f997014c&quot;,&quot;properties&quot;:{&quot;noteIndex&quot;:0},&quot;isEdited&quot;:false,&quot;manualOverride&quot;:{&quot;isManuallyOverridden&quot;:false,&quot;citeprocText&quot;:&quot;[17]&quot;,&quot;manualOverrideText&quot;:&quot;&quot;},&quot;citationTag&quot;:&quot;MENDELEY_CITATION_v3_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&quot;,&quot;citationItems&quot;:[{&quot;id&quot;:&quot;b04c26af-deed-346c-b89f-54ef1f5a7ac8&quot;,&quot;itemData&quot;:{&quot;type&quot;:&quot;article-journal&quot;,&quot;id&quot;:&quot;b04c26af-deed-346c-b89f-54ef1f5a7ac8&quot;,&quot;title&quot;:&quot;ennisstreamlinedconception_002&quot;,&quot;container-title-short&quot;:&quot;&quot;},&quot;isTemporary&quot;:false}]},{&quot;citationID&quot;:&quot;MENDELEY_CITATION_f13fa47c-48ac-4245-9541-cfefdf96b400&quot;,&quot;properties&quot;:{&quot;noteIndex&quot;:0},&quot;isEdited&quot;:false,&quot;manualOverride&quot;:{&quot;isManuallyOverridden&quot;:false,&quot;citeprocText&quot;:&quot;[18]&quot;,&quot;manualOverrideText&quot;:&quot;&quot;},&quot;citationTag&quot;:&quot;MENDELEY_CITATION_v3_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&quot;,&quot;citationItems&quot;:[{&quot;id&quot;:&quot;4ad5ffdb-e484-3c05-b245-d63375774d87&quot;,&quot;itemData&quot;:{&quot;type&quot;:&quot;report&quot;,&quot;id&quot;:&quot;4ad5ffdb-e484-3c05-b245-d63375774d87&quot;,&quot;title&quot;:&quot;PENGEMBANGAN ASSESSMENT UNTUK MENGUKUR&quot;,&quot;author&quot;:[{&quot;family&quot;:&quot;Berpikir Kritis Siswa Pada Materi Bahaya Mengkonsumsi Minuman Keras&quot;,&quot;given&quot;:&quot;Kemampuan&quot;,&quot;parse-names&quot;:false,&quot;dropping-particle&quot;:&quot;&quot;,&quot;non-dropping-particle&quot;:&quot;&quot;},{&quot;family&quot;:&quot;Dan Pertengkaran Smpn&quot;,&quot;given&quot;:&quot;Judi&quot;,&quot;parse-names&quot;:false,&quot;dropping-particle&quot;:&quot;DI&quot;,&quot;non-dropping-particle&quot;:&quot;&quot;},{&quot;family&quot;:&quot;SELATAN Delsa Rahma Utami&quot;,&quot;given&quot;:&quot;Bengkulu&quot;,&quot;parse-names&quot;:false,&quot;dropping-particle&quot;:&quot;&quot;,&quot;non-dropping-particle&quot;:&quot;&quot;},{&quot;family&quot;:&quot;Syarifin&quot;,&quot;given&quot;:&quot;Ahmad&quot;,&quot;parse-names&quot;:false,&quot;dropping-particle&quot;:&quot;&quot;,&quot;non-dropping-particle&quot;:&quot;&quot;}],&quot;abstract&quot;:&quot;This study aims to develop an assessment to measure critical thinking skills on the dangers of consuming alcohol, gambling and fighting.The purpose of this development research is to develop an assessment to measure the critical thinking skills of students of SMPN Bengkulu Selatan on the subject of Dangers of Consuming Alcohol, Gambling and Quarrels in the subject of Islamic Religious Education.The assessment made consists of 20 items in the form of multiple choice that measure students' critical thinking skills which are compiled using critical thinking indicators such as interpretation (interpretation), analysis (analysis), inference (inference), and evaluation (evaluation).The trial subjects in this research and development are expert subjects, namely assessment experts, material experts and linguists, as well as the subject of class VIII students of SMPN 06 Bengkulu Selatan as product users.Data were analyzed descriptively qualitatively and quantitatively.The feasibility of the assessment by three validator experts, namely the assessment expert, material expert and linguist , which was developed on the assessment aspect by 83%, material aspect by 82%, and 95% language aspect, overall was declared very feasible with an average of 86%.This means that the assessment to measure critical thinking skills is stated to be very feasible to use in measuring the level of students' critical thinking skills.&quot;,&quot;container-title-short&quot;:&quot;&quot;},&quot;isTemporary&quot;:false}]},{&quot;citationID&quot;:&quot;MENDELEY_CITATION_cc196ae7-91a4-4296-a944-d6c0c3746dd8&quot;,&quot;properties&quot;:{&quot;noteIndex&quot;:0},&quot;isEdited&quot;:false,&quot;manualOverride&quot;:{&quot;isManuallyOverridden&quot;:false,&quot;citeprocText&quot;:&quot;[19]&quot;,&quot;manualOverrideText&quot;:&quot;&quot;},&quot;citationTag&quot;:&quot;MENDELEY_CITATION_v3_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&quot;,&quot;citationItems&quot;:[{&quot;id&quot;:&quot;858d4e3f-af9f-3596-be55-f8a3ed8de8c9&quot;,&quot;itemData&quot;:{&quot;type&quot;:&quot;book&quot;,&quot;id&quot;:&quot;858d4e3f-af9f-3596-be55-f8a3ed8de8c9&quot;,&quot;title&quot;:&quot;Meningkatkan Kemampuan Berpikir Kritis Siswa Dengan Problem Based Learning&quot;,&quot;author&quot;:[{&quot;family&quot;:&quot;Fristadi&quot;,&quot;given&quot;:&quot;Restu&quot;,&quot;parse-names&quot;:false,&quot;dropping-particle&quot;:&quot;&quot;,&quot;non-dropping-particle&quot;:&quot;&quot;},{&quot;family&quot;:&quot;Bharata&quot;,&quot;given&quot;:&quot;Haninda&quot;,&quot;parse-names&quot;:false,&quot;dropping-particle&quot;:&quot;&quot;,&quot;non-dropping-particle&quot;:&quot;&quot;}],&quot;ISBN&quot;:&quot;9786027340305&quot;,&quot;issued&quot;:{&quot;date-parts&quot;:[[2015]]},&quot;container-title-short&quot;:&quot;&quot;},&quot;isTemporary&quot;:false}]},{&quot;citationID&quot;:&quot;MENDELEY_CITATION_142a9b83-994f-4526-b7d4-f9f08a537c51&quot;,&quot;properties&quot;:{&quot;noteIndex&quot;:0},&quot;isEdited&quot;:false,&quot;manualOverride&quot;:{&quot;isManuallyOverridden&quot;:false,&quot;citeprocText&quot;:&quot;[20]&quot;,&quot;manualOverrideText&quot;:&quot;&quot;},&quot;citationTag&quot;:&quot;MENDELEY_CITATION_v3_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&quot;,&quot;citationItems&quot;:[{&quot;id&quot;:&quot;53d98b49-20b9-3a54-bf44-ccb21b16638a&quot;,&quot;itemData&quot;:{&quot;type&quot;:&quot;article-journal&quot;,&quot;id&quot;:&quot;53d98b49-20b9-3a54-bf44-ccb21b16638a&quot;,&quot;title&quot;:&quot;Pengembangan Instrumen Penilaian Kemampuan Berpikir Kritis Siswa SD pada Mata Pelajaran PPKn&quot;,&quot;author&quot;:[{&quot;family&quot;:&quot;Perdinna&quot;,&quot;given&quot;:&quot;Kadek&quot;,&quot;parse-names&quot;:false,&quot;dropping-particle&quot;:&quot;&quot;,&quot;non-dropping-particle&quot;:&quot;&quot;},{&quot;family&quot;:&quot;Astiwi&quot;,&quot;given&quot;:&quot;Tri&quot;,&quot;parse-names&quot;:false,&quot;dropping-particle&quot;:&quot;&quot;,&quot;non-dropping-particle&quot;:&quot;&quot;},{&quot;family&quot;:&quot;Antara&quot;,&quot;given&quot;:&quot;Putu Aditya&quot;,&quot;parse-names&quot;:false,&quot;dropping-particle&quot;:&quot;&quot;,&quot;non-dropping-particle&quot;:&quot;&quot;},{&quot;family&quot;:&quot;Ayu&quot;,&quot;given&quot;:&quot;Gusti&quot;,&quot;parse-names&quot;:false,&quot;dropping-particle&quot;:&quot;&quot;,&quot;non-dropping-particle&quot;:&quot;&quot;},{&quot;family&quot;:&quot;Agustiana&quot;,&quot;given&quot;:&quot;Tri&quot;,&quot;parse-names&quot;:false,&quot;dropping-particle&quot;:&quot;&quot;,&quot;non-dropping-particle&quot;:&quot;&quot;},{&quot;family&quot;:&quot;Studi&quot;,&quot;given&quot;:&quot;Program&quot;,&quot;parse-names&quot;:false,&quot;dropping-particle&quot;:&quot;&quot;,&quot;non-dropping-particle&quot;:&quot;&quot;},{&quot;family&quot;:&quot;Guru&quot;,&quot;given&quot;:&quot;Pendididkan&quot;,&quot;parse-names&quot;:false,&quot;dropping-particle&quot;:&quot;&quot;,&quot;non-dropping-particle&quot;:&quot;&quot;},{&quot;family&quot;:&quot;Dasar&quot;,&quot;given&quot;:&quot;Sekolah&quot;,&quot;parse-names&quot;:false,&quot;dropping-particle&quot;:&quot;&quot;,&quot;non-dropping-particle&quot;:&quot;&quot;}],&quot;DOI&quot;:&quot;10.23887/jippg.v3i3&quot;,&quot;issued&quot;:{&quot;date-parts&quot;:[[2020]]},&quot;abstract&quot;:&quot;Abstrak Penelitian ini bertujuan untuk mendeskripsikan validitas dan reiabilitas instrumen penilaian kemampuan berpikir kritis siswa pada mata pelajaran PPKn materi hak kewajiban dan tanggung jawab kelas V SD. Penelitian ini berjenis penelitian pengembangan (Research and Development) dengan menggunakan model RDR (Research Development Research) Subyek dalam penelitian ini adalah instrumen penilaian kemampuan berpikir kritis pada mata pelajaran PPKn yang berupa kisi-kisi instrumen, penilaian tes dalam bentuk uraian dengan jumlah soal sebanyak 20 butir serta rubrik penilaian. Instrumen kemampuan berpikir kritis ini telah diuji oleh dua orang pakar/ahli untuk mengukur validitas dan reliabilitas. Dari hasil analisis uji validitas isi didapatkan hasil sebesar 1.00 yang berada pada kategori sangat tinggi, dan berdasarkan uji validitas butir diperoleh nilai tiap butir instrumen yaitu r hitung &gt; r tabel. Sehingga keseluruhan butir instrumen dinyatakan valid. Serta hasil analisis uji reliabilitas instumen kemampuan berpikir kritis sebesar 0.84 dengan kriteria reliabilitas sangat tinggi. Kata kunci: berpikir kritis, PPKn, instrumen penilaian. Abstract This study aims to describe the validity and reliability of the students' critical thinking skills assessment instruments on PPKn subjects in the rights and responsibilities of class V of SD Academic Year. This research is a type of research and development by using the RDR (Research Development Research) model. The subject in this study is an instrument of critical thinking skills assessment in PPKn subjects in the form of instrument lattices, test assessments in the form of descriptions with a total of 20 questions items and assessment rubrics. The instrument of critical thinking ability has been tested by two experts to measure the validity and reliability. From the results of the analysis of the content validity test, it was found that the result was 1.00 which was in the very high category, and based on the item validity test, the value of each item was obtained, namely r arithmetic&gt; r table. So that the entire instrument is declared valid. And the results of the analysis of the instrument reliability test of critical thinking skills of 0.84 with very high reliability criteria&quot;,&quot;issue&quot;:&quot;3&quot;,&quot;volume&quot;:&quot;3&quot;,&quot;container-title-short&quot;:&quot;&quot;},&quot;isTemporary&quot;:false}]},{&quot;citationID&quot;:&quot;MENDELEY_CITATION_2fb91849-f0c3-47f2-9eb3-f7a367e11567&quot;,&quot;properties&quot;:{&quot;noteIndex&quot;:0},&quot;isEdited&quot;:false,&quot;manualOverride&quot;:{&quot;isManuallyOverridden&quot;:false,&quot;citeprocText&quot;:&quot;[21]&quot;,&quot;manualOverrideText&quot;:&quot;&quot;},&quot;citationTag&quot;:&quot;MENDELEY_CITATION_v3_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&quot;,&quot;citationItems&quot;:[{&quot;id&quot;:&quot;0ee98a1d-2a8b-3cb0-9be6-556c6ef1a90e&quot;,&quot;itemData&quot;:{&quot;type&quot;:&quot;report&quot;,&quot;id&quot;:&quot;0ee98a1d-2a8b-3cb0-9be6-556c6ef1a90e&quot;,&quot;title&quot;:&quot;IDENTIFIKASI KEMAMPUAN BERPIKIR KRITIS SISWA PADA MATERI PENCEMARAN LINGKUNGAN&quot;,&quot;author&quot;:[{&quot;family&quot;:&quot;Solihah&quot;,&quot;given&quot;:&quot;Badriatus&quot;,&quot;parse-names&quot;:false,&quot;dropping-particle&quot;:&quot;&quot;,&quot;non-dropping-particle&quot;:&quot;&quot;},{&quot;family&quot;:&quot;Hadi&quot;,&quot;given&quot;:&quot;Wiwin Puspita&quot;,&quot;parse-names&quot;:false,&quot;dropping-particle&quot;:&quot;&quot;,&quot;non-dropping-particle&quot;:&quot;&quot;},{&quot;family&quot;:&quot;Qomaria&quot;,&quot;given&quot;:&quot;Nur&quot;,&quot;parse-names&quot;:false,&quot;dropping-particle&quot;:&quot;&quot;,&quot;non-dropping-particle&quot;:&quot;&quot;},{&quot;family&quot;:&quot;Tamam&quot;,&quot;given&quot;:&quot;Badrud&quot;,&quot;parse-names&quot;:false,&quot;dropping-particle&quot;:&quot;&quot;,&quot;non-dropping-particle&quot;:&quot;&quot;},{&quot;family&quot;:&quot;Rakhmawan&quot;,&quot;given&quot;:&quot;Aditya&quot;,&quot;parse-names&quot;:false,&quot;dropping-particle&quot;:&quot;&quot;,&quot;non-dropping-particle&quot;:&quot;&quot;}],&quot;container-title&quot;:&quot;Jurnal Natural Science Educational Research&quot;,&quot;issued&quot;:{&quot;date-parts&quot;:[[2023]]},&quot;abstract&quot;:&quot;Abstrak Penelitian ini bertujuan untuk mengidentifikasi kemampuan berpikir kritis siswa pada materi pencemaran lingkungan. Penelitian menggunkan desain penelitian descriptive quantitatif. Penelitian dilaksanakan di SMP ARRAUDHAH Sebaneh Bangkalan dengan populasi seluruh siswa kelas VIII pada materi pencemaran lingkungan. Berdasarkan hasil penelitian dapat disimpulkan bahwa, Kemampuan berpikir kritis siswa dikatakan berada pada kategori tinggi (paling sedikit jika dibandingkan dengan kategori lainya, yaitu hanya sebanyak 7 siswa dari 60 siswa atau sebesar 11%. Kemampuan berpikir kritis terbanyak ada pada kategori sedang (34 ≤ X&lt; 67), yaitu sebanyak 40 siswa dari 60 siswa atau sebesar 70%. Siswa yang memiliki kategori kemampuan berpikir kritis rendah (67 ≤ X&lt; 100) sebanyak 13 siswa dari 60 siswa atau sebesar 19%. Skor rata-rata kemampuan berpikir kritis siswa sebesar 42 yang berada pada kategori rendah.Sedangkan hasil penilaian dari tiap indikator dalam penelitian ini yaitu pada indikator 1 memberikan penjelasan sederhana diperoleh sebanyak 40%, indikator 2 membangun keterampilan dasar diperoleh sebanyak 65%, indikator 3 menyimpulkaan diperoleh sebanyak 60%, indikator 4 membuat penjelasan lebih lanjut sebanyak 45%, dan indikator 5 menyusun strategi sebanyak 39%. Abstract This study aims to identify students' critical thinking skills on environmental pollution material. This research uses a descriptive quantitative research design. The research was carried out at SMP ARRAUDHAH Sebaneh Bangkalan with a population of all VIII grade students on environmental pollution. Based on the results of the study it can be concluded that 1. Students' critical thinking skills are said to be in the high category (at least when compared to the other 2 categories, namely only 7 students out of 60 students or 11%. Most critical thinking abilities are in the medium category (34 ≤ X &lt; 67), namely 40 students out of 60 students or 70%. Students who have a low critical thinking ability category (67 ≤ X &lt; 100) are 13 students out of 60 students or 19%. critical students of 42 which are in the low category. While the results of the assessment of each indicator in this study, namely indicator 1 providing a simple explanation obtained as much as 40%, indicator 2 building basic skills obtained as much as 65%, indicator 3 concluding obtained as much as 60%, indicator 4 making further explanation as much as 45%, and indicator 5 formulates a strategy of 39%.&quot;,&quot;issue&quot;:&quot;1&quot;,&quot;volume&quot;:&quot;6&quot;,&quot;container-title-short&quot;:&quot;&quot;},&quot;isTemporary&quot;:false}]},{&quot;citationID&quot;:&quot;MENDELEY_CITATION_9c13285f-2990-4484-9d8b-4bd27690f52f&quot;,&quot;properties&quot;:{&quot;noteIndex&quot;:0},&quot;isEdited&quot;:false,&quot;manualOverride&quot;:{&quot;isManuallyOverridden&quot;:false,&quot;citeprocText&quot;:&quot;[22]&quot;,&quot;manualOverrideText&quot;:&quot;&quot;},&quot;citationTag&quot;:&quot;MENDELEY_CITATION_v3_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&quot;,&quot;citationItems&quot;:[{&quot;id&quot;:&quot;3699cd15-da76-3e1b-9b7d-615c7d964817&quot;,&quot;itemData&quot;:{&quot;type&quot;:&quot;report&quot;,&quot;id&quot;:&quot;3699cd15-da76-3e1b-9b7d-615c7d964817&quot;,&quot;title&quot;:&quot;Subsequently Aqcuired Assets as Fiduciary Security on Bank Loans 1&quot;,&quot;author&quot;:[{&quot;family&quot;:&quot;Rahmawati¹&quot;,&quot;given&quot;:&quot;Shalsabila Yuli&quot;,&quot;parse-names&quot;:false,&quot;dropping-particle&quot;:&quot;&quot;,&quot;non-dropping-particle&quot;:&quot;&quot;},{&quot;family&quot;:&quot;Ariana³&quot;,&quot;given&quot;:&quot;Yudi&quot;,&quot;parse-names&quot;:false,&quot;dropping-particle&quot;:&quot;&quot;,&quot;non-dropping-particle&quot;:&quot;&quot;}],&quot;abstract&quot;:&quot;The Pancasila Student Profile becomes a manifest in an effort to make Indonesian students lifelong students, in which they have the ability to face the global world accompanied by Pancasila values as the identity of the character of the Indonesian nation, where the Pancasila Student Profile has six characters in it. who believe, fear God Almighty, and have noble character, be independent, reason critically, be creative, work together, and have global diversity. This study aims to design learning designs in integrating the Pancasila Student Profile. Apart from developing learning designs, knowing the effectiveness of learning designs using the VCT model is another goal of this research. The method used in this research is Research and Development (R&amp;D) research using the ADDIE (Analysis, Design, Development, Implementation, and Evaluation) approach. The collection of data in the research was carried out through several sources, namely interviews, observations, documentation studies, and questionnaires. The results of the study explain that the learning design designed by the researcher uses the VCT model, role-playing methods, and the use of learning videos, where the three are used to integrate aspects of the Pancasila Student Profile to students, so that aspects of the Pancasila Student Profile can be owned by students.. In addition, the VCT learning model was effectively used in integrating the Pancasila Student Profile where the effectiveness results obtained through the post test obtained an effectiveness of 74.03%, where these results were included in the effective category. The learning design that has been developed by researchers can be utilized by teachers in integrating the Pancasila Student Profile and can be used by other researchers as a reference in writing scientific papers related to education. Keywords 38&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39D2FAF-39B4-40B0-971B-9C90F606F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15</Pages>
  <Words>14066</Words>
  <Characters>80179</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riskyputri2023@outlook.com</dc:creator>
  <cp:keywords/>
  <dc:description/>
  <cp:lastModifiedBy>M840</cp:lastModifiedBy>
  <cp:revision>4</cp:revision>
  <cp:lastPrinted>2024-03-25T15:06:00Z</cp:lastPrinted>
  <dcterms:created xsi:type="dcterms:W3CDTF">2024-03-25T03:01:00Z</dcterms:created>
  <dcterms:modified xsi:type="dcterms:W3CDTF">2024-03-25T15:26:00Z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1f53aa41-3c45-3bde-87c0-aabff0721331</vt:lpwstr>
  </property>
  <property fmtid="{D5CDD505-2E9C-101B-9397-08002B2CF9AE}" pid="24" name="Mendeley Citation Style_1">
    <vt:lpwstr>http://www.zotero.org/styles/ieee</vt:lpwstr>
  </property>
</Properties>
</file>